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3635B" w14:textId="74C0F97D" w:rsidR="006C6ABA" w:rsidRDefault="005E05DE" w:rsidP="006C6ABA">
      <w:pPr>
        <w:spacing w:line="276" w:lineRule="auto"/>
        <w:jc w:val="center"/>
        <w:rPr>
          <w:rFonts w:asciiTheme="minorHAnsi" w:hAnsiTheme="minorHAnsi" w:cstheme="minorHAnsi"/>
          <w:b/>
          <w:sz w:val="52"/>
          <w:lang w:val="en-GB"/>
        </w:rPr>
      </w:pPr>
      <w:r w:rsidRPr="00687E46">
        <w:rPr>
          <w:rFonts w:asciiTheme="minorHAnsi" w:hAnsiTheme="minorHAnsi" w:cstheme="minorHAnsi"/>
          <w:b/>
          <w:sz w:val="52"/>
          <w:lang w:val="en-GB"/>
        </w:rPr>
        <w:t>WILLIAM LILLEY</w:t>
      </w:r>
    </w:p>
    <w:p w14:paraId="7A690567" w14:textId="22FC8D3F" w:rsidR="005E05DE" w:rsidRPr="00687E46" w:rsidRDefault="005E05DE" w:rsidP="006C6ABA">
      <w:pPr>
        <w:spacing w:line="276" w:lineRule="auto"/>
        <w:jc w:val="center"/>
        <w:rPr>
          <w:rFonts w:asciiTheme="minorHAnsi" w:hAnsiTheme="minorHAnsi" w:cstheme="minorHAnsi"/>
          <w:b/>
          <w:sz w:val="52"/>
          <w:lang w:val="en-GB"/>
        </w:rPr>
      </w:pPr>
      <w:r w:rsidRPr="00687E46">
        <w:rPr>
          <w:rFonts w:asciiTheme="minorHAnsi" w:hAnsiTheme="minorHAnsi" w:cstheme="minorHAnsi"/>
          <w:b/>
          <w:sz w:val="52"/>
          <w:lang w:val="en-GB"/>
        </w:rPr>
        <w:t>INFANT AND NURSERY SCHOOL</w:t>
      </w:r>
    </w:p>
    <w:p w14:paraId="2A0139E1" w14:textId="77777777" w:rsidR="005E05DE" w:rsidRPr="00687E46" w:rsidRDefault="005E05DE" w:rsidP="005E05DE">
      <w:pPr>
        <w:spacing w:line="276" w:lineRule="auto"/>
        <w:rPr>
          <w:rFonts w:asciiTheme="minorHAnsi" w:hAnsiTheme="minorHAnsi" w:cstheme="minorHAnsi"/>
          <w:b/>
          <w:sz w:val="36"/>
          <w:lang w:val="en-GB"/>
        </w:rPr>
      </w:pPr>
    </w:p>
    <w:p w14:paraId="0C163127" w14:textId="77777777" w:rsidR="005E05DE" w:rsidRPr="00687E46" w:rsidRDefault="005E05DE" w:rsidP="005E05DE">
      <w:pPr>
        <w:spacing w:line="276" w:lineRule="auto"/>
        <w:rPr>
          <w:rFonts w:asciiTheme="minorHAnsi" w:hAnsiTheme="minorHAnsi" w:cstheme="minorHAnsi"/>
          <w:b/>
          <w:sz w:val="36"/>
          <w:lang w:val="en-GB"/>
        </w:rPr>
      </w:pPr>
      <w:r w:rsidRPr="00687E46">
        <w:rPr>
          <w:rFonts w:asciiTheme="minorHAnsi" w:hAnsiTheme="minorHAnsi" w:cstheme="minorHAnsi"/>
          <w:noProof/>
          <w:lang w:val="en-GB" w:eastAsia="en-GB"/>
        </w:rPr>
        <w:drawing>
          <wp:anchor distT="0" distB="0" distL="114300" distR="114300" simplePos="0" relativeHeight="251663360" behindDoc="0" locked="0" layoutInCell="1" allowOverlap="1" wp14:anchorId="090CAED7" wp14:editId="469C2B06">
            <wp:simplePos x="0" y="0"/>
            <wp:positionH relativeFrom="column">
              <wp:posOffset>1343025</wp:posOffset>
            </wp:positionH>
            <wp:positionV relativeFrom="paragraph">
              <wp:posOffset>1905</wp:posOffset>
            </wp:positionV>
            <wp:extent cx="4000500" cy="3514090"/>
            <wp:effectExtent l="0" t="0" r="0" b="0"/>
            <wp:wrapSquare wrapText="bothSides"/>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3514090"/>
                    </a:xfrm>
                    <a:prstGeom prst="rect">
                      <a:avLst/>
                    </a:prstGeom>
                    <a:noFill/>
                  </pic:spPr>
                </pic:pic>
              </a:graphicData>
            </a:graphic>
            <wp14:sizeRelH relativeFrom="page">
              <wp14:pctWidth>0</wp14:pctWidth>
            </wp14:sizeRelH>
            <wp14:sizeRelV relativeFrom="page">
              <wp14:pctHeight>0</wp14:pctHeight>
            </wp14:sizeRelV>
          </wp:anchor>
        </w:drawing>
      </w:r>
    </w:p>
    <w:p w14:paraId="4A68526D" w14:textId="77777777" w:rsidR="005E05DE" w:rsidRPr="00687E46" w:rsidRDefault="005E05DE" w:rsidP="005E05DE">
      <w:pPr>
        <w:spacing w:line="276" w:lineRule="auto"/>
        <w:rPr>
          <w:rFonts w:asciiTheme="minorHAnsi" w:hAnsiTheme="minorHAnsi" w:cstheme="minorHAnsi"/>
          <w:b/>
          <w:sz w:val="36"/>
          <w:lang w:val="en-GB"/>
        </w:rPr>
      </w:pPr>
    </w:p>
    <w:p w14:paraId="1F2EEE5A" w14:textId="77777777" w:rsidR="005E05DE" w:rsidRPr="00687E46" w:rsidRDefault="005E05DE" w:rsidP="005E05DE">
      <w:pPr>
        <w:spacing w:line="276" w:lineRule="auto"/>
        <w:rPr>
          <w:rFonts w:asciiTheme="minorHAnsi" w:hAnsiTheme="minorHAnsi" w:cstheme="minorHAnsi"/>
          <w:b/>
          <w:sz w:val="36"/>
          <w:lang w:val="en-GB"/>
        </w:rPr>
      </w:pPr>
    </w:p>
    <w:p w14:paraId="667AA27F" w14:textId="77777777" w:rsidR="005E05DE" w:rsidRPr="00687E46" w:rsidRDefault="005E05DE" w:rsidP="005E05DE">
      <w:pPr>
        <w:spacing w:line="276" w:lineRule="auto"/>
        <w:rPr>
          <w:rFonts w:asciiTheme="minorHAnsi" w:hAnsiTheme="minorHAnsi" w:cstheme="minorHAnsi"/>
          <w:b/>
          <w:sz w:val="52"/>
          <w:lang w:val="en-GB"/>
        </w:rPr>
      </w:pPr>
    </w:p>
    <w:p w14:paraId="09B8DDFF" w14:textId="77777777" w:rsidR="005E05DE" w:rsidRPr="00687E46" w:rsidRDefault="005E05DE" w:rsidP="005E05DE">
      <w:pPr>
        <w:spacing w:line="276" w:lineRule="auto"/>
        <w:rPr>
          <w:rFonts w:asciiTheme="minorHAnsi" w:hAnsiTheme="minorHAnsi" w:cstheme="minorHAnsi"/>
          <w:b/>
          <w:sz w:val="52"/>
          <w:lang w:val="en-GB"/>
        </w:rPr>
      </w:pPr>
    </w:p>
    <w:p w14:paraId="14293CC8" w14:textId="77777777" w:rsidR="005E05DE" w:rsidRPr="00687E46" w:rsidRDefault="005E05DE" w:rsidP="005E05DE">
      <w:pPr>
        <w:spacing w:line="276" w:lineRule="auto"/>
        <w:rPr>
          <w:rFonts w:asciiTheme="minorHAnsi" w:hAnsiTheme="minorHAnsi" w:cstheme="minorHAnsi"/>
          <w:b/>
          <w:sz w:val="52"/>
          <w:lang w:val="en-GB"/>
        </w:rPr>
      </w:pPr>
    </w:p>
    <w:p w14:paraId="0D0D8087" w14:textId="77777777" w:rsidR="005E05DE" w:rsidRPr="00687E46" w:rsidRDefault="005E05DE" w:rsidP="005E05DE">
      <w:pPr>
        <w:spacing w:line="276" w:lineRule="auto"/>
        <w:rPr>
          <w:rFonts w:asciiTheme="minorHAnsi" w:hAnsiTheme="minorHAnsi" w:cstheme="minorHAnsi"/>
          <w:b/>
          <w:sz w:val="52"/>
          <w:lang w:val="en-GB"/>
        </w:rPr>
      </w:pPr>
    </w:p>
    <w:p w14:paraId="5A08738A" w14:textId="77777777" w:rsidR="005E05DE" w:rsidRPr="00687E46" w:rsidRDefault="005E05DE" w:rsidP="005E05DE">
      <w:pPr>
        <w:spacing w:line="276" w:lineRule="auto"/>
        <w:rPr>
          <w:rFonts w:asciiTheme="minorHAnsi" w:hAnsiTheme="minorHAnsi" w:cstheme="minorHAnsi"/>
          <w:b/>
          <w:sz w:val="52"/>
          <w:lang w:val="en-GB"/>
        </w:rPr>
      </w:pPr>
    </w:p>
    <w:p w14:paraId="11454D54" w14:textId="77777777" w:rsidR="005E05DE" w:rsidRPr="00687E46" w:rsidRDefault="005E05DE" w:rsidP="005E05DE">
      <w:pPr>
        <w:spacing w:line="276" w:lineRule="auto"/>
        <w:rPr>
          <w:rFonts w:asciiTheme="minorHAnsi" w:hAnsiTheme="minorHAnsi" w:cstheme="minorHAnsi"/>
          <w:b/>
          <w:sz w:val="52"/>
          <w:lang w:val="en-GB"/>
        </w:rPr>
      </w:pPr>
    </w:p>
    <w:p w14:paraId="2AB43AFA" w14:textId="77777777" w:rsidR="005E05DE" w:rsidRPr="00687E46" w:rsidRDefault="005E05DE" w:rsidP="005E05DE">
      <w:pPr>
        <w:spacing w:line="276" w:lineRule="auto"/>
        <w:jc w:val="center"/>
        <w:rPr>
          <w:rFonts w:asciiTheme="minorHAnsi" w:hAnsiTheme="minorHAnsi" w:cstheme="minorHAnsi"/>
          <w:b/>
          <w:sz w:val="52"/>
          <w:lang w:val="en-GB"/>
        </w:rPr>
      </w:pPr>
    </w:p>
    <w:p w14:paraId="5F4749C8" w14:textId="77777777" w:rsidR="005E05DE" w:rsidRPr="00687E46" w:rsidRDefault="005E05DE" w:rsidP="005E05DE">
      <w:pPr>
        <w:spacing w:line="276" w:lineRule="auto"/>
        <w:jc w:val="center"/>
        <w:rPr>
          <w:rFonts w:asciiTheme="minorHAnsi" w:hAnsiTheme="minorHAnsi" w:cstheme="minorHAnsi"/>
          <w:b/>
          <w:sz w:val="52"/>
          <w:lang w:val="en-GB"/>
        </w:rPr>
      </w:pPr>
    </w:p>
    <w:p w14:paraId="4CE66A01" w14:textId="77777777" w:rsidR="005E05DE" w:rsidRPr="00687E46" w:rsidRDefault="005E05DE" w:rsidP="005E05DE">
      <w:pPr>
        <w:spacing w:line="276" w:lineRule="auto"/>
        <w:jc w:val="center"/>
        <w:rPr>
          <w:rFonts w:asciiTheme="minorHAnsi" w:hAnsiTheme="minorHAnsi" w:cstheme="minorHAnsi"/>
          <w:b/>
          <w:sz w:val="52"/>
          <w:lang w:val="en-GB"/>
        </w:rPr>
      </w:pPr>
      <w:r w:rsidRPr="00687E46">
        <w:rPr>
          <w:rFonts w:asciiTheme="minorHAnsi" w:hAnsiTheme="minorHAnsi" w:cstheme="minorHAnsi"/>
          <w:b/>
          <w:sz w:val="52"/>
          <w:lang w:val="en-GB"/>
        </w:rPr>
        <w:t>ATTENDANCE &amp; PUNCTUALITY POLICY</w:t>
      </w:r>
    </w:p>
    <w:p w14:paraId="3E7D74DE" w14:textId="77777777" w:rsidR="005E05DE" w:rsidRPr="00687E46" w:rsidRDefault="005E05DE" w:rsidP="005E05DE">
      <w:pPr>
        <w:spacing w:line="276" w:lineRule="auto"/>
        <w:jc w:val="center"/>
        <w:rPr>
          <w:rFonts w:asciiTheme="minorHAnsi" w:hAnsiTheme="minorHAnsi" w:cstheme="minorHAnsi"/>
          <w:b/>
          <w:sz w:val="28"/>
          <w:lang w:val="en-GB"/>
        </w:rPr>
      </w:pPr>
    </w:p>
    <w:p w14:paraId="2DAF93B1" w14:textId="77777777" w:rsidR="005E05DE" w:rsidRPr="00687E46" w:rsidRDefault="005E05DE" w:rsidP="005E05DE">
      <w:pPr>
        <w:spacing w:line="276" w:lineRule="auto"/>
        <w:jc w:val="center"/>
        <w:rPr>
          <w:rFonts w:asciiTheme="minorHAnsi" w:hAnsiTheme="minorHAnsi" w:cstheme="minorHAnsi"/>
          <w:lang w:val="en-GB"/>
        </w:rPr>
      </w:pPr>
      <w:r w:rsidRPr="00687E46">
        <w:rPr>
          <w:rFonts w:asciiTheme="minorHAnsi" w:hAnsiTheme="minorHAnsi" w:cstheme="minorHAnsi"/>
          <w:lang w:val="en-GB"/>
        </w:rPr>
        <w:t xml:space="preserve">We aim to apply this policy fairly, sensitively and consistently, and consider our obligation under the Equality Act 2010 and the UN Convention on the Rights of the Child. </w:t>
      </w:r>
    </w:p>
    <w:p w14:paraId="43C1B408" w14:textId="77777777" w:rsidR="005E05DE" w:rsidRPr="00687E46" w:rsidRDefault="005E05DE" w:rsidP="005E05DE">
      <w:pPr>
        <w:spacing w:line="276" w:lineRule="auto"/>
        <w:rPr>
          <w:rFonts w:asciiTheme="minorHAnsi" w:hAnsiTheme="minorHAnsi" w:cstheme="minorHAnsi"/>
          <w:b/>
          <w:sz w:val="5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5E05DE" w:rsidRPr="00687E46" w14:paraId="16325BC0" w14:textId="77777777" w:rsidTr="002429B8">
        <w:tc>
          <w:tcPr>
            <w:tcW w:w="5920" w:type="dxa"/>
            <w:shd w:val="clear" w:color="auto" w:fill="auto"/>
          </w:tcPr>
          <w:p w14:paraId="792482BA" w14:textId="77777777" w:rsidR="005E05DE" w:rsidRPr="00687E46" w:rsidRDefault="005E05DE" w:rsidP="002429B8">
            <w:pPr>
              <w:spacing w:line="276" w:lineRule="auto"/>
              <w:rPr>
                <w:rFonts w:asciiTheme="minorHAnsi" w:hAnsiTheme="minorHAnsi" w:cstheme="minorHAnsi"/>
                <w:b/>
                <w:sz w:val="28"/>
                <w:lang w:val="en-GB"/>
              </w:rPr>
            </w:pPr>
            <w:r w:rsidRPr="00687E46">
              <w:rPr>
                <w:rFonts w:asciiTheme="minorHAnsi" w:hAnsiTheme="minorHAnsi" w:cstheme="minorHAnsi"/>
                <w:b/>
                <w:sz w:val="28"/>
                <w:lang w:val="en-GB"/>
              </w:rPr>
              <w:t xml:space="preserve">Governors’ Committee Responsible: </w:t>
            </w:r>
          </w:p>
        </w:tc>
        <w:tc>
          <w:tcPr>
            <w:tcW w:w="4394" w:type="dxa"/>
            <w:shd w:val="clear" w:color="auto" w:fill="auto"/>
          </w:tcPr>
          <w:p w14:paraId="08B80206" w14:textId="77777777" w:rsidR="005E05DE" w:rsidRPr="00937C4F" w:rsidRDefault="005E05DE" w:rsidP="002429B8">
            <w:pPr>
              <w:spacing w:line="276" w:lineRule="auto"/>
              <w:rPr>
                <w:rFonts w:asciiTheme="minorHAnsi" w:hAnsiTheme="minorHAnsi" w:cstheme="minorHAnsi"/>
                <w:b/>
                <w:sz w:val="28"/>
                <w:highlight w:val="yellow"/>
                <w:lang w:val="en-GB"/>
              </w:rPr>
            </w:pPr>
            <w:r w:rsidRPr="00937C4F">
              <w:rPr>
                <w:rFonts w:asciiTheme="minorHAnsi" w:hAnsiTheme="minorHAnsi" w:cstheme="minorHAnsi"/>
                <w:b/>
                <w:sz w:val="28"/>
                <w:lang w:val="en-GB"/>
              </w:rPr>
              <w:t>Outcomes and Data</w:t>
            </w:r>
          </w:p>
        </w:tc>
      </w:tr>
      <w:tr w:rsidR="005E05DE" w:rsidRPr="00687E46" w14:paraId="4E2DF3C8" w14:textId="77777777" w:rsidTr="002429B8">
        <w:tc>
          <w:tcPr>
            <w:tcW w:w="5920" w:type="dxa"/>
            <w:shd w:val="clear" w:color="auto" w:fill="auto"/>
          </w:tcPr>
          <w:p w14:paraId="24F697BD" w14:textId="77777777" w:rsidR="005E05DE" w:rsidRPr="00687E46" w:rsidRDefault="005E05DE" w:rsidP="002429B8">
            <w:pPr>
              <w:spacing w:line="276" w:lineRule="auto"/>
              <w:rPr>
                <w:rFonts w:asciiTheme="minorHAnsi" w:hAnsiTheme="minorHAnsi" w:cstheme="minorHAnsi"/>
                <w:b/>
                <w:sz w:val="28"/>
                <w:lang w:val="en-GB"/>
              </w:rPr>
            </w:pPr>
            <w:r w:rsidRPr="00687E46">
              <w:rPr>
                <w:rFonts w:asciiTheme="minorHAnsi" w:hAnsiTheme="minorHAnsi" w:cstheme="minorHAnsi"/>
                <w:b/>
                <w:sz w:val="28"/>
                <w:lang w:val="en-GB"/>
              </w:rPr>
              <w:t xml:space="preserve">Policy originator: </w:t>
            </w:r>
          </w:p>
        </w:tc>
        <w:tc>
          <w:tcPr>
            <w:tcW w:w="4394" w:type="dxa"/>
            <w:shd w:val="clear" w:color="auto" w:fill="auto"/>
          </w:tcPr>
          <w:p w14:paraId="2327EFF9" w14:textId="77777777" w:rsidR="005E05DE" w:rsidRPr="00937C4F" w:rsidRDefault="005E05DE" w:rsidP="002429B8">
            <w:pPr>
              <w:spacing w:line="276" w:lineRule="auto"/>
              <w:rPr>
                <w:rFonts w:asciiTheme="minorHAnsi" w:hAnsiTheme="minorHAnsi" w:cstheme="minorHAnsi"/>
                <w:b/>
                <w:sz w:val="28"/>
                <w:lang w:val="en-GB"/>
              </w:rPr>
            </w:pPr>
            <w:r w:rsidRPr="00937C4F">
              <w:rPr>
                <w:rFonts w:asciiTheme="minorHAnsi" w:hAnsiTheme="minorHAnsi" w:cstheme="minorHAnsi"/>
                <w:b/>
                <w:sz w:val="28"/>
                <w:lang w:val="en-GB"/>
              </w:rPr>
              <w:t xml:space="preserve">Head Teacher    </w:t>
            </w:r>
          </w:p>
        </w:tc>
      </w:tr>
      <w:tr w:rsidR="005E05DE" w:rsidRPr="00687E46" w14:paraId="7DBEC454" w14:textId="77777777" w:rsidTr="002429B8">
        <w:tc>
          <w:tcPr>
            <w:tcW w:w="5920" w:type="dxa"/>
            <w:shd w:val="clear" w:color="auto" w:fill="auto"/>
          </w:tcPr>
          <w:p w14:paraId="53EE0EB4" w14:textId="77777777" w:rsidR="005E05DE" w:rsidRPr="00687E46" w:rsidRDefault="005E05DE" w:rsidP="002429B8">
            <w:pPr>
              <w:spacing w:line="276" w:lineRule="auto"/>
              <w:rPr>
                <w:rFonts w:asciiTheme="minorHAnsi" w:hAnsiTheme="minorHAnsi" w:cstheme="minorHAnsi"/>
                <w:b/>
                <w:sz w:val="28"/>
                <w:lang w:val="en-GB"/>
              </w:rPr>
            </w:pPr>
            <w:r w:rsidRPr="00687E46">
              <w:rPr>
                <w:rFonts w:asciiTheme="minorHAnsi" w:hAnsiTheme="minorHAnsi" w:cstheme="minorHAnsi"/>
                <w:b/>
                <w:sz w:val="28"/>
                <w:lang w:val="en-GB"/>
              </w:rPr>
              <w:t>Date policy written:</w:t>
            </w:r>
          </w:p>
        </w:tc>
        <w:tc>
          <w:tcPr>
            <w:tcW w:w="4394" w:type="dxa"/>
            <w:shd w:val="clear" w:color="auto" w:fill="auto"/>
          </w:tcPr>
          <w:p w14:paraId="6EB7016E" w14:textId="77777777" w:rsidR="005E05DE" w:rsidRPr="00937C4F" w:rsidRDefault="005E05DE" w:rsidP="002429B8">
            <w:pPr>
              <w:spacing w:line="276" w:lineRule="auto"/>
              <w:rPr>
                <w:rFonts w:asciiTheme="minorHAnsi" w:hAnsiTheme="minorHAnsi" w:cstheme="minorHAnsi"/>
                <w:b/>
                <w:sz w:val="28"/>
                <w:lang w:val="en-GB"/>
              </w:rPr>
            </w:pPr>
            <w:r w:rsidRPr="00937C4F">
              <w:rPr>
                <w:rFonts w:asciiTheme="minorHAnsi" w:hAnsiTheme="minorHAnsi" w:cstheme="minorHAnsi"/>
                <w:b/>
                <w:sz w:val="28"/>
                <w:lang w:val="en-GB"/>
              </w:rPr>
              <w:t>September 2017</w:t>
            </w:r>
          </w:p>
        </w:tc>
      </w:tr>
      <w:tr w:rsidR="005E05DE" w:rsidRPr="00687E46" w14:paraId="33987AD0" w14:textId="77777777" w:rsidTr="002429B8">
        <w:tc>
          <w:tcPr>
            <w:tcW w:w="5920" w:type="dxa"/>
            <w:shd w:val="clear" w:color="auto" w:fill="auto"/>
          </w:tcPr>
          <w:p w14:paraId="1A7ED5F6" w14:textId="77777777" w:rsidR="005E05DE" w:rsidRPr="00687E46" w:rsidRDefault="005E05DE" w:rsidP="002429B8">
            <w:pPr>
              <w:spacing w:line="276" w:lineRule="auto"/>
              <w:rPr>
                <w:rFonts w:asciiTheme="minorHAnsi" w:hAnsiTheme="minorHAnsi" w:cstheme="minorHAnsi"/>
                <w:b/>
                <w:sz w:val="28"/>
                <w:lang w:val="en-GB"/>
              </w:rPr>
            </w:pPr>
            <w:r w:rsidRPr="00687E46">
              <w:rPr>
                <w:rFonts w:asciiTheme="minorHAnsi" w:hAnsiTheme="minorHAnsi" w:cstheme="minorHAnsi"/>
                <w:b/>
                <w:sz w:val="28"/>
                <w:lang w:val="en-GB"/>
              </w:rPr>
              <w:t xml:space="preserve">Reviewed on: </w:t>
            </w:r>
          </w:p>
        </w:tc>
        <w:tc>
          <w:tcPr>
            <w:tcW w:w="4394" w:type="dxa"/>
            <w:shd w:val="clear" w:color="auto" w:fill="auto"/>
          </w:tcPr>
          <w:p w14:paraId="0EE2F332" w14:textId="77777777" w:rsidR="005E05DE" w:rsidRPr="00937C4F" w:rsidRDefault="005E05DE" w:rsidP="002429B8">
            <w:pPr>
              <w:spacing w:line="276" w:lineRule="auto"/>
              <w:rPr>
                <w:rFonts w:asciiTheme="minorHAnsi" w:hAnsiTheme="minorHAnsi" w:cstheme="minorHAnsi"/>
                <w:b/>
                <w:sz w:val="28"/>
                <w:lang w:val="en-GB"/>
              </w:rPr>
            </w:pPr>
            <w:r w:rsidRPr="00937C4F">
              <w:rPr>
                <w:rFonts w:asciiTheme="minorHAnsi" w:hAnsiTheme="minorHAnsi" w:cstheme="minorHAnsi"/>
                <w:b/>
                <w:sz w:val="28"/>
                <w:lang w:val="en-GB"/>
              </w:rPr>
              <w:t>Summer 2024</w:t>
            </w:r>
          </w:p>
        </w:tc>
      </w:tr>
      <w:tr w:rsidR="005E05DE" w:rsidRPr="00687E46" w14:paraId="7538CCD5" w14:textId="77777777" w:rsidTr="002429B8">
        <w:tc>
          <w:tcPr>
            <w:tcW w:w="5920" w:type="dxa"/>
            <w:shd w:val="clear" w:color="auto" w:fill="auto"/>
          </w:tcPr>
          <w:p w14:paraId="7BAC597F" w14:textId="77777777" w:rsidR="005E05DE" w:rsidRPr="00687E46" w:rsidRDefault="005E05DE" w:rsidP="002429B8">
            <w:pPr>
              <w:spacing w:line="276" w:lineRule="auto"/>
              <w:rPr>
                <w:rFonts w:asciiTheme="minorHAnsi" w:hAnsiTheme="minorHAnsi" w:cstheme="minorHAnsi"/>
                <w:b/>
                <w:sz w:val="28"/>
                <w:lang w:val="en-GB"/>
              </w:rPr>
            </w:pPr>
            <w:r w:rsidRPr="00687E46">
              <w:rPr>
                <w:rFonts w:asciiTheme="minorHAnsi" w:hAnsiTheme="minorHAnsi" w:cstheme="minorHAnsi"/>
                <w:b/>
                <w:sz w:val="28"/>
                <w:lang w:val="en-GB"/>
              </w:rPr>
              <w:t>Next review:</w:t>
            </w:r>
          </w:p>
        </w:tc>
        <w:tc>
          <w:tcPr>
            <w:tcW w:w="4394" w:type="dxa"/>
            <w:shd w:val="clear" w:color="auto" w:fill="auto"/>
          </w:tcPr>
          <w:p w14:paraId="1DF25879" w14:textId="77777777" w:rsidR="005E05DE" w:rsidRPr="00937C4F" w:rsidRDefault="005E05DE" w:rsidP="002429B8">
            <w:pPr>
              <w:spacing w:line="276" w:lineRule="auto"/>
              <w:rPr>
                <w:rFonts w:asciiTheme="minorHAnsi" w:hAnsiTheme="minorHAnsi" w:cstheme="minorHAnsi"/>
                <w:b/>
                <w:sz w:val="28"/>
                <w:lang w:val="en-GB"/>
              </w:rPr>
            </w:pPr>
            <w:r w:rsidRPr="00937C4F">
              <w:rPr>
                <w:rFonts w:asciiTheme="minorHAnsi" w:hAnsiTheme="minorHAnsi" w:cstheme="minorHAnsi"/>
                <w:b/>
                <w:sz w:val="28"/>
                <w:lang w:val="en-GB"/>
              </w:rPr>
              <w:t>Summer 2025 or sooner as required</w:t>
            </w:r>
          </w:p>
        </w:tc>
      </w:tr>
    </w:tbl>
    <w:p w14:paraId="1F16EE08" w14:textId="1A27962A" w:rsidR="005E05DE" w:rsidRPr="006369BE" w:rsidRDefault="005E05DE" w:rsidP="005E05DE">
      <w:pPr>
        <w:pStyle w:val="Heading1"/>
        <w:rPr>
          <w:rFonts w:asciiTheme="minorHAnsi" w:hAnsiTheme="minorHAnsi" w:cstheme="minorHAnsi"/>
          <w:b/>
          <w:color w:val="auto"/>
        </w:rPr>
      </w:pPr>
      <w:r w:rsidRPr="00687E46">
        <w:rPr>
          <w:rFonts w:asciiTheme="minorHAnsi" w:hAnsiTheme="minorHAnsi" w:cstheme="minorHAnsi"/>
        </w:rPr>
        <w:br w:type="page"/>
      </w:r>
      <w:r w:rsidR="006369BE" w:rsidRPr="006369BE">
        <w:rPr>
          <w:rFonts w:asciiTheme="minorHAnsi" w:hAnsiTheme="minorHAnsi" w:cstheme="minorHAnsi"/>
          <w:b/>
          <w:color w:val="auto"/>
        </w:rPr>
        <w:lastRenderedPageBreak/>
        <w:t>CONTENTS</w:t>
      </w:r>
    </w:p>
    <w:p w14:paraId="4DB67D0D" w14:textId="03456157" w:rsidR="005E05DE" w:rsidRDefault="005E05DE" w:rsidP="005E05DE">
      <w:pPr>
        <w:rPr>
          <w:rFonts w:asciiTheme="minorHAnsi" w:hAnsiTheme="minorHAnsi" w:cstheme="minorHAnsi"/>
        </w:rPr>
      </w:pPr>
    </w:p>
    <w:p w14:paraId="6CE834E3" w14:textId="77777777" w:rsidR="005E05DE" w:rsidRDefault="005E05DE" w:rsidP="005E05DE">
      <w:pPr>
        <w:rPr>
          <w:rFonts w:asciiTheme="minorHAnsi" w:hAnsiTheme="minorHAnsi" w:cstheme="minorHAnsi"/>
        </w:rPr>
      </w:pPr>
    </w:p>
    <w:p w14:paraId="2341C826" w14:textId="3495A2D6" w:rsidR="005E05DE" w:rsidRDefault="005E05DE" w:rsidP="005E05DE">
      <w:pPr>
        <w:rPr>
          <w:rFonts w:asciiTheme="minorHAnsi" w:hAnsiTheme="minorHAnsi" w:cstheme="minorHAnsi"/>
        </w:rPr>
      </w:pPr>
      <w:r>
        <w:rPr>
          <w:rFonts w:asciiTheme="minorHAnsi" w:hAnsiTheme="minorHAnsi" w:cstheme="minorHAnsi"/>
        </w:rPr>
        <w:t xml:space="preserve"> 1. Aims of the Policy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sidRPr="00AA73EF">
        <w:rPr>
          <w:rFonts w:asciiTheme="minorHAnsi" w:hAnsiTheme="minorHAnsi" w:cstheme="minorHAnsi"/>
        </w:rPr>
        <w:t>Page 1</w:t>
      </w:r>
    </w:p>
    <w:p w14:paraId="2DA831FF" w14:textId="77777777" w:rsidR="005E05DE" w:rsidRDefault="005E05DE" w:rsidP="005E05DE">
      <w:pPr>
        <w:rPr>
          <w:rFonts w:asciiTheme="minorHAnsi" w:hAnsiTheme="minorHAnsi" w:cstheme="minorHAnsi"/>
        </w:rPr>
      </w:pPr>
    </w:p>
    <w:p w14:paraId="2413D0D5" w14:textId="1E80AEFC" w:rsidR="005E05DE" w:rsidRDefault="005E05DE" w:rsidP="005E05DE">
      <w:pPr>
        <w:rPr>
          <w:rFonts w:asciiTheme="minorHAnsi" w:hAnsiTheme="minorHAnsi" w:cstheme="minorHAnsi"/>
        </w:rPr>
      </w:pPr>
      <w:r>
        <w:rPr>
          <w:rFonts w:asciiTheme="minorHAnsi" w:hAnsiTheme="minorHAnsi" w:cstheme="minorHAnsi"/>
        </w:rPr>
        <w:t xml:space="preserve"> 2. Key Information and Terms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AA73EF">
        <w:rPr>
          <w:rFonts w:asciiTheme="minorHAnsi" w:hAnsiTheme="minorHAnsi" w:cstheme="minorHAnsi"/>
        </w:rPr>
        <w:t>2</w:t>
      </w:r>
    </w:p>
    <w:p w14:paraId="535F72E9" w14:textId="77777777" w:rsidR="00AA73EF" w:rsidRDefault="00AA73EF" w:rsidP="005E05DE">
      <w:pPr>
        <w:rPr>
          <w:rFonts w:asciiTheme="minorHAnsi" w:hAnsiTheme="minorHAnsi" w:cstheme="minorHAnsi"/>
        </w:rPr>
      </w:pPr>
    </w:p>
    <w:p w14:paraId="6E5D30D0" w14:textId="0BD65D8B" w:rsidR="005E05DE" w:rsidRDefault="005E05DE" w:rsidP="005E05DE">
      <w:pPr>
        <w:rPr>
          <w:rFonts w:asciiTheme="minorHAnsi" w:hAnsiTheme="minorHAnsi" w:cstheme="minorHAnsi"/>
        </w:rPr>
      </w:pPr>
      <w:r>
        <w:rPr>
          <w:rFonts w:asciiTheme="minorHAnsi" w:hAnsiTheme="minorHAnsi" w:cstheme="minorHAnsi"/>
        </w:rPr>
        <w:t xml:space="preserve"> 3. The Law on School Attendance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AA73EF">
        <w:rPr>
          <w:rFonts w:asciiTheme="minorHAnsi" w:hAnsiTheme="minorHAnsi" w:cstheme="minorHAnsi"/>
        </w:rPr>
        <w:t>5</w:t>
      </w:r>
    </w:p>
    <w:p w14:paraId="08269FF7" w14:textId="77777777" w:rsidR="005E05DE" w:rsidRDefault="005E05DE" w:rsidP="005E05DE">
      <w:pPr>
        <w:rPr>
          <w:rFonts w:asciiTheme="minorHAnsi" w:hAnsiTheme="minorHAnsi" w:cstheme="minorHAnsi"/>
        </w:rPr>
      </w:pPr>
    </w:p>
    <w:p w14:paraId="67CA9783" w14:textId="1910CAD8" w:rsidR="005E05DE" w:rsidRDefault="005E05DE" w:rsidP="005E05DE">
      <w:pPr>
        <w:rPr>
          <w:rFonts w:asciiTheme="minorHAnsi" w:hAnsiTheme="minorHAnsi" w:cstheme="minorHAnsi"/>
        </w:rPr>
      </w:pPr>
      <w:r>
        <w:rPr>
          <w:rFonts w:asciiTheme="minorHAnsi" w:hAnsiTheme="minorHAnsi" w:cstheme="minorHAnsi"/>
        </w:rPr>
        <w:t xml:space="preserve"> 4. Legislation and Guidance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AA73EF">
        <w:rPr>
          <w:rFonts w:asciiTheme="minorHAnsi" w:hAnsiTheme="minorHAnsi" w:cstheme="minorHAnsi"/>
        </w:rPr>
        <w:t>5</w:t>
      </w:r>
    </w:p>
    <w:p w14:paraId="62235BAC" w14:textId="77777777" w:rsidR="005E05DE" w:rsidRDefault="005E05DE" w:rsidP="005E05DE">
      <w:pPr>
        <w:rPr>
          <w:rFonts w:asciiTheme="minorHAnsi" w:hAnsiTheme="minorHAnsi" w:cstheme="minorHAnsi"/>
        </w:rPr>
      </w:pPr>
    </w:p>
    <w:p w14:paraId="43B59396" w14:textId="23FDAC98" w:rsidR="005E05DE" w:rsidRDefault="005E05DE" w:rsidP="005E05DE">
      <w:pPr>
        <w:rPr>
          <w:rFonts w:asciiTheme="minorHAnsi" w:hAnsiTheme="minorHAnsi" w:cstheme="minorHAnsi"/>
        </w:rPr>
      </w:pPr>
      <w:r>
        <w:rPr>
          <w:rFonts w:asciiTheme="minorHAnsi" w:hAnsiTheme="minorHAnsi" w:cstheme="minorHAnsi"/>
        </w:rPr>
        <w:t xml:space="preserve"> 5. School’s Commitment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AA73EF">
        <w:rPr>
          <w:rFonts w:asciiTheme="minorHAnsi" w:hAnsiTheme="minorHAnsi" w:cstheme="minorHAnsi"/>
        </w:rPr>
        <w:t>6</w:t>
      </w:r>
    </w:p>
    <w:p w14:paraId="27EBC9F2" w14:textId="77777777" w:rsidR="005E05DE" w:rsidRDefault="005E05DE" w:rsidP="005E05DE">
      <w:pPr>
        <w:rPr>
          <w:rFonts w:asciiTheme="minorHAnsi" w:hAnsiTheme="minorHAnsi" w:cstheme="minorHAnsi"/>
        </w:rPr>
      </w:pPr>
    </w:p>
    <w:p w14:paraId="25FDD882" w14:textId="2E99DD27" w:rsidR="005E05DE" w:rsidRPr="00687E46" w:rsidRDefault="005E05DE" w:rsidP="005E05DE">
      <w:pPr>
        <w:rPr>
          <w:rFonts w:asciiTheme="minorHAnsi" w:hAnsiTheme="minorHAnsi" w:cstheme="minorHAnsi"/>
        </w:rPr>
      </w:pPr>
      <w:r>
        <w:rPr>
          <w:rFonts w:asciiTheme="minorHAnsi" w:hAnsiTheme="minorHAnsi" w:cstheme="minorHAnsi"/>
        </w:rPr>
        <w:t xml:space="preserve"> 6. Parental Expectations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552E21">
        <w:rPr>
          <w:rFonts w:asciiTheme="minorHAnsi" w:hAnsiTheme="minorHAnsi" w:cstheme="minorHAnsi"/>
        </w:rPr>
        <w:t>8</w:t>
      </w:r>
    </w:p>
    <w:p w14:paraId="1667AD13" w14:textId="77777777" w:rsidR="005E05DE" w:rsidRDefault="005E05DE" w:rsidP="005E05DE">
      <w:pPr>
        <w:rPr>
          <w:rFonts w:asciiTheme="minorHAnsi" w:hAnsiTheme="minorHAnsi" w:cstheme="minorHAnsi"/>
        </w:rPr>
      </w:pPr>
    </w:p>
    <w:p w14:paraId="62ED5617" w14:textId="2F472EE2" w:rsidR="005E05DE" w:rsidRDefault="005E05DE" w:rsidP="005E05DE">
      <w:pPr>
        <w:rPr>
          <w:rFonts w:asciiTheme="minorHAnsi" w:hAnsiTheme="minorHAnsi" w:cstheme="minorHAnsi"/>
        </w:rPr>
      </w:pPr>
      <w:r>
        <w:rPr>
          <w:rFonts w:asciiTheme="minorHAnsi" w:hAnsiTheme="minorHAnsi" w:cstheme="minorHAnsi"/>
        </w:rPr>
        <w:t xml:space="preserve"> 7. Recording Attendance and Punctuality </w:t>
      </w:r>
      <w:r>
        <w:rPr>
          <w:rFonts w:asciiTheme="minorHAnsi" w:hAnsiTheme="minorHAnsi" w:cstheme="minorHAnsi"/>
        </w:rPr>
        <w:tab/>
      </w:r>
      <w:r>
        <w:rPr>
          <w:rFonts w:asciiTheme="minorHAnsi" w:hAnsiTheme="minorHAnsi" w:cstheme="minorHAnsi"/>
        </w:rPr>
        <w:tab/>
        <w:t>…………………………………………………………………</w:t>
      </w:r>
      <w:r w:rsidR="00F376CB">
        <w:rPr>
          <w:rFonts w:asciiTheme="minorHAnsi" w:hAnsiTheme="minorHAnsi" w:cstheme="minorHAnsi"/>
        </w:rPr>
        <w:t xml:space="preserve"> </w:t>
      </w:r>
      <w:r w:rsidR="006C6ABA">
        <w:rPr>
          <w:rFonts w:asciiTheme="minorHAnsi" w:hAnsiTheme="minorHAnsi" w:cstheme="minorHAnsi"/>
        </w:rPr>
        <w:tab/>
      </w:r>
      <w:r w:rsidR="00F376CB">
        <w:rPr>
          <w:rFonts w:asciiTheme="minorHAnsi" w:hAnsiTheme="minorHAnsi" w:cstheme="minorHAnsi"/>
        </w:rPr>
        <w:t xml:space="preserve">Page </w:t>
      </w:r>
      <w:r w:rsidR="00AA73EF">
        <w:rPr>
          <w:rFonts w:asciiTheme="minorHAnsi" w:hAnsiTheme="minorHAnsi" w:cstheme="minorHAnsi"/>
        </w:rPr>
        <w:t>10</w:t>
      </w:r>
    </w:p>
    <w:p w14:paraId="26D4F3A7" w14:textId="6F49AE52" w:rsidR="00AA73EF" w:rsidRDefault="00AA73EF" w:rsidP="005E05DE">
      <w:pPr>
        <w:rPr>
          <w:rFonts w:asciiTheme="minorHAnsi" w:hAnsiTheme="minorHAnsi" w:cstheme="minorHAnsi"/>
        </w:rPr>
      </w:pPr>
    </w:p>
    <w:p w14:paraId="460C9090" w14:textId="33460EE7" w:rsidR="005E05DE" w:rsidRPr="00687E46" w:rsidRDefault="005E05DE" w:rsidP="005E05DE">
      <w:pPr>
        <w:rPr>
          <w:rFonts w:asciiTheme="minorHAnsi" w:hAnsiTheme="minorHAnsi" w:cstheme="minorHAnsi"/>
        </w:rPr>
      </w:pPr>
      <w:r>
        <w:rPr>
          <w:rFonts w:asciiTheme="minorHAnsi" w:hAnsiTheme="minorHAnsi" w:cstheme="minorHAnsi"/>
        </w:rPr>
        <w:t xml:space="preserve"> 8. Monitoring and Evaluation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AA73EF">
        <w:rPr>
          <w:rFonts w:asciiTheme="minorHAnsi" w:hAnsiTheme="minorHAnsi" w:cstheme="minorHAnsi"/>
        </w:rPr>
        <w:t xml:space="preserve"> </w:t>
      </w:r>
      <w:r w:rsidR="006C6ABA">
        <w:rPr>
          <w:rFonts w:asciiTheme="minorHAnsi" w:hAnsiTheme="minorHAnsi" w:cstheme="minorHAnsi"/>
        </w:rPr>
        <w:tab/>
      </w:r>
      <w:r w:rsidR="00AA73EF">
        <w:rPr>
          <w:rFonts w:asciiTheme="minorHAnsi" w:hAnsiTheme="minorHAnsi" w:cstheme="minorHAnsi"/>
        </w:rPr>
        <w:t>Page 11</w:t>
      </w:r>
    </w:p>
    <w:p w14:paraId="6B12C6D7" w14:textId="77777777" w:rsidR="005E05DE" w:rsidRDefault="005E05DE" w:rsidP="005E05DE">
      <w:pPr>
        <w:rPr>
          <w:rFonts w:asciiTheme="minorHAnsi" w:hAnsiTheme="minorHAnsi" w:cstheme="minorHAnsi"/>
        </w:rPr>
      </w:pPr>
    </w:p>
    <w:p w14:paraId="57EF9FF6" w14:textId="3AAB8608" w:rsidR="005E05DE" w:rsidRPr="00687E46" w:rsidRDefault="005E05DE" w:rsidP="005E05DE">
      <w:pPr>
        <w:rPr>
          <w:rFonts w:asciiTheme="minorHAnsi" w:hAnsiTheme="minorHAnsi" w:cstheme="minorHAnsi"/>
        </w:rPr>
      </w:pPr>
      <w:r>
        <w:rPr>
          <w:rFonts w:asciiTheme="minorHAnsi" w:hAnsiTheme="minorHAnsi" w:cstheme="minorHAnsi"/>
        </w:rPr>
        <w:t xml:space="preserve"> 9. Communication and Rewards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AA73EF">
        <w:rPr>
          <w:rFonts w:asciiTheme="minorHAnsi" w:hAnsiTheme="minorHAnsi" w:cstheme="minorHAnsi"/>
        </w:rPr>
        <w:t xml:space="preserve">………………………………………………………………… </w:t>
      </w:r>
      <w:r w:rsidR="006C6ABA">
        <w:rPr>
          <w:rFonts w:asciiTheme="minorHAnsi" w:hAnsiTheme="minorHAnsi" w:cstheme="minorHAnsi"/>
        </w:rPr>
        <w:tab/>
      </w:r>
      <w:r w:rsidR="00AA73EF">
        <w:rPr>
          <w:rFonts w:asciiTheme="minorHAnsi" w:hAnsiTheme="minorHAnsi" w:cstheme="minorHAnsi"/>
        </w:rPr>
        <w:t>Page 12</w:t>
      </w:r>
    </w:p>
    <w:p w14:paraId="1ED881A0" w14:textId="77777777" w:rsidR="005E05DE" w:rsidRDefault="005E05DE" w:rsidP="005E05DE">
      <w:pPr>
        <w:rPr>
          <w:rFonts w:asciiTheme="minorHAnsi" w:hAnsiTheme="minorHAnsi" w:cstheme="minorHAnsi"/>
        </w:rPr>
      </w:pPr>
    </w:p>
    <w:p w14:paraId="3BCB94AA" w14:textId="36B9A3E1" w:rsidR="005E05DE" w:rsidRPr="00687E46" w:rsidRDefault="005E05DE" w:rsidP="005E05DE">
      <w:pPr>
        <w:rPr>
          <w:rFonts w:asciiTheme="minorHAnsi" w:hAnsiTheme="minorHAnsi" w:cstheme="minorHAnsi"/>
        </w:rPr>
      </w:pPr>
      <w:r>
        <w:rPr>
          <w:rFonts w:asciiTheme="minorHAnsi" w:hAnsiTheme="minorHAnsi" w:cstheme="minorHAnsi"/>
        </w:rPr>
        <w:t>10. Non-Attendance Procedures</w:t>
      </w:r>
      <w:r>
        <w:rPr>
          <w:rFonts w:asciiTheme="minorHAnsi" w:hAnsiTheme="minorHAnsi" w:cstheme="minorHAnsi"/>
        </w:rPr>
        <w:tab/>
      </w:r>
      <w:r>
        <w:rPr>
          <w:rFonts w:asciiTheme="minorHAnsi" w:hAnsiTheme="minorHAnsi" w:cstheme="minorHAnsi"/>
        </w:rPr>
        <w:tab/>
      </w:r>
      <w:r w:rsidR="00AA73EF">
        <w:rPr>
          <w:rFonts w:asciiTheme="minorHAnsi" w:hAnsiTheme="minorHAnsi" w:cstheme="minorHAnsi"/>
        </w:rPr>
        <w:tab/>
        <w:t>…………………………………………………………………</w:t>
      </w:r>
      <w:r w:rsidR="00AA73EF">
        <w:rPr>
          <w:rFonts w:asciiTheme="minorHAnsi" w:hAnsiTheme="minorHAnsi" w:cstheme="minorHAnsi"/>
        </w:rPr>
        <w:tab/>
        <w:t>Page 13</w:t>
      </w:r>
    </w:p>
    <w:p w14:paraId="0C130AB6" w14:textId="571110AB" w:rsidR="005E05DE" w:rsidRPr="00687E46" w:rsidRDefault="005E05DE" w:rsidP="005E05DE">
      <w:pPr>
        <w:rPr>
          <w:rFonts w:asciiTheme="minorHAnsi" w:hAnsiTheme="minorHAnsi" w:cstheme="minorHAnsi"/>
        </w:rPr>
      </w:pPr>
      <w:r>
        <w:rPr>
          <w:rFonts w:asciiTheme="minorHAnsi" w:hAnsiTheme="minorHAnsi" w:cstheme="minorHAnsi"/>
        </w:rPr>
        <w:tab/>
        <w:t>10.1 Punctuality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AA73EF">
        <w:rPr>
          <w:rFonts w:asciiTheme="minorHAnsi" w:hAnsiTheme="minorHAnsi" w:cstheme="minorHAnsi"/>
        </w:rPr>
        <w:t xml:space="preserve"> </w:t>
      </w:r>
      <w:r w:rsidR="00AA73EF">
        <w:rPr>
          <w:rFonts w:asciiTheme="minorHAnsi" w:hAnsiTheme="minorHAnsi" w:cstheme="minorHAnsi"/>
        </w:rPr>
        <w:tab/>
        <w:t>Page 13</w:t>
      </w:r>
    </w:p>
    <w:p w14:paraId="518EB07F" w14:textId="1EABF0FA" w:rsidR="005E05DE" w:rsidRPr="00687E46" w:rsidRDefault="005E05DE" w:rsidP="005E05DE">
      <w:pPr>
        <w:rPr>
          <w:rFonts w:asciiTheme="minorHAnsi" w:hAnsiTheme="minorHAnsi" w:cstheme="minorHAnsi"/>
        </w:rPr>
      </w:pPr>
      <w:r>
        <w:rPr>
          <w:rFonts w:asciiTheme="minorHAnsi" w:hAnsiTheme="minorHAnsi" w:cstheme="minorHAnsi"/>
        </w:rPr>
        <w:tab/>
        <w:t>10.2 Unplanned Absences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AA73EF">
        <w:rPr>
          <w:rFonts w:asciiTheme="minorHAnsi" w:hAnsiTheme="minorHAnsi" w:cstheme="minorHAnsi"/>
        </w:rPr>
        <w:t xml:space="preserve"> </w:t>
      </w:r>
      <w:r w:rsidR="00AA73EF">
        <w:rPr>
          <w:rFonts w:asciiTheme="minorHAnsi" w:hAnsiTheme="minorHAnsi" w:cstheme="minorHAnsi"/>
        </w:rPr>
        <w:tab/>
        <w:t>Page 15</w:t>
      </w:r>
    </w:p>
    <w:p w14:paraId="6A15E3CE" w14:textId="1A37AD27" w:rsidR="005E05DE" w:rsidRDefault="005E05DE" w:rsidP="005E05DE">
      <w:pPr>
        <w:rPr>
          <w:rFonts w:asciiTheme="minorHAnsi" w:hAnsiTheme="minorHAnsi" w:cstheme="minorHAnsi"/>
        </w:rPr>
      </w:pPr>
      <w:r>
        <w:rPr>
          <w:rFonts w:asciiTheme="minorHAnsi" w:hAnsiTheme="minorHAnsi" w:cstheme="minorHAnsi"/>
        </w:rPr>
        <w:tab/>
        <w:t>10.3 Requests for a future absence</w:t>
      </w:r>
      <w:r>
        <w:rPr>
          <w:rFonts w:asciiTheme="minorHAnsi" w:hAnsiTheme="minorHAnsi" w:cstheme="minorHAnsi"/>
        </w:rPr>
        <w:tab/>
      </w:r>
      <w:r>
        <w:rPr>
          <w:rFonts w:asciiTheme="minorHAnsi" w:hAnsiTheme="minorHAnsi" w:cstheme="minorHAnsi"/>
        </w:rPr>
        <w:tab/>
        <w:t>…………………………………………………………………</w:t>
      </w:r>
      <w:r w:rsidR="00AA73EF">
        <w:rPr>
          <w:rFonts w:asciiTheme="minorHAnsi" w:hAnsiTheme="minorHAnsi" w:cstheme="minorHAnsi"/>
        </w:rPr>
        <w:t xml:space="preserve"> </w:t>
      </w:r>
      <w:r w:rsidR="00AA73EF">
        <w:rPr>
          <w:rFonts w:asciiTheme="minorHAnsi" w:hAnsiTheme="minorHAnsi" w:cstheme="minorHAnsi"/>
        </w:rPr>
        <w:tab/>
        <w:t>Page 16</w:t>
      </w:r>
    </w:p>
    <w:p w14:paraId="0E18BA45" w14:textId="0D2C54AD" w:rsidR="00AA73EF" w:rsidRDefault="00AA73EF" w:rsidP="00AA73EF">
      <w:pPr>
        <w:rPr>
          <w:rFonts w:asciiTheme="minorHAnsi" w:hAnsiTheme="minorHAnsi" w:cstheme="minorHAnsi"/>
        </w:rPr>
      </w:pPr>
      <w:r>
        <w:rPr>
          <w:rFonts w:asciiTheme="minorHAnsi" w:hAnsiTheme="minorHAnsi" w:cstheme="minorHAnsi"/>
        </w:rPr>
        <w:tab/>
        <w:t>10.4 SEND, Health/Medical Related Absence and Emotional Based School Avoidance …</w:t>
      </w:r>
      <w:r>
        <w:rPr>
          <w:rFonts w:asciiTheme="minorHAnsi" w:hAnsiTheme="minorHAnsi" w:cstheme="minorHAnsi"/>
        </w:rPr>
        <w:tab/>
        <w:t>Page 1</w:t>
      </w:r>
      <w:r w:rsidR="004077E3">
        <w:rPr>
          <w:rFonts w:asciiTheme="minorHAnsi" w:hAnsiTheme="minorHAnsi" w:cstheme="minorHAnsi"/>
        </w:rPr>
        <w:t>7</w:t>
      </w:r>
    </w:p>
    <w:p w14:paraId="716528B1" w14:textId="1975337B" w:rsidR="00AA73EF" w:rsidRDefault="00AA73EF" w:rsidP="00AA73EF">
      <w:pPr>
        <w:rPr>
          <w:rFonts w:asciiTheme="minorHAnsi" w:hAnsiTheme="minorHAnsi" w:cstheme="minorHAnsi"/>
        </w:rPr>
      </w:pPr>
      <w:r>
        <w:rPr>
          <w:rFonts w:asciiTheme="minorHAnsi" w:hAnsiTheme="minorHAnsi" w:cstheme="minorHAnsi"/>
        </w:rPr>
        <w:tab/>
        <w:t>10.5 Children Missing Education</w:t>
      </w:r>
      <w:r>
        <w:rPr>
          <w:rFonts w:asciiTheme="minorHAnsi" w:hAnsiTheme="minorHAnsi" w:cstheme="minorHAnsi"/>
        </w:rPr>
        <w:tab/>
      </w:r>
      <w:r>
        <w:rPr>
          <w:rFonts w:asciiTheme="minorHAnsi" w:hAnsiTheme="minorHAnsi" w:cstheme="minorHAnsi"/>
        </w:rPr>
        <w:tab/>
        <w:t xml:space="preserve">………………………………………………………………… </w:t>
      </w:r>
      <w:r w:rsidR="004077E3">
        <w:rPr>
          <w:rFonts w:asciiTheme="minorHAnsi" w:hAnsiTheme="minorHAnsi" w:cstheme="minorHAnsi"/>
        </w:rPr>
        <w:tab/>
      </w:r>
      <w:r>
        <w:rPr>
          <w:rFonts w:asciiTheme="minorHAnsi" w:hAnsiTheme="minorHAnsi" w:cstheme="minorHAnsi"/>
        </w:rPr>
        <w:t>Page 1</w:t>
      </w:r>
      <w:r w:rsidR="004077E3">
        <w:rPr>
          <w:rFonts w:asciiTheme="minorHAnsi" w:hAnsiTheme="minorHAnsi" w:cstheme="minorHAnsi"/>
        </w:rPr>
        <w:t>8</w:t>
      </w:r>
    </w:p>
    <w:p w14:paraId="538845F1" w14:textId="3DC8BB3A" w:rsidR="00AA73EF" w:rsidRPr="00687E46" w:rsidRDefault="00AA73EF" w:rsidP="005E05DE">
      <w:pPr>
        <w:rPr>
          <w:rFonts w:asciiTheme="minorHAnsi" w:hAnsiTheme="minorHAnsi" w:cstheme="minorHAnsi"/>
        </w:rPr>
      </w:pPr>
    </w:p>
    <w:p w14:paraId="4EA635BE" w14:textId="09BDF846" w:rsidR="005E05DE" w:rsidRPr="00687E46" w:rsidRDefault="005E05DE" w:rsidP="005E05DE">
      <w:pPr>
        <w:rPr>
          <w:rFonts w:asciiTheme="minorHAnsi" w:hAnsiTheme="minorHAnsi" w:cstheme="minorHAnsi"/>
        </w:rPr>
      </w:pPr>
      <w:r>
        <w:rPr>
          <w:rFonts w:asciiTheme="minorHAnsi" w:hAnsiTheme="minorHAnsi" w:cstheme="minorHAnsi"/>
        </w:rPr>
        <w:t>11. Working Together To Improve Attendance</w:t>
      </w:r>
      <w:r>
        <w:rPr>
          <w:rFonts w:asciiTheme="minorHAnsi" w:hAnsiTheme="minorHAnsi" w:cstheme="minorHAnsi"/>
        </w:rPr>
        <w:tab/>
        <w:t>…………………………………………………………………</w:t>
      </w:r>
      <w:r w:rsidR="00AA73EF">
        <w:rPr>
          <w:rFonts w:asciiTheme="minorHAnsi" w:hAnsiTheme="minorHAnsi" w:cstheme="minorHAnsi"/>
        </w:rPr>
        <w:t xml:space="preserve"> </w:t>
      </w:r>
      <w:r w:rsidR="004077E3">
        <w:rPr>
          <w:rFonts w:asciiTheme="minorHAnsi" w:hAnsiTheme="minorHAnsi" w:cstheme="minorHAnsi"/>
        </w:rPr>
        <w:tab/>
      </w:r>
      <w:r w:rsidR="00AA73EF">
        <w:rPr>
          <w:rFonts w:asciiTheme="minorHAnsi" w:hAnsiTheme="minorHAnsi" w:cstheme="minorHAnsi"/>
        </w:rPr>
        <w:t xml:space="preserve">Page </w:t>
      </w:r>
      <w:r w:rsidR="004077E3">
        <w:rPr>
          <w:rFonts w:asciiTheme="minorHAnsi" w:hAnsiTheme="minorHAnsi" w:cstheme="minorHAnsi"/>
        </w:rPr>
        <w:t>19</w:t>
      </w:r>
    </w:p>
    <w:p w14:paraId="59688B9E" w14:textId="77777777" w:rsidR="005E05DE" w:rsidRDefault="005E05DE" w:rsidP="005E05DE">
      <w:pPr>
        <w:rPr>
          <w:rFonts w:asciiTheme="minorHAnsi" w:hAnsiTheme="minorHAnsi" w:cstheme="minorHAnsi"/>
        </w:rPr>
      </w:pPr>
    </w:p>
    <w:p w14:paraId="1AC1252F" w14:textId="77777777" w:rsidR="005E05DE" w:rsidRDefault="005E05DE" w:rsidP="005E05DE">
      <w:pPr>
        <w:rPr>
          <w:rFonts w:asciiTheme="minorHAnsi" w:hAnsiTheme="minorHAnsi" w:cstheme="minorHAnsi"/>
        </w:rPr>
      </w:pPr>
    </w:p>
    <w:p w14:paraId="7EBC4E6B" w14:textId="77777777" w:rsidR="005E05DE" w:rsidRPr="00715E58" w:rsidRDefault="005E05DE" w:rsidP="001E46B5">
      <w:pPr>
        <w:spacing w:line="360" w:lineRule="auto"/>
        <w:rPr>
          <w:rFonts w:asciiTheme="minorHAnsi" w:hAnsiTheme="minorHAnsi" w:cstheme="minorHAnsi"/>
          <w:u w:val="single"/>
        </w:rPr>
      </w:pPr>
      <w:r w:rsidRPr="00715E58">
        <w:rPr>
          <w:rFonts w:asciiTheme="minorHAnsi" w:hAnsiTheme="minorHAnsi" w:cstheme="minorHAnsi"/>
          <w:u w:val="single"/>
        </w:rPr>
        <w:t>Appendices</w:t>
      </w:r>
    </w:p>
    <w:p w14:paraId="159949BE" w14:textId="5C9B31E6" w:rsidR="005E05DE" w:rsidRDefault="005E05DE" w:rsidP="001E46B5">
      <w:pPr>
        <w:spacing w:line="360" w:lineRule="auto"/>
        <w:rPr>
          <w:rFonts w:asciiTheme="minorHAnsi" w:hAnsiTheme="minorHAnsi" w:cstheme="minorHAnsi"/>
          <w:b/>
        </w:rPr>
      </w:pPr>
      <w:r>
        <w:rPr>
          <w:rFonts w:asciiTheme="minorHAnsi" w:hAnsiTheme="minorHAnsi" w:cstheme="minorHAnsi"/>
        </w:rPr>
        <w:tab/>
        <w:t>A1 Attendance and Absence Codes</w:t>
      </w:r>
      <w:r>
        <w:rPr>
          <w:rFonts w:asciiTheme="minorHAnsi" w:hAnsiTheme="minorHAnsi" w:cstheme="minorHAnsi"/>
        </w:rPr>
        <w:tab/>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20</w:t>
      </w:r>
      <w:r>
        <w:rPr>
          <w:rFonts w:asciiTheme="minorHAnsi" w:hAnsiTheme="minorHAnsi" w:cstheme="minorHAnsi"/>
        </w:rPr>
        <w:tab/>
        <w:t xml:space="preserve">A2 Timetable of Attendance </w:t>
      </w:r>
      <w:r w:rsidR="00A529D5">
        <w:rPr>
          <w:rFonts w:asciiTheme="minorHAnsi" w:hAnsiTheme="minorHAnsi" w:cstheme="minorHAnsi"/>
        </w:rPr>
        <w:t>Monitoring</w:t>
      </w:r>
      <w:r>
        <w:rPr>
          <w:rFonts w:asciiTheme="minorHAnsi" w:hAnsiTheme="minorHAnsi" w:cstheme="minorHAnsi"/>
        </w:rPr>
        <w:t xml:space="preserve"> </w:t>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21</w:t>
      </w:r>
      <w:r>
        <w:rPr>
          <w:rFonts w:asciiTheme="minorHAnsi" w:hAnsiTheme="minorHAnsi" w:cstheme="minorHAnsi"/>
        </w:rPr>
        <w:tab/>
        <w:t xml:space="preserve">A3 What Absence Really Means </w:t>
      </w:r>
      <w:r>
        <w:rPr>
          <w:rFonts w:asciiTheme="minorHAnsi" w:hAnsiTheme="minorHAnsi" w:cstheme="minorHAnsi"/>
        </w:rPr>
        <w:tab/>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22</w:t>
      </w:r>
      <w:r>
        <w:rPr>
          <w:rFonts w:asciiTheme="minorHAnsi" w:hAnsiTheme="minorHAnsi" w:cstheme="minorHAnsi"/>
        </w:rPr>
        <w:tab/>
        <w:t>A4 Absence Request Form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23</w:t>
      </w:r>
      <w:r>
        <w:rPr>
          <w:rFonts w:asciiTheme="minorHAnsi" w:hAnsiTheme="minorHAnsi" w:cstheme="minorHAnsi"/>
        </w:rPr>
        <w:tab/>
        <w:t>A5 First Day of Unknown Absence Process</w:t>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25</w:t>
      </w:r>
      <w:r>
        <w:rPr>
          <w:rFonts w:asciiTheme="minorHAnsi" w:hAnsiTheme="minorHAnsi" w:cstheme="minorHAnsi"/>
        </w:rPr>
        <w:tab/>
        <w:t>A6 Requests for Future Absence Process</w:t>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26</w:t>
      </w:r>
      <w:r>
        <w:rPr>
          <w:rFonts w:asciiTheme="minorHAnsi" w:hAnsiTheme="minorHAnsi" w:cstheme="minorHAnsi"/>
        </w:rPr>
        <w:tab/>
        <w:t xml:space="preserve">A7 National Framework for Penalty Notices </w:t>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27</w:t>
      </w:r>
      <w:r>
        <w:rPr>
          <w:rFonts w:asciiTheme="minorHAnsi" w:hAnsiTheme="minorHAnsi" w:cstheme="minorHAnsi"/>
        </w:rPr>
        <w:tab/>
        <w:t>A8 Attendance Support Map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29</w:t>
      </w:r>
      <w:r>
        <w:rPr>
          <w:rFonts w:asciiTheme="minorHAnsi" w:hAnsiTheme="minorHAnsi" w:cstheme="minorHAnsi"/>
        </w:rPr>
        <w:tab/>
        <w:t>A9 Parent Information Booklet</w:t>
      </w:r>
      <w:r>
        <w:rPr>
          <w:rFonts w:asciiTheme="minorHAnsi" w:hAnsiTheme="minorHAnsi" w:cstheme="minorHAnsi"/>
        </w:rPr>
        <w:tab/>
      </w:r>
      <w:r>
        <w:rPr>
          <w:rFonts w:asciiTheme="minorHAnsi" w:hAnsiTheme="minorHAnsi" w:cstheme="minorHAnsi"/>
        </w:rPr>
        <w:tab/>
      </w:r>
      <w:r w:rsidR="004077E3">
        <w:rPr>
          <w:rFonts w:asciiTheme="minorHAnsi" w:hAnsiTheme="minorHAnsi" w:cstheme="minorHAnsi"/>
        </w:rPr>
        <w:t xml:space="preserve">………………………………………………………………… </w:t>
      </w:r>
      <w:r w:rsidR="004077E3">
        <w:rPr>
          <w:rFonts w:asciiTheme="minorHAnsi" w:hAnsiTheme="minorHAnsi" w:cstheme="minorHAnsi"/>
        </w:rPr>
        <w:tab/>
        <w:t>Page 30</w:t>
      </w:r>
    </w:p>
    <w:p w14:paraId="02CE5F3A" w14:textId="4DEC6FD3" w:rsidR="004077E3" w:rsidRDefault="004077E3" w:rsidP="00E46D70">
      <w:pPr>
        <w:spacing w:line="360" w:lineRule="auto"/>
        <w:rPr>
          <w:rFonts w:asciiTheme="minorHAnsi" w:hAnsiTheme="minorHAnsi" w:cstheme="minorHAnsi"/>
          <w:b/>
        </w:rPr>
      </w:pPr>
    </w:p>
    <w:p w14:paraId="028AD396" w14:textId="77777777" w:rsidR="006C6ABA" w:rsidRDefault="006C6ABA" w:rsidP="00E46D70">
      <w:pPr>
        <w:spacing w:line="360" w:lineRule="auto"/>
        <w:rPr>
          <w:rFonts w:asciiTheme="minorHAnsi" w:hAnsiTheme="minorHAnsi" w:cstheme="minorHAnsi"/>
          <w:b/>
        </w:rPr>
      </w:pPr>
    </w:p>
    <w:p w14:paraId="35218E09" w14:textId="77777777" w:rsidR="004077E3" w:rsidRDefault="004077E3" w:rsidP="00E46D70">
      <w:pPr>
        <w:spacing w:line="360" w:lineRule="auto"/>
        <w:rPr>
          <w:rFonts w:asciiTheme="minorHAnsi" w:hAnsiTheme="minorHAnsi" w:cstheme="minorHAnsi"/>
          <w:b/>
        </w:rPr>
      </w:pPr>
    </w:p>
    <w:p w14:paraId="414E209B" w14:textId="61C1C711" w:rsidR="004F231A" w:rsidRDefault="007F0604" w:rsidP="00E46D70">
      <w:pPr>
        <w:spacing w:line="360" w:lineRule="auto"/>
        <w:rPr>
          <w:rFonts w:asciiTheme="minorHAnsi" w:hAnsiTheme="minorHAnsi" w:cstheme="minorHAnsi"/>
          <w:b/>
        </w:rPr>
      </w:pPr>
      <w:r w:rsidRPr="007F0604">
        <w:rPr>
          <w:rFonts w:asciiTheme="minorHAnsi" w:hAnsiTheme="minorHAnsi" w:cstheme="minorHAnsi"/>
          <w:b/>
        </w:rPr>
        <w:lastRenderedPageBreak/>
        <w:t>1. AIMS OF THE POLICY</w:t>
      </w:r>
    </w:p>
    <w:p w14:paraId="0C2C3F22" w14:textId="018DA1DB" w:rsidR="007F0604" w:rsidRPr="007F0604" w:rsidRDefault="007F0604" w:rsidP="00E46D70">
      <w:pPr>
        <w:spacing w:line="360" w:lineRule="auto"/>
        <w:rPr>
          <w:rFonts w:asciiTheme="minorHAnsi" w:hAnsiTheme="minorHAnsi" w:cstheme="minorHAnsi"/>
        </w:rPr>
      </w:pPr>
    </w:p>
    <w:p w14:paraId="196A1369" w14:textId="77777777" w:rsidR="007F0604" w:rsidRPr="007F0604" w:rsidRDefault="007F0604" w:rsidP="00E46D70">
      <w:pPr>
        <w:spacing w:line="360" w:lineRule="auto"/>
        <w:rPr>
          <w:rFonts w:asciiTheme="minorHAnsi" w:hAnsiTheme="minorHAnsi" w:cstheme="minorHAnsi"/>
          <w:lang w:val="en-GB"/>
        </w:rPr>
      </w:pPr>
      <w:r w:rsidRPr="007F0604">
        <w:rPr>
          <w:rFonts w:asciiTheme="minorHAnsi" w:hAnsiTheme="minorHAnsi" w:cstheme="minorHAnsi"/>
          <w:lang w:val="en-GB"/>
        </w:rPr>
        <w:t>The Attendance and Punctuality Policy aims to:</w:t>
      </w:r>
    </w:p>
    <w:p w14:paraId="15775DAB" w14:textId="77777777" w:rsidR="007F0604" w:rsidRPr="007F0604" w:rsidRDefault="007F0604" w:rsidP="00E46D70">
      <w:pPr>
        <w:spacing w:line="360" w:lineRule="auto"/>
        <w:rPr>
          <w:rFonts w:asciiTheme="minorHAnsi" w:hAnsiTheme="minorHAnsi" w:cstheme="minorHAnsi"/>
          <w:lang w:val="en-GB"/>
        </w:rPr>
      </w:pPr>
    </w:p>
    <w:p w14:paraId="1F511747" w14:textId="77777777" w:rsidR="007F0604" w:rsidRPr="007F0604" w:rsidRDefault="007F0604" w:rsidP="00E46D70">
      <w:pPr>
        <w:pStyle w:val="ListParagraph"/>
        <w:numPr>
          <w:ilvl w:val="0"/>
          <w:numId w:val="3"/>
        </w:numPr>
        <w:spacing w:line="360" w:lineRule="auto"/>
        <w:rPr>
          <w:rFonts w:asciiTheme="minorHAnsi" w:hAnsiTheme="minorHAnsi" w:cstheme="minorHAnsi"/>
          <w:lang w:val="en-GB"/>
        </w:rPr>
      </w:pPr>
      <w:r w:rsidRPr="007F0604">
        <w:rPr>
          <w:rFonts w:asciiTheme="minorHAnsi" w:hAnsiTheme="minorHAnsi" w:cstheme="minorHAnsi"/>
          <w:lang w:val="en-GB"/>
        </w:rPr>
        <w:t>make parents/carers aware of their legal responsibilities,</w:t>
      </w:r>
    </w:p>
    <w:p w14:paraId="04F6D471" w14:textId="77777777" w:rsidR="007F0604" w:rsidRPr="007F0604" w:rsidRDefault="007F0604" w:rsidP="00E46D70">
      <w:pPr>
        <w:pStyle w:val="ListParagraph"/>
        <w:numPr>
          <w:ilvl w:val="0"/>
          <w:numId w:val="3"/>
        </w:numPr>
        <w:spacing w:line="360" w:lineRule="auto"/>
        <w:rPr>
          <w:rFonts w:asciiTheme="minorHAnsi" w:hAnsiTheme="minorHAnsi" w:cstheme="minorHAnsi"/>
          <w:lang w:val="en-GB"/>
        </w:rPr>
      </w:pPr>
      <w:r w:rsidRPr="007F0604">
        <w:rPr>
          <w:rFonts w:asciiTheme="minorHAnsi" w:hAnsiTheme="minorHAnsi" w:cstheme="minorHAnsi"/>
          <w:lang w:val="en-GB"/>
        </w:rPr>
        <w:t>outline the clear expectations, procedures and responsibilities associated with promoting, managing and improving attendance for all,</w:t>
      </w:r>
    </w:p>
    <w:p w14:paraId="0C4097C5" w14:textId="72F9A815" w:rsidR="007F0604" w:rsidRPr="007F0604" w:rsidRDefault="007F0604" w:rsidP="00E46D70">
      <w:pPr>
        <w:numPr>
          <w:ilvl w:val="0"/>
          <w:numId w:val="3"/>
        </w:numPr>
        <w:spacing w:line="360" w:lineRule="auto"/>
        <w:rPr>
          <w:rFonts w:asciiTheme="minorHAnsi" w:hAnsiTheme="minorHAnsi" w:cstheme="minorHAnsi"/>
          <w:lang w:val="en-GB"/>
        </w:rPr>
      </w:pPr>
      <w:r w:rsidRPr="007F0604">
        <w:rPr>
          <w:rFonts w:asciiTheme="minorHAnsi" w:hAnsiTheme="minorHAnsi" w:cstheme="minorHAnsi"/>
          <w:lang w:val="en-GB"/>
        </w:rPr>
        <w:t>support children and their parents/carers in the establishment of the highest possible levels of attendance and punctuality, achieving a minimum of 97% attendance for all children,</w:t>
      </w:r>
    </w:p>
    <w:p w14:paraId="250B1432" w14:textId="77777777" w:rsidR="007F0604" w:rsidRPr="007F0604" w:rsidRDefault="007F0604" w:rsidP="00E46D70">
      <w:pPr>
        <w:pStyle w:val="ListParagraph"/>
        <w:numPr>
          <w:ilvl w:val="0"/>
          <w:numId w:val="3"/>
        </w:numPr>
        <w:spacing w:line="360" w:lineRule="auto"/>
        <w:rPr>
          <w:rFonts w:asciiTheme="minorHAnsi" w:hAnsiTheme="minorHAnsi" w:cstheme="minorHAnsi"/>
          <w:lang w:val="en-GB"/>
        </w:rPr>
      </w:pPr>
      <w:r w:rsidRPr="007F0604">
        <w:rPr>
          <w:rFonts w:asciiTheme="minorHAnsi" w:hAnsiTheme="minorHAnsi" w:cstheme="minorHAnsi"/>
          <w:lang w:val="en-GB"/>
        </w:rPr>
        <w:t>establish how we will work in partnership collaboratively to remove any barriers to attendance,</w:t>
      </w:r>
    </w:p>
    <w:p w14:paraId="35127B69" w14:textId="5D68AFBE" w:rsidR="007F0604" w:rsidRDefault="007F0604" w:rsidP="00E46D70">
      <w:pPr>
        <w:pStyle w:val="ListParagraph"/>
        <w:numPr>
          <w:ilvl w:val="0"/>
          <w:numId w:val="3"/>
        </w:numPr>
        <w:spacing w:line="360" w:lineRule="auto"/>
        <w:rPr>
          <w:rFonts w:asciiTheme="minorHAnsi" w:hAnsiTheme="minorHAnsi" w:cstheme="minorHAnsi"/>
          <w:lang w:val="en-GB"/>
        </w:rPr>
      </w:pPr>
      <w:r w:rsidRPr="007F0604">
        <w:rPr>
          <w:rFonts w:asciiTheme="minorHAnsi" w:hAnsiTheme="minorHAnsi" w:cstheme="minorHAnsi"/>
          <w:lang w:val="en-GB"/>
        </w:rPr>
        <w:t>detail how we account for specific needs of c</w:t>
      </w:r>
      <w:r w:rsidR="005A7A8F">
        <w:rPr>
          <w:rFonts w:asciiTheme="minorHAnsi" w:hAnsiTheme="minorHAnsi" w:cstheme="minorHAnsi"/>
          <w:lang w:val="en-GB"/>
        </w:rPr>
        <w:t>ertain pupils and pupil cohorts,</w:t>
      </w:r>
    </w:p>
    <w:p w14:paraId="142AEF62" w14:textId="7C590D03" w:rsidR="005A7A8F" w:rsidRPr="007F0604" w:rsidRDefault="005A7A8F" w:rsidP="00E46D70">
      <w:pPr>
        <w:pStyle w:val="ListParagraph"/>
        <w:numPr>
          <w:ilvl w:val="0"/>
          <w:numId w:val="3"/>
        </w:numPr>
        <w:spacing w:line="360" w:lineRule="auto"/>
        <w:rPr>
          <w:rFonts w:asciiTheme="minorHAnsi" w:hAnsiTheme="minorHAnsi" w:cstheme="minorHAnsi"/>
          <w:lang w:val="en-GB"/>
        </w:rPr>
      </w:pPr>
      <w:proofErr w:type="gramStart"/>
      <w:r>
        <w:rPr>
          <w:rFonts w:asciiTheme="minorHAnsi" w:hAnsiTheme="minorHAnsi" w:cstheme="minorHAnsi"/>
          <w:lang w:val="en-GB"/>
        </w:rPr>
        <w:t>high</w:t>
      </w:r>
      <w:r w:rsidR="006C6ABA">
        <w:rPr>
          <w:rFonts w:asciiTheme="minorHAnsi" w:hAnsiTheme="minorHAnsi" w:cstheme="minorHAnsi"/>
          <w:lang w:val="en-GB"/>
        </w:rPr>
        <w:t>-</w:t>
      </w:r>
      <w:r>
        <w:rPr>
          <w:rFonts w:asciiTheme="minorHAnsi" w:hAnsiTheme="minorHAnsi" w:cstheme="minorHAnsi"/>
          <w:lang w:val="en-GB"/>
        </w:rPr>
        <w:t>light</w:t>
      </w:r>
      <w:proofErr w:type="gramEnd"/>
      <w:r>
        <w:rPr>
          <w:rFonts w:asciiTheme="minorHAnsi" w:hAnsiTheme="minorHAnsi" w:cstheme="minorHAnsi"/>
          <w:lang w:val="en-GB"/>
        </w:rPr>
        <w:t xml:space="preserve"> school attendance is everyone’s responsibility.</w:t>
      </w:r>
    </w:p>
    <w:p w14:paraId="31870A81" w14:textId="12331B9A" w:rsidR="007F0604" w:rsidRDefault="007F0604" w:rsidP="00E46D70">
      <w:pPr>
        <w:spacing w:line="360" w:lineRule="auto"/>
        <w:rPr>
          <w:rFonts w:asciiTheme="minorHAnsi" w:hAnsiTheme="minorHAnsi" w:cstheme="minorHAnsi"/>
        </w:rPr>
      </w:pPr>
    </w:p>
    <w:p w14:paraId="4DB69F7D" w14:textId="77777777" w:rsidR="00CB2F37" w:rsidRPr="007F0604" w:rsidRDefault="00CB2F37" w:rsidP="00E46D70">
      <w:pPr>
        <w:spacing w:line="360" w:lineRule="auto"/>
        <w:rPr>
          <w:rFonts w:asciiTheme="minorHAnsi" w:hAnsiTheme="minorHAnsi" w:cstheme="minorHAnsi"/>
        </w:rPr>
      </w:pPr>
    </w:p>
    <w:p w14:paraId="29EBAD53" w14:textId="77777777" w:rsidR="00E46D70" w:rsidRDefault="00E46D70" w:rsidP="00E46D70">
      <w:pPr>
        <w:spacing w:line="360" w:lineRule="auto"/>
        <w:rPr>
          <w:rFonts w:asciiTheme="minorHAnsi" w:hAnsiTheme="minorHAnsi" w:cstheme="minorHAnsi"/>
        </w:rPr>
      </w:pPr>
    </w:p>
    <w:p w14:paraId="519E2B0A" w14:textId="3D99AC24" w:rsidR="007F0604" w:rsidRDefault="007F0604" w:rsidP="00E46D70">
      <w:pPr>
        <w:spacing w:line="360" w:lineRule="auto"/>
        <w:rPr>
          <w:rFonts w:asciiTheme="minorHAnsi" w:hAnsiTheme="minorHAnsi" w:cstheme="minorHAnsi"/>
          <w:b/>
        </w:rPr>
      </w:pPr>
      <w:r>
        <w:rPr>
          <w:rFonts w:asciiTheme="minorHAnsi" w:hAnsiTheme="minorHAnsi" w:cstheme="minorHAnsi"/>
          <w:b/>
        </w:rPr>
        <w:t>2. KEY INFORMATION AND TERMS</w:t>
      </w:r>
    </w:p>
    <w:p w14:paraId="4B6DABC8" w14:textId="228A20DF" w:rsidR="007F0604" w:rsidRDefault="007F0604" w:rsidP="00E46D70">
      <w:pPr>
        <w:spacing w:line="360" w:lineRule="auto"/>
        <w:rPr>
          <w:rFonts w:asciiTheme="minorHAnsi" w:hAnsiTheme="minorHAnsi" w:cstheme="minorHAnsi"/>
        </w:rPr>
      </w:pPr>
    </w:p>
    <w:p w14:paraId="1D64F4EB" w14:textId="0E93730D" w:rsidR="007F0604" w:rsidRPr="00357A09" w:rsidRDefault="007F0604"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A school session is half a day. Each day counts as two sessions and </w:t>
      </w:r>
      <w:proofErr w:type="gramStart"/>
      <w:r w:rsidRPr="00357A09">
        <w:rPr>
          <w:rFonts w:asciiTheme="minorHAnsi" w:hAnsiTheme="minorHAnsi" w:cstheme="minorHAnsi"/>
          <w:sz w:val="22"/>
          <w:szCs w:val="22"/>
          <w:lang w:val="en-GB"/>
        </w:rPr>
        <w:t>is made up</w:t>
      </w:r>
      <w:proofErr w:type="gramEnd"/>
      <w:r w:rsidRPr="00357A09">
        <w:rPr>
          <w:rFonts w:asciiTheme="minorHAnsi" w:hAnsiTheme="minorHAnsi" w:cstheme="minorHAnsi"/>
          <w:sz w:val="22"/>
          <w:szCs w:val="22"/>
          <w:lang w:val="en-GB"/>
        </w:rPr>
        <w:t xml:space="preserve"> of a morning and an afternoon session. A week has 10 school sessions and a </w:t>
      </w:r>
      <w:r w:rsidR="00F376CB">
        <w:rPr>
          <w:rFonts w:asciiTheme="minorHAnsi" w:hAnsiTheme="minorHAnsi" w:cstheme="minorHAnsi"/>
          <w:sz w:val="22"/>
          <w:szCs w:val="22"/>
          <w:lang w:val="en-GB"/>
        </w:rPr>
        <w:t xml:space="preserve">school year </w:t>
      </w:r>
      <w:r w:rsidR="008F2733">
        <w:rPr>
          <w:rFonts w:asciiTheme="minorHAnsi" w:hAnsiTheme="minorHAnsi" w:cstheme="minorHAnsi"/>
          <w:sz w:val="22"/>
          <w:szCs w:val="22"/>
          <w:lang w:val="en-GB"/>
        </w:rPr>
        <w:t>has 380</w:t>
      </w:r>
      <w:r w:rsidRPr="00357A09">
        <w:rPr>
          <w:rFonts w:asciiTheme="minorHAnsi" w:hAnsiTheme="minorHAnsi" w:cstheme="minorHAnsi"/>
          <w:sz w:val="22"/>
          <w:szCs w:val="22"/>
          <w:lang w:val="en-GB"/>
        </w:rPr>
        <w:t>.</w:t>
      </w:r>
    </w:p>
    <w:p w14:paraId="281BD2DF" w14:textId="77777777" w:rsidR="007F0604" w:rsidRPr="007F0604" w:rsidRDefault="007F0604" w:rsidP="00E46D70">
      <w:pPr>
        <w:spacing w:line="360" w:lineRule="auto"/>
        <w:rPr>
          <w:rFonts w:asciiTheme="minorHAnsi" w:hAnsiTheme="minorHAnsi" w:cstheme="minorHAnsi"/>
        </w:rPr>
      </w:pPr>
    </w:p>
    <w:tbl>
      <w:tblPr>
        <w:tblStyle w:val="TableGrid"/>
        <w:tblW w:w="0" w:type="auto"/>
        <w:tblLook w:val="04A0" w:firstRow="1" w:lastRow="0" w:firstColumn="1" w:lastColumn="0" w:noHBand="0" w:noVBand="1"/>
      </w:tblPr>
      <w:tblGrid>
        <w:gridCol w:w="3539"/>
        <w:gridCol w:w="6917"/>
      </w:tblGrid>
      <w:tr w:rsidR="002524E9" w:rsidRPr="00357A09" w14:paraId="34781ECD" w14:textId="77777777" w:rsidTr="00E41CF1">
        <w:tc>
          <w:tcPr>
            <w:tcW w:w="3539" w:type="dxa"/>
            <w:tcBorders>
              <w:bottom w:val="single" w:sz="4" w:space="0" w:color="auto"/>
              <w:right w:val="nil"/>
            </w:tcBorders>
          </w:tcPr>
          <w:p w14:paraId="4404C557" w14:textId="73AB323A"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Our school day starts at:</w:t>
            </w:r>
          </w:p>
        </w:tc>
        <w:tc>
          <w:tcPr>
            <w:tcW w:w="6917" w:type="dxa"/>
            <w:tcBorders>
              <w:left w:val="nil"/>
            </w:tcBorders>
          </w:tcPr>
          <w:p w14:paraId="7DC05A7E" w14:textId="77777777"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8.45am for children in Reception and Key Stage 1 </w:t>
            </w:r>
          </w:p>
          <w:p w14:paraId="06137B91" w14:textId="10D2B041"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8.50am for children in Nursery</w:t>
            </w:r>
          </w:p>
        </w:tc>
      </w:tr>
      <w:tr w:rsidR="002524E9" w:rsidRPr="00357A09" w14:paraId="6FAC9CC1" w14:textId="77777777" w:rsidTr="00E41CF1">
        <w:tc>
          <w:tcPr>
            <w:tcW w:w="3539" w:type="dxa"/>
            <w:tcBorders>
              <w:right w:val="nil"/>
            </w:tcBorders>
          </w:tcPr>
          <w:p w14:paraId="5899E19F" w14:textId="3F517E2F"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Our school day ends at:</w:t>
            </w:r>
          </w:p>
        </w:tc>
        <w:tc>
          <w:tcPr>
            <w:tcW w:w="6917" w:type="dxa"/>
            <w:tcBorders>
              <w:left w:val="nil"/>
            </w:tcBorders>
          </w:tcPr>
          <w:p w14:paraId="5A6F2553" w14:textId="1399B4B2"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3.15pm for children in Reception and Key Stage 1 </w:t>
            </w:r>
          </w:p>
          <w:p w14:paraId="78159972" w14:textId="3ECABE64" w:rsidR="002524E9" w:rsidRPr="00357A09" w:rsidRDefault="002524E9"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3.20pm for children in Nursery</w:t>
            </w:r>
          </w:p>
        </w:tc>
      </w:tr>
      <w:tr w:rsidR="00E41CF1" w:rsidRPr="00357A09" w14:paraId="7B08E3C9" w14:textId="77777777" w:rsidTr="00E41CF1">
        <w:trPr>
          <w:trHeight w:val="308"/>
        </w:trPr>
        <w:tc>
          <w:tcPr>
            <w:tcW w:w="3539" w:type="dxa"/>
            <w:tcBorders>
              <w:bottom w:val="single" w:sz="4" w:space="0" w:color="auto"/>
              <w:right w:val="nil"/>
            </w:tcBorders>
          </w:tcPr>
          <w:p w14:paraId="1B442368" w14:textId="66896B15" w:rsidR="00E41CF1" w:rsidRPr="00357A09" w:rsidRDefault="00E41CF1"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Our morning register closes at:</w:t>
            </w:r>
          </w:p>
        </w:tc>
        <w:tc>
          <w:tcPr>
            <w:tcW w:w="6917" w:type="dxa"/>
            <w:tcBorders>
              <w:left w:val="nil"/>
            </w:tcBorders>
          </w:tcPr>
          <w:p w14:paraId="6FB12C99" w14:textId="37110AE9" w:rsidR="00270E2F" w:rsidRPr="00357A09" w:rsidRDefault="00E41CF1"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9.15am </w:t>
            </w:r>
          </w:p>
        </w:tc>
      </w:tr>
      <w:tr w:rsidR="00E41CF1" w:rsidRPr="00357A09" w14:paraId="6A711439" w14:textId="77777777" w:rsidTr="00E41CF1">
        <w:trPr>
          <w:trHeight w:val="307"/>
        </w:trPr>
        <w:tc>
          <w:tcPr>
            <w:tcW w:w="3539" w:type="dxa"/>
            <w:tcBorders>
              <w:right w:val="nil"/>
            </w:tcBorders>
          </w:tcPr>
          <w:p w14:paraId="5728C285" w14:textId="45D30342" w:rsidR="00E41CF1" w:rsidRPr="00357A09" w:rsidRDefault="00E41CF1"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Our afternoon register closes at:</w:t>
            </w:r>
          </w:p>
        </w:tc>
        <w:tc>
          <w:tcPr>
            <w:tcW w:w="6917" w:type="dxa"/>
            <w:tcBorders>
              <w:left w:val="nil"/>
            </w:tcBorders>
          </w:tcPr>
          <w:p w14:paraId="472ED368" w14:textId="1D0CED27" w:rsidR="00270E2F" w:rsidRPr="00357A09" w:rsidRDefault="00E41CF1"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1.30pm</w:t>
            </w:r>
          </w:p>
        </w:tc>
      </w:tr>
      <w:tr w:rsidR="00926AFB" w:rsidRPr="00357A09" w14:paraId="286AB403" w14:textId="77777777" w:rsidTr="00E41CF1">
        <w:trPr>
          <w:trHeight w:val="307"/>
        </w:trPr>
        <w:tc>
          <w:tcPr>
            <w:tcW w:w="3539" w:type="dxa"/>
            <w:tcBorders>
              <w:right w:val="nil"/>
            </w:tcBorders>
          </w:tcPr>
          <w:p w14:paraId="0FF09D2F" w14:textId="2938DEB9" w:rsidR="00926AFB" w:rsidRPr="00357A09" w:rsidRDefault="00926AFB"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Attendance Champion</w:t>
            </w:r>
          </w:p>
        </w:tc>
        <w:tc>
          <w:tcPr>
            <w:tcW w:w="6917" w:type="dxa"/>
            <w:tcBorders>
              <w:left w:val="nil"/>
            </w:tcBorders>
          </w:tcPr>
          <w:p w14:paraId="1CCABABD" w14:textId="0310C7D6" w:rsidR="00926AFB" w:rsidRPr="00357A09" w:rsidRDefault="00926AFB"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Mrs S Beardsley, Head Teacher and Senior Designated Safeguarding Lead</w:t>
            </w:r>
          </w:p>
        </w:tc>
      </w:tr>
      <w:tr w:rsidR="00BB061C" w:rsidRPr="00357A09" w14:paraId="0F58D1A7" w14:textId="77777777" w:rsidTr="00E41CF1">
        <w:trPr>
          <w:trHeight w:val="307"/>
        </w:trPr>
        <w:tc>
          <w:tcPr>
            <w:tcW w:w="3539" w:type="dxa"/>
            <w:tcBorders>
              <w:right w:val="nil"/>
            </w:tcBorders>
          </w:tcPr>
          <w:p w14:paraId="3D866C31" w14:textId="5DB3A047" w:rsidR="00BB061C"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Attendance Champion Support</w:t>
            </w:r>
          </w:p>
        </w:tc>
        <w:tc>
          <w:tcPr>
            <w:tcW w:w="6917" w:type="dxa"/>
            <w:tcBorders>
              <w:left w:val="nil"/>
            </w:tcBorders>
          </w:tcPr>
          <w:p w14:paraId="68F16266" w14:textId="1EBA3E8E" w:rsidR="00270E2F"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Mrs V Yard, Pastoral Support and Administration Assistant</w:t>
            </w:r>
          </w:p>
        </w:tc>
      </w:tr>
      <w:tr w:rsidR="00926AFB" w:rsidRPr="00357A09" w14:paraId="122F65FE" w14:textId="77777777" w:rsidTr="00E41CF1">
        <w:trPr>
          <w:trHeight w:val="307"/>
        </w:trPr>
        <w:tc>
          <w:tcPr>
            <w:tcW w:w="3539" w:type="dxa"/>
            <w:tcBorders>
              <w:right w:val="nil"/>
            </w:tcBorders>
          </w:tcPr>
          <w:p w14:paraId="625D70B0" w14:textId="23826C1E" w:rsidR="00926AFB"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Chair of Governors</w:t>
            </w:r>
          </w:p>
        </w:tc>
        <w:tc>
          <w:tcPr>
            <w:tcW w:w="6917" w:type="dxa"/>
            <w:tcBorders>
              <w:left w:val="nil"/>
            </w:tcBorders>
          </w:tcPr>
          <w:p w14:paraId="35B8EB80" w14:textId="204F52E2" w:rsidR="00270E2F"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Ms B Cameron</w:t>
            </w:r>
          </w:p>
        </w:tc>
      </w:tr>
      <w:tr w:rsidR="00BB061C" w:rsidRPr="00357A09" w14:paraId="68DB9600" w14:textId="77777777" w:rsidTr="00E41CF1">
        <w:trPr>
          <w:trHeight w:val="307"/>
        </w:trPr>
        <w:tc>
          <w:tcPr>
            <w:tcW w:w="3539" w:type="dxa"/>
            <w:tcBorders>
              <w:right w:val="nil"/>
            </w:tcBorders>
          </w:tcPr>
          <w:p w14:paraId="3FDED785" w14:textId="21EE2928" w:rsidR="00BB061C"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Link Attendance Governor</w:t>
            </w:r>
          </w:p>
        </w:tc>
        <w:tc>
          <w:tcPr>
            <w:tcW w:w="6917" w:type="dxa"/>
            <w:tcBorders>
              <w:left w:val="nil"/>
            </w:tcBorders>
          </w:tcPr>
          <w:p w14:paraId="62FEED1E" w14:textId="6AACE5A7" w:rsidR="00270E2F" w:rsidRPr="00357A09" w:rsidRDefault="00BB061C" w:rsidP="00E46D70">
            <w:pPr>
              <w:spacing w:line="360" w:lineRule="auto"/>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Miss J </w:t>
            </w:r>
            <w:proofErr w:type="spellStart"/>
            <w:r w:rsidRPr="00357A09">
              <w:rPr>
                <w:rFonts w:asciiTheme="minorHAnsi" w:hAnsiTheme="minorHAnsi" w:cstheme="minorHAnsi"/>
                <w:sz w:val="22"/>
                <w:szCs w:val="22"/>
                <w:lang w:val="en-GB"/>
              </w:rPr>
              <w:t>Bult</w:t>
            </w:r>
            <w:proofErr w:type="spellEnd"/>
          </w:p>
        </w:tc>
      </w:tr>
      <w:tr w:rsidR="002D40A1" w:rsidRPr="00357A09" w14:paraId="7BCCEEDE" w14:textId="77777777" w:rsidTr="002D40A1">
        <w:trPr>
          <w:trHeight w:val="307"/>
        </w:trPr>
        <w:tc>
          <w:tcPr>
            <w:tcW w:w="10456" w:type="dxa"/>
            <w:gridSpan w:val="2"/>
          </w:tcPr>
          <w:p w14:paraId="447F60E6" w14:textId="3DF4E7CF" w:rsidR="002D40A1" w:rsidRDefault="002D40A1" w:rsidP="002D40A1">
            <w:pPr>
              <w:spacing w:line="360" w:lineRule="auto"/>
              <w:jc w:val="center"/>
              <w:rPr>
                <w:rFonts w:asciiTheme="minorHAnsi" w:hAnsiTheme="minorHAnsi" w:cstheme="minorHAnsi"/>
                <w:color w:val="FF0000"/>
                <w:sz w:val="22"/>
                <w:szCs w:val="22"/>
                <w:lang w:val="en-GB"/>
              </w:rPr>
            </w:pPr>
            <w:r w:rsidRPr="00A72F8E">
              <w:rPr>
                <w:rFonts w:asciiTheme="minorHAnsi" w:hAnsiTheme="minorHAnsi" w:cstheme="minorHAnsi"/>
                <w:color w:val="FF0000"/>
                <w:sz w:val="22"/>
                <w:szCs w:val="22"/>
                <w:lang w:val="en-GB"/>
              </w:rPr>
              <w:t>Contact can be made through usual school channels:</w:t>
            </w:r>
          </w:p>
          <w:p w14:paraId="4E610A17" w14:textId="65B52939" w:rsidR="002D40A1" w:rsidRPr="00357A09" w:rsidRDefault="002D40A1" w:rsidP="002D40A1">
            <w:pPr>
              <w:spacing w:line="360" w:lineRule="auto"/>
              <w:jc w:val="center"/>
              <w:rPr>
                <w:rFonts w:asciiTheme="minorHAnsi" w:hAnsiTheme="minorHAnsi" w:cstheme="minorHAnsi"/>
                <w:sz w:val="22"/>
                <w:szCs w:val="22"/>
                <w:lang w:val="en-GB"/>
              </w:rPr>
            </w:pPr>
            <w:proofErr w:type="gramStart"/>
            <w:r w:rsidRPr="00A72F8E">
              <w:rPr>
                <w:rFonts w:asciiTheme="minorHAnsi" w:hAnsiTheme="minorHAnsi" w:cstheme="minorHAnsi"/>
                <w:color w:val="FF0000"/>
                <w:sz w:val="22"/>
                <w:szCs w:val="22"/>
                <w:lang w:val="en-GB"/>
              </w:rPr>
              <w:t>by</w:t>
            </w:r>
            <w:proofErr w:type="gramEnd"/>
            <w:r w:rsidRPr="00A72F8E">
              <w:rPr>
                <w:rFonts w:asciiTheme="minorHAnsi" w:hAnsiTheme="minorHAnsi" w:cstheme="minorHAnsi"/>
                <w:color w:val="FF0000"/>
                <w:sz w:val="22"/>
                <w:szCs w:val="22"/>
                <w:lang w:val="en-GB"/>
              </w:rPr>
              <w:t xml:space="preserve"> calling 01159 179 277, emailing </w:t>
            </w:r>
            <w:hyperlink r:id="rId12" w:history="1">
              <w:r w:rsidRPr="00A72F8E">
                <w:rPr>
                  <w:rStyle w:val="Hyperlink"/>
                  <w:rFonts w:asciiTheme="minorHAnsi" w:hAnsiTheme="minorHAnsi" w:cstheme="minorHAnsi"/>
                  <w:color w:val="FF0000"/>
                  <w:sz w:val="22"/>
                  <w:szCs w:val="22"/>
                  <w:lang w:val="en-GB"/>
                </w:rPr>
                <w:t>office18@williamlilley.notts.sch.uk</w:t>
              </w:r>
            </w:hyperlink>
            <w:r w:rsidRPr="00A72F8E">
              <w:rPr>
                <w:rFonts w:asciiTheme="minorHAnsi" w:hAnsiTheme="minorHAnsi" w:cstheme="minorHAnsi"/>
                <w:color w:val="FF0000"/>
                <w:sz w:val="22"/>
                <w:szCs w:val="22"/>
                <w:lang w:val="en-GB"/>
              </w:rPr>
              <w:t xml:space="preserve"> or by visiting the School Office.</w:t>
            </w:r>
          </w:p>
        </w:tc>
      </w:tr>
    </w:tbl>
    <w:p w14:paraId="53FABD02" w14:textId="73D93DB6" w:rsidR="00EC0866" w:rsidRDefault="00EC0866"/>
    <w:p w14:paraId="702173F6" w14:textId="77777777" w:rsidR="00EC0866" w:rsidRDefault="00EC0866">
      <w:r>
        <w:br w:type="page"/>
      </w:r>
    </w:p>
    <w:tbl>
      <w:tblPr>
        <w:tblStyle w:val="TableGrid"/>
        <w:tblW w:w="0" w:type="auto"/>
        <w:tblLook w:val="04A0" w:firstRow="1" w:lastRow="0" w:firstColumn="1" w:lastColumn="0" w:noHBand="0" w:noVBand="1"/>
      </w:tblPr>
      <w:tblGrid>
        <w:gridCol w:w="3539"/>
        <w:gridCol w:w="6917"/>
      </w:tblGrid>
      <w:tr w:rsidR="00A5346F" w:rsidRPr="00357A09" w14:paraId="4ABE7B0E" w14:textId="77777777" w:rsidTr="00A5346F">
        <w:tc>
          <w:tcPr>
            <w:tcW w:w="3539" w:type="dxa"/>
          </w:tcPr>
          <w:p w14:paraId="3B32D294"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lastRenderedPageBreak/>
              <w:t>Authorised absence</w:t>
            </w:r>
          </w:p>
        </w:tc>
        <w:tc>
          <w:tcPr>
            <w:tcW w:w="6917" w:type="dxa"/>
          </w:tcPr>
          <w:p w14:paraId="386E98AE" w14:textId="77777777" w:rsidR="008F2733" w:rsidRPr="006369BE" w:rsidRDefault="00A5346F" w:rsidP="00A63926">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The law states (Education Pupil Registration Regulations 2006 and Amendments 2013) </w:t>
            </w:r>
          </w:p>
          <w:p w14:paraId="6D7CAFE4" w14:textId="35C4627D" w:rsidR="008F2733" w:rsidRPr="006369BE" w:rsidRDefault="00A5346F" w:rsidP="003D0978">
            <w:pPr>
              <w:pStyle w:val="ListParagraph"/>
              <w:numPr>
                <w:ilvl w:val="0"/>
                <w:numId w:val="27"/>
              </w:num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that only the school can approve absence, not parents</w:t>
            </w:r>
            <w:r w:rsidR="008F2733" w:rsidRPr="006369BE">
              <w:rPr>
                <w:rFonts w:asciiTheme="minorHAnsi" w:hAnsiTheme="minorHAnsi" w:cstheme="minorHAnsi"/>
                <w:sz w:val="20"/>
                <w:szCs w:val="22"/>
                <w:lang w:val="en-GB"/>
              </w:rPr>
              <w:t>,</w:t>
            </w:r>
          </w:p>
          <w:p w14:paraId="7A7691CD" w14:textId="77777777" w:rsidR="008F2733" w:rsidRPr="006369BE" w:rsidRDefault="00A5346F" w:rsidP="003D0978">
            <w:pPr>
              <w:pStyle w:val="ListParagraph"/>
              <w:numPr>
                <w:ilvl w:val="0"/>
                <w:numId w:val="27"/>
              </w:numPr>
              <w:spacing w:line="360" w:lineRule="auto"/>
              <w:rPr>
                <w:rFonts w:asciiTheme="minorHAnsi" w:hAnsiTheme="minorHAnsi" w:cstheme="minorHAnsi"/>
                <w:sz w:val="20"/>
                <w:szCs w:val="22"/>
                <w:lang w:val="en-GB"/>
              </w:rPr>
            </w:pPr>
            <w:proofErr w:type="gramStart"/>
            <w:r w:rsidRPr="006369BE">
              <w:rPr>
                <w:rFonts w:asciiTheme="minorHAnsi" w:hAnsiTheme="minorHAnsi" w:cstheme="minorHAnsi"/>
                <w:sz w:val="20"/>
                <w:szCs w:val="22"/>
                <w:lang w:val="en-GB" w:eastAsia="en-GB"/>
              </w:rPr>
              <w:t>that</w:t>
            </w:r>
            <w:proofErr w:type="gramEnd"/>
            <w:r w:rsidRPr="006369BE">
              <w:rPr>
                <w:rFonts w:asciiTheme="minorHAnsi" w:hAnsiTheme="minorHAnsi" w:cstheme="minorHAnsi"/>
                <w:sz w:val="20"/>
                <w:szCs w:val="22"/>
                <w:lang w:val="en-GB" w:eastAsia="en-GB"/>
              </w:rPr>
              <w:t xml:space="preserve"> Head Teachers may </w:t>
            </w:r>
            <w:r w:rsidRPr="006369BE">
              <w:rPr>
                <w:rFonts w:asciiTheme="minorHAnsi" w:hAnsiTheme="minorHAnsi" w:cstheme="minorHAnsi"/>
                <w:b/>
                <w:sz w:val="20"/>
                <w:szCs w:val="22"/>
                <w:lang w:val="en-GB" w:eastAsia="en-GB"/>
              </w:rPr>
              <w:t>NOT</w:t>
            </w:r>
            <w:r w:rsidRPr="006369BE">
              <w:rPr>
                <w:rFonts w:asciiTheme="minorHAnsi" w:hAnsiTheme="minorHAnsi" w:cstheme="minorHAnsi"/>
                <w:sz w:val="20"/>
                <w:szCs w:val="22"/>
                <w:lang w:val="en-GB" w:eastAsia="en-GB"/>
              </w:rPr>
              <w:t xml:space="preserve"> grant any leave of absence during term time unless there are ‘exceptional circumstances’</w:t>
            </w:r>
            <w:r w:rsidR="001C7011" w:rsidRPr="006369BE">
              <w:rPr>
                <w:rFonts w:asciiTheme="minorHAnsi" w:hAnsiTheme="minorHAnsi" w:cstheme="minorHAnsi"/>
                <w:sz w:val="20"/>
                <w:szCs w:val="22"/>
                <w:lang w:val="en-GB" w:eastAsia="en-GB"/>
              </w:rPr>
              <w:t xml:space="preserve">. </w:t>
            </w:r>
          </w:p>
          <w:p w14:paraId="3D8D73CA" w14:textId="77777777" w:rsidR="008F2733" w:rsidRPr="006369BE" w:rsidRDefault="00A5346F" w:rsidP="008F2733">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An absence is classified as authorised when </w:t>
            </w:r>
          </w:p>
          <w:p w14:paraId="053DD718" w14:textId="77777777" w:rsidR="008F2733" w:rsidRPr="006369BE" w:rsidRDefault="00A5346F" w:rsidP="003D0978">
            <w:pPr>
              <w:pStyle w:val="ListParagraph"/>
              <w:numPr>
                <w:ilvl w:val="0"/>
                <w:numId w:val="28"/>
              </w:num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a child is away from school for a legitimate reason and </w:t>
            </w:r>
          </w:p>
          <w:p w14:paraId="37E3C7CC" w14:textId="77777777" w:rsidR="008F2733" w:rsidRPr="006369BE" w:rsidRDefault="00A5346F" w:rsidP="003D0978">
            <w:pPr>
              <w:pStyle w:val="ListParagraph"/>
              <w:numPr>
                <w:ilvl w:val="0"/>
                <w:numId w:val="28"/>
              </w:numPr>
              <w:spacing w:line="360" w:lineRule="auto"/>
              <w:rPr>
                <w:rFonts w:asciiTheme="minorHAnsi" w:hAnsiTheme="minorHAnsi" w:cstheme="minorHAnsi"/>
                <w:sz w:val="20"/>
                <w:szCs w:val="22"/>
                <w:lang w:val="en-GB"/>
              </w:rPr>
            </w:pPr>
            <w:proofErr w:type="gramStart"/>
            <w:r w:rsidRPr="006369BE">
              <w:rPr>
                <w:rFonts w:asciiTheme="minorHAnsi" w:hAnsiTheme="minorHAnsi" w:cstheme="minorHAnsi"/>
                <w:sz w:val="20"/>
                <w:szCs w:val="22"/>
                <w:lang w:val="en-GB"/>
              </w:rPr>
              <w:t>the</w:t>
            </w:r>
            <w:proofErr w:type="gramEnd"/>
            <w:r w:rsidRPr="006369BE">
              <w:rPr>
                <w:rFonts w:asciiTheme="minorHAnsi" w:hAnsiTheme="minorHAnsi" w:cstheme="minorHAnsi"/>
                <w:sz w:val="20"/>
                <w:szCs w:val="22"/>
                <w:lang w:val="en-GB"/>
              </w:rPr>
              <w:t xml:space="preserve"> school has received no</w:t>
            </w:r>
            <w:r w:rsidR="008F2733" w:rsidRPr="006369BE">
              <w:rPr>
                <w:rFonts w:asciiTheme="minorHAnsi" w:hAnsiTheme="minorHAnsi" w:cstheme="minorHAnsi"/>
                <w:sz w:val="20"/>
                <w:szCs w:val="22"/>
                <w:lang w:val="en-GB"/>
              </w:rPr>
              <w:t>tification from a parent/carer.</w:t>
            </w:r>
          </w:p>
          <w:p w14:paraId="6B482BA0" w14:textId="013C29EB" w:rsidR="00A5346F" w:rsidRPr="006369BE" w:rsidRDefault="00A5346F" w:rsidP="008F2733">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If doubt remains about the explanation offered – or where no explanation is forthcoming at all </w:t>
            </w:r>
            <w:proofErr w:type="gramStart"/>
            <w:r w:rsidRPr="006369BE">
              <w:rPr>
                <w:rFonts w:asciiTheme="minorHAnsi" w:hAnsiTheme="minorHAnsi" w:cstheme="minorHAnsi"/>
                <w:sz w:val="20"/>
                <w:szCs w:val="22"/>
                <w:lang w:val="en-GB"/>
              </w:rPr>
              <w:t>–</w:t>
            </w:r>
            <w:proofErr w:type="gramEnd"/>
            <w:r w:rsidRPr="006369BE">
              <w:rPr>
                <w:rFonts w:asciiTheme="minorHAnsi" w:hAnsiTheme="minorHAnsi" w:cstheme="minorHAnsi"/>
                <w:sz w:val="20"/>
                <w:szCs w:val="22"/>
                <w:lang w:val="en-GB"/>
              </w:rPr>
              <w:t xml:space="preserve"> the absence will be treated as unauthorised</w:t>
            </w:r>
            <w:r w:rsidR="008F2733" w:rsidRPr="006369BE">
              <w:rPr>
                <w:rFonts w:asciiTheme="minorHAnsi" w:hAnsiTheme="minorHAnsi" w:cstheme="minorHAnsi"/>
                <w:sz w:val="20"/>
                <w:szCs w:val="22"/>
                <w:lang w:val="en-GB"/>
              </w:rPr>
              <w:t>.</w:t>
            </w:r>
            <w:r w:rsidRPr="006369BE">
              <w:rPr>
                <w:rFonts w:asciiTheme="minorHAnsi" w:hAnsiTheme="minorHAnsi" w:cstheme="minorHAnsi"/>
                <w:sz w:val="20"/>
                <w:szCs w:val="22"/>
                <w:lang w:val="en-GB"/>
              </w:rPr>
              <w:t xml:space="preserve"> </w:t>
            </w:r>
          </w:p>
        </w:tc>
      </w:tr>
      <w:tr w:rsidR="001C7011" w:rsidRPr="00357A09" w14:paraId="35B5158A" w14:textId="77777777" w:rsidTr="00A5346F">
        <w:tc>
          <w:tcPr>
            <w:tcW w:w="3539" w:type="dxa"/>
          </w:tcPr>
          <w:p w14:paraId="32B64F01" w14:textId="57BF8415" w:rsidR="001C7011" w:rsidRPr="006369BE" w:rsidRDefault="001C7011"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Exceptional circumstance</w:t>
            </w:r>
          </w:p>
        </w:tc>
        <w:tc>
          <w:tcPr>
            <w:tcW w:w="6917" w:type="dxa"/>
          </w:tcPr>
          <w:p w14:paraId="1701A8CA" w14:textId="696B091C" w:rsidR="001C7011" w:rsidRPr="006369BE" w:rsidRDefault="00316D51"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eastAsia="en-GB"/>
              </w:rPr>
              <w:t xml:space="preserve">Circumstances that could not be reasonably foreseen and for which there was insufficient time to take necessary action to resolve the situation arising from those circumstances. These </w:t>
            </w:r>
            <w:r w:rsidR="001C7011" w:rsidRPr="006369BE">
              <w:rPr>
                <w:rFonts w:asciiTheme="minorHAnsi" w:hAnsiTheme="minorHAnsi" w:cstheme="minorHAnsi"/>
                <w:sz w:val="20"/>
                <w:szCs w:val="22"/>
                <w:lang w:val="en-GB" w:eastAsia="en-GB"/>
              </w:rPr>
              <w:t>include unique and/or a one-off situation which is unlikely to arise in the future.</w:t>
            </w:r>
          </w:p>
        </w:tc>
      </w:tr>
      <w:tr w:rsidR="00A5346F" w:rsidRPr="00357A09" w14:paraId="13F118EE" w14:textId="77777777" w:rsidTr="00A5346F">
        <w:trPr>
          <w:trHeight w:val="308"/>
        </w:trPr>
        <w:tc>
          <w:tcPr>
            <w:tcW w:w="3539" w:type="dxa"/>
          </w:tcPr>
          <w:p w14:paraId="0883B184"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Parent</w:t>
            </w:r>
          </w:p>
        </w:tc>
        <w:tc>
          <w:tcPr>
            <w:tcW w:w="6917" w:type="dxa"/>
          </w:tcPr>
          <w:p w14:paraId="3F3DB7DF" w14:textId="77777777" w:rsidR="00A5346F" w:rsidRPr="006369BE" w:rsidRDefault="00A5346F" w:rsidP="00E46D70">
            <w:pPr>
              <w:pStyle w:val="NormalWeb"/>
              <w:shd w:val="clear" w:color="auto" w:fill="FFFFFF"/>
              <w:spacing w:line="360" w:lineRule="auto"/>
              <w:jc w:val="both"/>
              <w:rPr>
                <w:rFonts w:asciiTheme="minorHAnsi" w:hAnsiTheme="minorHAnsi" w:cstheme="minorHAnsi"/>
                <w:sz w:val="20"/>
                <w:szCs w:val="22"/>
                <w:lang w:eastAsia="en-US"/>
              </w:rPr>
            </w:pPr>
            <w:r w:rsidRPr="006369BE">
              <w:rPr>
                <w:rFonts w:asciiTheme="minorHAnsi" w:hAnsiTheme="minorHAnsi" w:cstheme="minorHAnsi"/>
                <w:sz w:val="20"/>
                <w:szCs w:val="22"/>
                <w:lang w:eastAsia="en-US"/>
              </w:rPr>
              <w:t>Under section 576 of the Education Act 1996, a “parent” in relation to a child or young person is defined as either:</w:t>
            </w:r>
          </w:p>
          <w:p w14:paraId="3DC3B237" w14:textId="77777777" w:rsidR="00A5346F" w:rsidRPr="006369BE" w:rsidRDefault="00A5346F" w:rsidP="00E46D70">
            <w:pPr>
              <w:pStyle w:val="NormalWeb"/>
              <w:numPr>
                <w:ilvl w:val="0"/>
                <w:numId w:val="1"/>
              </w:numPr>
              <w:shd w:val="clear" w:color="auto" w:fill="FFFFFF"/>
              <w:spacing w:line="360" w:lineRule="auto"/>
              <w:jc w:val="both"/>
              <w:rPr>
                <w:rFonts w:asciiTheme="minorHAnsi" w:hAnsiTheme="minorHAnsi" w:cstheme="minorHAnsi"/>
                <w:sz w:val="20"/>
                <w:szCs w:val="22"/>
                <w:lang w:eastAsia="en-US"/>
              </w:rPr>
            </w:pPr>
            <w:r w:rsidRPr="006369BE">
              <w:rPr>
                <w:rFonts w:asciiTheme="minorHAnsi" w:hAnsiTheme="minorHAnsi" w:cstheme="minorHAnsi"/>
                <w:sz w:val="20"/>
                <w:szCs w:val="22"/>
                <w:lang w:eastAsia="en-US"/>
              </w:rPr>
              <w:t>The biological parents of a child, whether they are married or not and/or,</w:t>
            </w:r>
          </w:p>
          <w:p w14:paraId="1798B768" w14:textId="77777777" w:rsidR="00A5346F" w:rsidRPr="006369BE" w:rsidRDefault="00A5346F" w:rsidP="00E46D70">
            <w:pPr>
              <w:pStyle w:val="NormalWeb"/>
              <w:numPr>
                <w:ilvl w:val="0"/>
                <w:numId w:val="1"/>
              </w:numPr>
              <w:shd w:val="clear" w:color="auto" w:fill="FFFFFF"/>
              <w:spacing w:line="360" w:lineRule="auto"/>
              <w:jc w:val="both"/>
              <w:rPr>
                <w:rFonts w:asciiTheme="minorHAnsi" w:hAnsiTheme="minorHAnsi" w:cstheme="minorHAnsi"/>
                <w:sz w:val="20"/>
                <w:szCs w:val="22"/>
                <w:lang w:eastAsia="en-US"/>
              </w:rPr>
            </w:pPr>
            <w:r w:rsidRPr="006369BE">
              <w:rPr>
                <w:rFonts w:asciiTheme="minorHAnsi" w:hAnsiTheme="minorHAnsi" w:cstheme="minorHAnsi"/>
                <w:sz w:val="20"/>
                <w:szCs w:val="22"/>
                <w:lang w:eastAsia="en-US"/>
              </w:rPr>
              <w:t xml:space="preserve">Any person who has parental responsibility for a child or young person, </w:t>
            </w:r>
          </w:p>
          <w:p w14:paraId="58C0D8F0" w14:textId="37BB4F68" w:rsidR="00A5346F" w:rsidRPr="006369BE" w:rsidRDefault="00A5346F" w:rsidP="00E46D70">
            <w:pPr>
              <w:pStyle w:val="NormalWeb"/>
              <w:numPr>
                <w:ilvl w:val="0"/>
                <w:numId w:val="1"/>
              </w:numPr>
              <w:shd w:val="clear" w:color="auto" w:fill="FFFFFF"/>
              <w:spacing w:line="360" w:lineRule="auto"/>
              <w:jc w:val="both"/>
              <w:rPr>
                <w:rFonts w:asciiTheme="minorHAnsi" w:hAnsiTheme="minorHAnsi" w:cstheme="minorHAnsi"/>
                <w:sz w:val="20"/>
                <w:szCs w:val="22"/>
                <w:lang w:eastAsia="en-US"/>
              </w:rPr>
            </w:pPr>
            <w:r w:rsidRPr="006369BE">
              <w:rPr>
                <w:rFonts w:asciiTheme="minorHAnsi" w:hAnsiTheme="minorHAnsi" w:cstheme="minorHAnsi"/>
                <w:sz w:val="20"/>
                <w:szCs w:val="22"/>
                <w:lang w:eastAsia="en-US"/>
              </w:rPr>
              <w:t xml:space="preserve">Any person who has </w:t>
            </w:r>
            <w:r w:rsidR="009746C2" w:rsidRPr="006369BE">
              <w:rPr>
                <w:rFonts w:asciiTheme="minorHAnsi" w:hAnsiTheme="minorHAnsi" w:cstheme="minorHAnsi"/>
                <w:sz w:val="20"/>
                <w:szCs w:val="22"/>
                <w:lang w:eastAsia="en-US"/>
              </w:rPr>
              <w:t xml:space="preserve">day-to-day </w:t>
            </w:r>
            <w:r w:rsidRPr="006369BE">
              <w:rPr>
                <w:rFonts w:asciiTheme="minorHAnsi" w:hAnsiTheme="minorHAnsi" w:cstheme="minorHAnsi"/>
                <w:sz w:val="20"/>
                <w:szCs w:val="22"/>
                <w:lang w:eastAsia="en-US"/>
              </w:rPr>
              <w:t>care of a child or young person even if they are not the biological parent or don’t legally hold parental responsibility for the child or children in question (i.e. lives with and looks after the child).</w:t>
            </w:r>
            <w:r w:rsidR="009746C2" w:rsidRPr="006369BE">
              <w:rPr>
                <w:rFonts w:asciiTheme="minorHAnsi" w:hAnsiTheme="minorHAnsi" w:cstheme="minorHAnsi"/>
                <w:sz w:val="20"/>
                <w:szCs w:val="22"/>
                <w:lang w:eastAsia="en-US"/>
              </w:rPr>
              <w:t xml:space="preserve"> This can include stepparents and resident grandparents.</w:t>
            </w:r>
          </w:p>
          <w:p w14:paraId="794F45F4" w14:textId="77777777" w:rsidR="00A5346F" w:rsidRPr="006369BE" w:rsidRDefault="00A5346F" w:rsidP="00E46D70">
            <w:pPr>
              <w:pStyle w:val="Default"/>
              <w:numPr>
                <w:ilvl w:val="0"/>
                <w:numId w:val="1"/>
              </w:numPr>
              <w:spacing w:line="360" w:lineRule="auto"/>
              <w:rPr>
                <w:rFonts w:asciiTheme="minorHAnsi" w:hAnsiTheme="minorHAnsi" w:cstheme="minorHAnsi"/>
                <w:color w:val="auto"/>
                <w:sz w:val="20"/>
                <w:szCs w:val="22"/>
                <w:lang w:eastAsia="en-US"/>
              </w:rPr>
            </w:pPr>
            <w:r w:rsidRPr="006369BE">
              <w:rPr>
                <w:rFonts w:asciiTheme="minorHAnsi" w:hAnsiTheme="minorHAnsi" w:cstheme="minorHAnsi"/>
                <w:color w:val="auto"/>
                <w:sz w:val="20"/>
                <w:szCs w:val="22"/>
                <w:lang w:eastAsia="en-US"/>
              </w:rPr>
              <w:t xml:space="preserve">Parents of pupils in separated families have </w:t>
            </w:r>
            <w:r w:rsidRPr="006369BE">
              <w:rPr>
                <w:rFonts w:asciiTheme="minorHAnsi" w:hAnsiTheme="minorHAnsi" w:cstheme="minorHAnsi"/>
                <w:color w:val="auto"/>
                <w:sz w:val="20"/>
                <w:szCs w:val="22"/>
                <w:u w:val="single"/>
                <w:lang w:eastAsia="en-US"/>
              </w:rPr>
              <w:t>joint parenting responsibility</w:t>
            </w:r>
            <w:r w:rsidRPr="006369BE">
              <w:rPr>
                <w:rFonts w:asciiTheme="minorHAnsi" w:hAnsiTheme="minorHAnsi" w:cstheme="minorHAnsi"/>
                <w:color w:val="auto"/>
                <w:sz w:val="20"/>
                <w:szCs w:val="22"/>
                <w:lang w:eastAsia="en-US"/>
              </w:rPr>
              <w:t>.</w:t>
            </w:r>
          </w:p>
          <w:p w14:paraId="713B8884" w14:textId="77777777" w:rsidR="00A5346F" w:rsidRPr="006369BE" w:rsidRDefault="00A5346F" w:rsidP="00E46D70">
            <w:pPr>
              <w:pStyle w:val="ListParagraph"/>
              <w:numPr>
                <w:ilvl w:val="0"/>
                <w:numId w:val="2"/>
              </w:numPr>
              <w:spacing w:line="360" w:lineRule="auto"/>
              <w:ind w:right="113"/>
              <w:contextualSpacing/>
              <w:jc w:val="both"/>
              <w:rPr>
                <w:rFonts w:asciiTheme="minorHAnsi" w:hAnsiTheme="minorHAnsi" w:cstheme="minorHAnsi"/>
                <w:sz w:val="20"/>
                <w:lang w:eastAsia="en-GB"/>
              </w:rPr>
            </w:pPr>
            <w:r w:rsidRPr="006369BE">
              <w:rPr>
                <w:rFonts w:asciiTheme="minorHAnsi" w:hAnsiTheme="minorHAnsi" w:cstheme="minorHAnsi"/>
                <w:sz w:val="20"/>
                <w:szCs w:val="22"/>
                <w:lang w:eastAsia="en-GB"/>
              </w:rPr>
              <w:t>During school hours, school staff are legally in loco parentis and therefore must know where the pupils are during the school day.</w:t>
            </w:r>
          </w:p>
        </w:tc>
      </w:tr>
      <w:tr w:rsidR="00A5346F" w:rsidRPr="00357A09" w14:paraId="2857B76B" w14:textId="77777777" w:rsidTr="00A5346F">
        <w:trPr>
          <w:trHeight w:val="307"/>
        </w:trPr>
        <w:tc>
          <w:tcPr>
            <w:tcW w:w="3539" w:type="dxa"/>
          </w:tcPr>
          <w:p w14:paraId="2356285F"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Persistent absence</w:t>
            </w:r>
          </w:p>
        </w:tc>
        <w:tc>
          <w:tcPr>
            <w:tcW w:w="6917" w:type="dxa"/>
          </w:tcPr>
          <w:p w14:paraId="3B578A0C" w14:textId="596B897F"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A pupil misses 10% or more of school </w:t>
            </w:r>
            <w:r w:rsidR="006369BE" w:rsidRPr="006369BE">
              <w:rPr>
                <w:rFonts w:asciiTheme="minorHAnsi" w:hAnsiTheme="minorHAnsi" w:cstheme="minorHAnsi"/>
                <w:sz w:val="20"/>
                <w:szCs w:val="22"/>
                <w:lang w:val="en-GB"/>
              </w:rPr>
              <w:t xml:space="preserve">– equivalent to 1 day or more every </w:t>
            </w:r>
            <w:r w:rsidRPr="006369BE">
              <w:rPr>
                <w:rFonts w:asciiTheme="minorHAnsi" w:hAnsiTheme="minorHAnsi" w:cstheme="minorHAnsi"/>
                <w:sz w:val="20"/>
                <w:szCs w:val="22"/>
                <w:lang w:val="en-GB"/>
              </w:rPr>
              <w:t>fortnight across a full school year.</w:t>
            </w:r>
          </w:p>
        </w:tc>
      </w:tr>
      <w:tr w:rsidR="00A5346F" w:rsidRPr="00357A09" w14:paraId="378ECF2D" w14:textId="77777777" w:rsidTr="00A5346F">
        <w:trPr>
          <w:trHeight w:val="307"/>
        </w:trPr>
        <w:tc>
          <w:tcPr>
            <w:tcW w:w="3539" w:type="dxa"/>
          </w:tcPr>
          <w:p w14:paraId="48243B2B"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Regular attendance</w:t>
            </w:r>
          </w:p>
        </w:tc>
        <w:tc>
          <w:tcPr>
            <w:tcW w:w="6917" w:type="dxa"/>
          </w:tcPr>
          <w:p w14:paraId="30FEBC69" w14:textId="77777777" w:rsidR="00A5346F" w:rsidRPr="006369BE" w:rsidRDefault="00A5346F" w:rsidP="00E46D70">
            <w:pPr>
              <w:spacing w:line="360" w:lineRule="auto"/>
              <w:rPr>
                <w:rFonts w:asciiTheme="minorHAnsi" w:hAnsiTheme="minorHAnsi" w:cstheme="minorHAnsi"/>
                <w:bCs/>
                <w:sz w:val="20"/>
                <w:szCs w:val="22"/>
                <w:lang w:val="en-GB"/>
              </w:rPr>
            </w:pPr>
            <w:r w:rsidRPr="006369BE">
              <w:rPr>
                <w:rFonts w:asciiTheme="minorHAnsi" w:hAnsiTheme="minorHAnsi" w:cstheme="minorHAnsi"/>
                <w:bCs/>
                <w:sz w:val="20"/>
                <w:szCs w:val="22"/>
                <w:lang w:val="en-GB"/>
              </w:rPr>
              <w:t>The child must attend every day that the school is open, except in a small number of allowable circumstances. The Governing Body have set this as a minimum of 97% of the time.</w:t>
            </w:r>
          </w:p>
        </w:tc>
      </w:tr>
      <w:tr w:rsidR="00A5346F" w:rsidRPr="00357A09" w14:paraId="6365E2C7" w14:textId="77777777" w:rsidTr="00A5346F">
        <w:trPr>
          <w:trHeight w:val="307"/>
        </w:trPr>
        <w:tc>
          <w:tcPr>
            <w:tcW w:w="3539" w:type="dxa"/>
          </w:tcPr>
          <w:p w14:paraId="7CAED2AD"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Severe absence</w:t>
            </w:r>
          </w:p>
        </w:tc>
        <w:tc>
          <w:tcPr>
            <w:tcW w:w="6917" w:type="dxa"/>
          </w:tcPr>
          <w:p w14:paraId="59D5352D" w14:textId="5A423F17" w:rsidR="00A5346F" w:rsidRPr="006369BE" w:rsidRDefault="00A5346F" w:rsidP="00E46D70">
            <w:pPr>
              <w:spacing w:line="360" w:lineRule="auto"/>
              <w:rPr>
                <w:rFonts w:asciiTheme="minorHAnsi" w:hAnsiTheme="minorHAnsi" w:cstheme="minorHAnsi"/>
                <w:sz w:val="20"/>
                <w:lang w:val="en-GB"/>
              </w:rPr>
            </w:pPr>
            <w:r w:rsidRPr="006369BE">
              <w:rPr>
                <w:rFonts w:asciiTheme="minorHAnsi" w:hAnsiTheme="minorHAnsi" w:cstheme="minorHAnsi"/>
                <w:sz w:val="20"/>
                <w:lang w:val="en-GB"/>
              </w:rPr>
              <w:t>A pupil is absent from sch</w:t>
            </w:r>
            <w:r w:rsidR="002666DC" w:rsidRPr="006369BE">
              <w:rPr>
                <w:rFonts w:asciiTheme="minorHAnsi" w:hAnsiTheme="minorHAnsi" w:cstheme="minorHAnsi"/>
                <w:sz w:val="20"/>
                <w:lang w:val="en-GB"/>
              </w:rPr>
              <w:t xml:space="preserve">ool more than they are present; </w:t>
            </w:r>
            <w:r w:rsidRPr="006369BE">
              <w:rPr>
                <w:rFonts w:asciiTheme="minorHAnsi" w:hAnsiTheme="minorHAnsi" w:cstheme="minorHAnsi"/>
                <w:sz w:val="20"/>
                <w:lang w:val="en-GB"/>
              </w:rPr>
              <w:t>t</w:t>
            </w:r>
            <w:r w:rsidR="002666DC" w:rsidRPr="006369BE">
              <w:rPr>
                <w:rFonts w:asciiTheme="minorHAnsi" w:hAnsiTheme="minorHAnsi" w:cstheme="minorHAnsi"/>
                <w:sz w:val="20"/>
                <w:lang w:val="en-GB"/>
              </w:rPr>
              <w:t>hey miss 50% or more of school.</w:t>
            </w:r>
          </w:p>
        </w:tc>
      </w:tr>
      <w:tr w:rsidR="00A5346F" w:rsidRPr="00357A09" w14:paraId="4F489E1E" w14:textId="77777777" w:rsidTr="00A5346F">
        <w:trPr>
          <w:trHeight w:val="307"/>
        </w:trPr>
        <w:tc>
          <w:tcPr>
            <w:tcW w:w="3539" w:type="dxa"/>
          </w:tcPr>
          <w:p w14:paraId="56B9C78E" w14:textId="1E014E70" w:rsidR="001C75A6" w:rsidRPr="006369BE" w:rsidRDefault="002666DC" w:rsidP="001C75A6">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 xml:space="preserve">Significant proportion of </w:t>
            </w:r>
            <w:r w:rsidR="00A5346F" w:rsidRPr="006369BE">
              <w:rPr>
                <w:rFonts w:asciiTheme="minorHAnsi" w:hAnsiTheme="minorHAnsi" w:cstheme="minorHAnsi"/>
                <w:sz w:val="20"/>
                <w:szCs w:val="22"/>
                <w:lang w:val="en-GB"/>
              </w:rPr>
              <w:t>unauthorised absence</w:t>
            </w:r>
          </w:p>
        </w:tc>
        <w:tc>
          <w:tcPr>
            <w:tcW w:w="6917" w:type="dxa"/>
          </w:tcPr>
          <w:p w14:paraId="4190137E" w14:textId="1970EC33" w:rsidR="00A5346F" w:rsidRPr="006369BE" w:rsidRDefault="002666DC" w:rsidP="00E46D70">
            <w:pPr>
              <w:spacing w:line="360" w:lineRule="auto"/>
              <w:rPr>
                <w:rFonts w:asciiTheme="minorHAnsi" w:hAnsiTheme="minorHAnsi" w:cstheme="minorHAnsi"/>
                <w:sz w:val="20"/>
                <w:lang w:val="en-GB"/>
              </w:rPr>
            </w:pPr>
            <w:r w:rsidRPr="006369BE">
              <w:rPr>
                <w:rFonts w:asciiTheme="minorHAnsi" w:hAnsiTheme="minorHAnsi" w:cstheme="minorHAnsi"/>
                <w:sz w:val="20"/>
                <w:lang w:val="en-GB"/>
              </w:rPr>
              <w:t xml:space="preserve">10 </w:t>
            </w:r>
            <w:r w:rsidR="00C2365D" w:rsidRPr="006369BE">
              <w:rPr>
                <w:rFonts w:asciiTheme="minorHAnsi" w:hAnsiTheme="minorHAnsi" w:cstheme="minorHAnsi"/>
                <w:sz w:val="20"/>
                <w:lang w:val="en-GB"/>
              </w:rPr>
              <w:t>half-day</w:t>
            </w:r>
            <w:r w:rsidRPr="006369BE">
              <w:rPr>
                <w:rFonts w:asciiTheme="minorHAnsi" w:hAnsiTheme="minorHAnsi" w:cstheme="minorHAnsi"/>
                <w:sz w:val="20"/>
                <w:lang w:val="en-GB"/>
              </w:rPr>
              <w:t xml:space="preserve"> sessions in a </w:t>
            </w:r>
            <w:r w:rsidR="00C2365D" w:rsidRPr="006369BE">
              <w:rPr>
                <w:rFonts w:asciiTheme="minorHAnsi" w:hAnsiTheme="minorHAnsi" w:cstheme="minorHAnsi"/>
                <w:sz w:val="20"/>
                <w:lang w:val="en-GB"/>
              </w:rPr>
              <w:t>10-week</w:t>
            </w:r>
            <w:r w:rsidRPr="006369BE">
              <w:rPr>
                <w:rFonts w:asciiTheme="minorHAnsi" w:hAnsiTheme="minorHAnsi" w:cstheme="minorHAnsi"/>
                <w:sz w:val="20"/>
                <w:lang w:val="en-GB"/>
              </w:rPr>
              <w:t xml:space="preserve"> period.</w:t>
            </w:r>
          </w:p>
        </w:tc>
      </w:tr>
      <w:tr w:rsidR="00A5346F" w:rsidRPr="00357A09" w14:paraId="3F274480" w14:textId="77777777" w:rsidTr="00A5346F">
        <w:trPr>
          <w:trHeight w:val="307"/>
        </w:trPr>
        <w:tc>
          <w:tcPr>
            <w:tcW w:w="3539" w:type="dxa"/>
          </w:tcPr>
          <w:p w14:paraId="2FE6BA78" w14:textId="77777777" w:rsidR="00A5346F" w:rsidRPr="006369BE" w:rsidRDefault="00A5346F" w:rsidP="00E46D70">
            <w:pPr>
              <w:spacing w:line="360" w:lineRule="auto"/>
              <w:rPr>
                <w:rFonts w:asciiTheme="minorHAnsi" w:hAnsiTheme="minorHAnsi" w:cstheme="minorHAnsi"/>
                <w:sz w:val="20"/>
                <w:szCs w:val="22"/>
                <w:lang w:val="en-GB"/>
              </w:rPr>
            </w:pPr>
            <w:r w:rsidRPr="006369BE">
              <w:rPr>
                <w:rFonts w:asciiTheme="minorHAnsi" w:hAnsiTheme="minorHAnsi" w:cstheme="minorHAnsi"/>
                <w:sz w:val="20"/>
                <w:szCs w:val="22"/>
                <w:lang w:val="en-GB"/>
              </w:rPr>
              <w:t>Unauthorised absence</w:t>
            </w:r>
          </w:p>
        </w:tc>
        <w:tc>
          <w:tcPr>
            <w:tcW w:w="6917" w:type="dxa"/>
          </w:tcPr>
          <w:p w14:paraId="418C51B4" w14:textId="77777777" w:rsidR="00A5346F" w:rsidRPr="006369BE" w:rsidRDefault="00A5346F" w:rsidP="00E46D70">
            <w:pPr>
              <w:spacing w:line="360" w:lineRule="auto"/>
              <w:rPr>
                <w:rFonts w:asciiTheme="minorHAnsi" w:hAnsiTheme="minorHAnsi" w:cstheme="minorHAnsi"/>
                <w:sz w:val="20"/>
                <w:lang w:val="en-GB"/>
              </w:rPr>
            </w:pPr>
            <w:r w:rsidRPr="006369BE">
              <w:rPr>
                <w:rFonts w:asciiTheme="minorHAnsi" w:hAnsiTheme="minorHAnsi" w:cstheme="minorHAnsi"/>
                <w:sz w:val="20"/>
                <w:lang w:val="en-GB"/>
              </w:rPr>
              <w:t xml:space="preserve">An absence is classed as unauthorised when a child is away from school without the permission of the Head Teacher.  </w:t>
            </w:r>
          </w:p>
        </w:tc>
      </w:tr>
    </w:tbl>
    <w:p w14:paraId="3F87765A" w14:textId="7C11CF49" w:rsidR="00BB061C" w:rsidRPr="00357A09" w:rsidRDefault="00BB061C" w:rsidP="00E46D70">
      <w:pPr>
        <w:spacing w:line="360" w:lineRule="auto"/>
        <w:rPr>
          <w:rFonts w:asciiTheme="minorHAnsi" w:hAnsiTheme="minorHAnsi" w:cstheme="minorHAnsi"/>
          <w:sz w:val="22"/>
          <w:szCs w:val="22"/>
        </w:rPr>
      </w:pPr>
    </w:p>
    <w:p w14:paraId="39FCD303" w14:textId="3A23BA91" w:rsidR="00E46D70" w:rsidRDefault="00E46D70" w:rsidP="00E46D70">
      <w:pPr>
        <w:spacing w:line="360" w:lineRule="auto"/>
        <w:rPr>
          <w:rFonts w:asciiTheme="minorHAnsi" w:hAnsiTheme="minorHAnsi" w:cstheme="minorHAnsi"/>
          <w:sz w:val="22"/>
          <w:szCs w:val="22"/>
        </w:rPr>
      </w:pPr>
    </w:p>
    <w:p w14:paraId="07B9240C" w14:textId="77777777" w:rsidR="00CB2F37" w:rsidRDefault="00CB2F37" w:rsidP="00E46D70">
      <w:pPr>
        <w:spacing w:line="360" w:lineRule="auto"/>
        <w:rPr>
          <w:rFonts w:asciiTheme="minorHAnsi" w:hAnsiTheme="minorHAnsi" w:cstheme="minorHAnsi"/>
          <w:sz w:val="22"/>
          <w:szCs w:val="22"/>
        </w:rPr>
      </w:pPr>
    </w:p>
    <w:p w14:paraId="4C9CA460" w14:textId="73A4B308" w:rsidR="007F0604" w:rsidRPr="007F0604" w:rsidRDefault="007F0604" w:rsidP="00E46D70">
      <w:pPr>
        <w:spacing w:line="360" w:lineRule="auto"/>
        <w:rPr>
          <w:rFonts w:asciiTheme="minorHAnsi" w:hAnsiTheme="minorHAnsi" w:cstheme="minorHAnsi"/>
          <w:b/>
          <w:sz w:val="22"/>
          <w:szCs w:val="22"/>
        </w:rPr>
      </w:pPr>
      <w:r w:rsidRPr="007F0604">
        <w:rPr>
          <w:rFonts w:asciiTheme="minorHAnsi" w:hAnsiTheme="minorHAnsi" w:cstheme="minorHAnsi"/>
          <w:b/>
          <w:sz w:val="22"/>
          <w:szCs w:val="22"/>
        </w:rPr>
        <w:lastRenderedPageBreak/>
        <w:t>3. THE LAW ON SCHOOL ATTENDANCE</w:t>
      </w:r>
    </w:p>
    <w:p w14:paraId="49FDE7CF" w14:textId="4BB15D2E" w:rsidR="007F0604" w:rsidRDefault="007F0604" w:rsidP="00E46D70">
      <w:pPr>
        <w:spacing w:line="360" w:lineRule="auto"/>
        <w:rPr>
          <w:rFonts w:asciiTheme="minorHAnsi" w:hAnsiTheme="minorHAnsi" w:cstheme="minorHAnsi"/>
          <w:sz w:val="22"/>
          <w:szCs w:val="22"/>
        </w:rPr>
      </w:pPr>
    </w:p>
    <w:p w14:paraId="481E2562" w14:textId="77777777" w:rsidR="007F0604" w:rsidRPr="00357A09" w:rsidRDefault="007F0604"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The law entitles every child of compulsory school age to a full-time education. </w:t>
      </w:r>
    </w:p>
    <w:p w14:paraId="478D08FA" w14:textId="77777777" w:rsidR="007F0604" w:rsidRPr="00357A09" w:rsidRDefault="007F0604" w:rsidP="00E46D70">
      <w:pPr>
        <w:spacing w:line="360" w:lineRule="auto"/>
        <w:rPr>
          <w:rFonts w:asciiTheme="minorHAnsi" w:hAnsiTheme="minorHAnsi" w:cstheme="minorHAnsi"/>
          <w:lang w:val="en-GB"/>
        </w:rPr>
      </w:pPr>
    </w:p>
    <w:p w14:paraId="089E39A3" w14:textId="77777777" w:rsidR="007F0604" w:rsidRPr="00357A09" w:rsidRDefault="007F0604"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Under Section 7 of the Education Act 1996, it is the legal responsibility of parents to make sure their child receives that education either by attendance at a school or by education otherwise than at a school. </w:t>
      </w:r>
    </w:p>
    <w:p w14:paraId="3915DB63" w14:textId="77777777" w:rsidR="007F0604" w:rsidRPr="00357A09" w:rsidRDefault="007F0604" w:rsidP="00E46D70">
      <w:pPr>
        <w:spacing w:line="360" w:lineRule="auto"/>
        <w:rPr>
          <w:rFonts w:asciiTheme="minorHAnsi" w:hAnsiTheme="minorHAnsi" w:cstheme="minorHAnsi"/>
          <w:lang w:val="en-GB"/>
        </w:rPr>
      </w:pPr>
    </w:p>
    <w:p w14:paraId="691AC291" w14:textId="30968C85" w:rsidR="007F0604" w:rsidRPr="00357A09" w:rsidRDefault="007F0604"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Where parents decide to have their child registered at school, they have an additional legal duty to ensure their child attends that school regularly. If a child of compulsory school age who </w:t>
      </w:r>
      <w:proofErr w:type="gramStart"/>
      <w:r w:rsidRPr="00357A09">
        <w:rPr>
          <w:rFonts w:asciiTheme="minorHAnsi" w:hAnsiTheme="minorHAnsi" w:cstheme="minorHAnsi"/>
          <w:lang w:val="en-GB"/>
        </w:rPr>
        <w:t>is registered</w:t>
      </w:r>
      <w:proofErr w:type="gramEnd"/>
      <w:r w:rsidRPr="00357A09">
        <w:rPr>
          <w:rFonts w:asciiTheme="minorHAnsi" w:hAnsiTheme="minorHAnsi" w:cstheme="minorHAnsi"/>
          <w:lang w:val="en-GB"/>
        </w:rPr>
        <w:t xml:space="preserve"> at a school fails to attend regularly at the school then the parent is guilty of an offence under Section 444(1) of the Education Act 1996.</w:t>
      </w:r>
      <w:r w:rsidR="00E46D70">
        <w:rPr>
          <w:rFonts w:asciiTheme="minorHAnsi" w:hAnsiTheme="minorHAnsi" w:cstheme="minorHAnsi"/>
          <w:lang w:val="en-GB"/>
        </w:rPr>
        <w:t xml:space="preserve"> </w:t>
      </w:r>
      <w:r w:rsidRPr="00357A09">
        <w:rPr>
          <w:rFonts w:asciiTheme="minorHAnsi" w:hAnsiTheme="minorHAnsi" w:cstheme="minorHAnsi"/>
          <w:lang w:val="en-GB"/>
        </w:rPr>
        <w:t>Our Governing Body have set the regular attendance target of the individual and the school to be 97%.</w:t>
      </w:r>
    </w:p>
    <w:p w14:paraId="5E1CEF4A" w14:textId="77777777" w:rsidR="005E05DE" w:rsidRPr="005E05DE" w:rsidRDefault="005E05DE" w:rsidP="00E46D70">
      <w:pPr>
        <w:spacing w:line="360" w:lineRule="auto"/>
        <w:rPr>
          <w:rFonts w:asciiTheme="minorHAnsi" w:hAnsiTheme="minorHAnsi" w:cstheme="minorHAnsi"/>
        </w:rPr>
      </w:pPr>
    </w:p>
    <w:p w14:paraId="50DFF75B" w14:textId="28CEC678" w:rsidR="005E05DE" w:rsidRDefault="005E05DE" w:rsidP="00E46D70">
      <w:pPr>
        <w:spacing w:line="360" w:lineRule="auto"/>
        <w:rPr>
          <w:rFonts w:asciiTheme="minorHAnsi" w:hAnsiTheme="minorHAnsi" w:cstheme="minorHAnsi"/>
        </w:rPr>
      </w:pPr>
    </w:p>
    <w:p w14:paraId="1FA0A64A" w14:textId="77777777" w:rsidR="00CB2F37" w:rsidRPr="005E05DE" w:rsidRDefault="00CB2F37" w:rsidP="00E46D70">
      <w:pPr>
        <w:spacing w:line="360" w:lineRule="auto"/>
        <w:rPr>
          <w:rFonts w:asciiTheme="minorHAnsi" w:hAnsiTheme="minorHAnsi" w:cstheme="minorHAnsi"/>
        </w:rPr>
      </w:pPr>
    </w:p>
    <w:p w14:paraId="74F3C87D" w14:textId="389540B3" w:rsidR="0089797C" w:rsidRPr="007F0604" w:rsidRDefault="007F0604" w:rsidP="00E46D70">
      <w:pPr>
        <w:spacing w:line="360" w:lineRule="auto"/>
        <w:rPr>
          <w:rFonts w:asciiTheme="minorHAnsi" w:hAnsiTheme="minorHAnsi" w:cstheme="minorHAnsi"/>
          <w:b/>
        </w:rPr>
      </w:pPr>
      <w:r w:rsidRPr="007F0604">
        <w:rPr>
          <w:rFonts w:asciiTheme="minorHAnsi" w:hAnsiTheme="minorHAnsi" w:cstheme="minorHAnsi"/>
          <w:b/>
        </w:rPr>
        <w:t>4. LEGISLATION AND GUIDANCE</w:t>
      </w:r>
    </w:p>
    <w:p w14:paraId="6B359C3E" w14:textId="13D93BD9" w:rsidR="007F0604" w:rsidRDefault="007F0604" w:rsidP="00E46D70">
      <w:pPr>
        <w:spacing w:line="360" w:lineRule="auto"/>
        <w:rPr>
          <w:rFonts w:asciiTheme="minorHAnsi" w:hAnsiTheme="minorHAnsi" w:cstheme="minorHAnsi"/>
        </w:rPr>
      </w:pPr>
    </w:p>
    <w:p w14:paraId="1D5DFD08" w14:textId="77777777" w:rsidR="007F0604" w:rsidRPr="00357A09" w:rsidRDefault="007F0604"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This policy meets the requirements of </w:t>
      </w:r>
    </w:p>
    <w:p w14:paraId="78F1FBB4" w14:textId="171D1296" w:rsidR="00A63926" w:rsidRDefault="00A63926" w:rsidP="00E46D70">
      <w:pPr>
        <w:pStyle w:val="ListParagraph"/>
        <w:numPr>
          <w:ilvl w:val="0"/>
          <w:numId w:val="7"/>
        </w:numPr>
        <w:spacing w:line="360" w:lineRule="auto"/>
        <w:rPr>
          <w:rFonts w:asciiTheme="minorHAnsi" w:hAnsiTheme="minorHAnsi" w:cstheme="minorHAnsi"/>
          <w:lang w:val="en-GB"/>
        </w:rPr>
      </w:pPr>
      <w:r>
        <w:rPr>
          <w:rFonts w:asciiTheme="minorHAnsi" w:hAnsiTheme="minorHAnsi" w:cstheme="minorHAnsi"/>
          <w:lang w:val="en-GB"/>
        </w:rPr>
        <w:t>The Education (Pupil Registration) (England) Regulations 2006 (amended)</w:t>
      </w:r>
    </w:p>
    <w:p w14:paraId="39C4269F" w14:textId="77777777" w:rsidR="00A63926" w:rsidRDefault="00A63926" w:rsidP="00E46D70">
      <w:pPr>
        <w:pStyle w:val="ListParagraph"/>
        <w:numPr>
          <w:ilvl w:val="0"/>
          <w:numId w:val="7"/>
        </w:numPr>
        <w:spacing w:line="360" w:lineRule="auto"/>
        <w:rPr>
          <w:rFonts w:asciiTheme="minorHAnsi" w:hAnsiTheme="minorHAnsi" w:cstheme="minorHAnsi"/>
          <w:lang w:val="en-GB"/>
        </w:rPr>
      </w:pPr>
      <w:r>
        <w:rPr>
          <w:rFonts w:asciiTheme="minorHAnsi" w:hAnsiTheme="minorHAnsi" w:cstheme="minorHAnsi"/>
          <w:lang w:val="en-GB"/>
        </w:rPr>
        <w:t>Education Act 1996</w:t>
      </w:r>
    </w:p>
    <w:p w14:paraId="39C0D1C8" w14:textId="6DCF0372" w:rsidR="007F0604" w:rsidRPr="00357A09" w:rsidRDefault="007F0604" w:rsidP="00E46D70">
      <w:pPr>
        <w:pStyle w:val="ListParagraph"/>
        <w:numPr>
          <w:ilvl w:val="0"/>
          <w:numId w:val="7"/>
        </w:numPr>
        <w:spacing w:line="360" w:lineRule="auto"/>
        <w:rPr>
          <w:rFonts w:asciiTheme="minorHAnsi" w:hAnsiTheme="minorHAnsi" w:cstheme="minorHAnsi"/>
          <w:lang w:val="en-GB"/>
        </w:rPr>
      </w:pPr>
      <w:r w:rsidRPr="00357A09">
        <w:rPr>
          <w:rFonts w:asciiTheme="minorHAnsi" w:hAnsiTheme="minorHAnsi" w:cstheme="minorHAnsi"/>
          <w:lang w:val="en-GB"/>
        </w:rPr>
        <w:t xml:space="preserve">Working Together to Improve School Attendance (Department for Education) 2024 </w:t>
      </w:r>
    </w:p>
    <w:p w14:paraId="353CB023" w14:textId="77777777" w:rsidR="007F0604" w:rsidRPr="00357A09" w:rsidRDefault="007F0604" w:rsidP="00E46D70">
      <w:pPr>
        <w:pStyle w:val="ListParagraph"/>
        <w:numPr>
          <w:ilvl w:val="0"/>
          <w:numId w:val="7"/>
        </w:numPr>
        <w:spacing w:line="360" w:lineRule="auto"/>
        <w:rPr>
          <w:rFonts w:asciiTheme="minorHAnsi" w:hAnsiTheme="minorHAnsi" w:cstheme="minorHAnsi"/>
          <w:lang w:val="en-GB"/>
        </w:rPr>
      </w:pPr>
      <w:r w:rsidRPr="00357A09">
        <w:rPr>
          <w:rFonts w:asciiTheme="minorHAnsi" w:hAnsiTheme="minorHAnsi" w:cstheme="minorHAnsi"/>
          <w:lang w:val="en-GB"/>
        </w:rPr>
        <w:t>School Attendance (Pupil Registration) (England) Regulations 2024</w:t>
      </w:r>
    </w:p>
    <w:p w14:paraId="743DF751" w14:textId="57C93CC4" w:rsidR="007F0604" w:rsidRPr="00357A09" w:rsidRDefault="00A63926" w:rsidP="00E46D70">
      <w:pPr>
        <w:pStyle w:val="ListParagraph"/>
        <w:numPr>
          <w:ilvl w:val="0"/>
          <w:numId w:val="7"/>
        </w:numPr>
        <w:spacing w:line="360" w:lineRule="auto"/>
        <w:rPr>
          <w:rFonts w:asciiTheme="minorHAnsi" w:hAnsiTheme="minorHAnsi" w:cstheme="minorHAnsi"/>
          <w:lang w:val="en-GB"/>
        </w:rPr>
      </w:pPr>
      <w:r>
        <w:rPr>
          <w:rFonts w:asciiTheme="minorHAnsi" w:hAnsiTheme="minorHAnsi" w:cstheme="minorHAnsi"/>
          <w:lang w:val="en-GB"/>
        </w:rPr>
        <w:t xml:space="preserve">Department for Education </w:t>
      </w:r>
      <w:r w:rsidR="007F0604" w:rsidRPr="00357A09">
        <w:rPr>
          <w:rFonts w:asciiTheme="minorHAnsi" w:hAnsiTheme="minorHAnsi" w:cstheme="minorHAnsi"/>
          <w:lang w:val="en-GB"/>
        </w:rPr>
        <w:t>Keeping Children Safe in Education 2024</w:t>
      </w:r>
    </w:p>
    <w:p w14:paraId="0845DF02" w14:textId="77777777" w:rsidR="007F0604" w:rsidRPr="00357A09" w:rsidRDefault="007F0604" w:rsidP="00E46D70">
      <w:pPr>
        <w:pStyle w:val="ListParagraph"/>
        <w:numPr>
          <w:ilvl w:val="0"/>
          <w:numId w:val="7"/>
        </w:numPr>
        <w:spacing w:line="360" w:lineRule="auto"/>
        <w:rPr>
          <w:rFonts w:asciiTheme="minorHAnsi" w:hAnsiTheme="minorHAnsi" w:cstheme="minorHAnsi"/>
          <w:lang w:val="en-GB"/>
        </w:rPr>
      </w:pPr>
      <w:r w:rsidRPr="00357A09">
        <w:rPr>
          <w:rFonts w:asciiTheme="minorHAnsi" w:hAnsiTheme="minorHAnsi" w:cstheme="minorHAnsi"/>
          <w:lang w:val="en-GB"/>
        </w:rPr>
        <w:t>Children Missing Education (Department for Education) 2016</w:t>
      </w:r>
    </w:p>
    <w:p w14:paraId="508C47BD" w14:textId="413F1FA4" w:rsidR="007F0604" w:rsidRDefault="007F0604" w:rsidP="00E46D70">
      <w:pPr>
        <w:pStyle w:val="ListParagraph"/>
        <w:numPr>
          <w:ilvl w:val="0"/>
          <w:numId w:val="7"/>
        </w:numPr>
        <w:spacing w:line="360" w:lineRule="auto"/>
        <w:rPr>
          <w:rFonts w:asciiTheme="minorHAnsi" w:hAnsiTheme="minorHAnsi" w:cstheme="minorHAnsi"/>
          <w:lang w:val="en-GB"/>
        </w:rPr>
      </w:pPr>
      <w:r w:rsidRPr="00357A09">
        <w:rPr>
          <w:rFonts w:asciiTheme="minorHAnsi" w:hAnsiTheme="minorHAnsi" w:cstheme="minorHAnsi"/>
          <w:lang w:val="en-GB"/>
        </w:rPr>
        <w:t>Summary Table of Responsibilities for School Attendance 2024</w:t>
      </w:r>
    </w:p>
    <w:p w14:paraId="2DAD9E83" w14:textId="5CBCDA11" w:rsidR="00A63926" w:rsidRPr="00C5476C" w:rsidRDefault="00C5476C" w:rsidP="00C5476C">
      <w:pPr>
        <w:pStyle w:val="ListParagraph"/>
        <w:numPr>
          <w:ilvl w:val="0"/>
          <w:numId w:val="7"/>
        </w:numPr>
        <w:spacing w:line="360" w:lineRule="auto"/>
        <w:rPr>
          <w:rFonts w:asciiTheme="minorHAnsi" w:hAnsiTheme="minorHAnsi" w:cstheme="minorHAnsi"/>
          <w:lang w:val="en-GB"/>
        </w:rPr>
      </w:pPr>
      <w:r>
        <w:rPr>
          <w:rFonts w:asciiTheme="minorHAnsi" w:hAnsiTheme="minorHAnsi" w:cstheme="minorHAnsi"/>
          <w:lang w:val="en-GB"/>
        </w:rPr>
        <w:t>The Education (Penalty Notice) (England) (Amendment) Regulation</w:t>
      </w:r>
      <w:r w:rsidR="00C2365D">
        <w:rPr>
          <w:rFonts w:asciiTheme="minorHAnsi" w:hAnsiTheme="minorHAnsi" w:cstheme="minorHAnsi"/>
          <w:lang w:val="en-GB"/>
        </w:rPr>
        <w:t>s</w:t>
      </w:r>
      <w:r>
        <w:rPr>
          <w:rFonts w:asciiTheme="minorHAnsi" w:hAnsiTheme="minorHAnsi" w:cstheme="minorHAnsi"/>
          <w:lang w:val="en-GB"/>
        </w:rPr>
        <w:t xml:space="preserve"> 2024</w:t>
      </w:r>
    </w:p>
    <w:p w14:paraId="30A8EDE9" w14:textId="33601F05" w:rsidR="007F0604" w:rsidRPr="00357A09" w:rsidRDefault="007F0604"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Further guidance </w:t>
      </w:r>
      <w:proofErr w:type="gramStart"/>
      <w:r w:rsidRPr="00357A09">
        <w:rPr>
          <w:rFonts w:asciiTheme="minorHAnsi" w:hAnsiTheme="minorHAnsi" w:cstheme="minorHAnsi"/>
          <w:lang w:val="en-GB"/>
        </w:rPr>
        <w:t>can be obtained</w:t>
      </w:r>
      <w:proofErr w:type="gramEnd"/>
      <w:r w:rsidRPr="00357A09">
        <w:rPr>
          <w:rFonts w:asciiTheme="minorHAnsi" w:hAnsiTheme="minorHAnsi" w:cstheme="minorHAnsi"/>
          <w:lang w:val="en-GB"/>
        </w:rPr>
        <w:t xml:space="preserve"> from the following publications:</w:t>
      </w:r>
    </w:p>
    <w:p w14:paraId="5BBBCBB9" w14:textId="30854311"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t>Nottinghamshire County Council Improving School Attendance – A Toolkit for Maintained Sc</w:t>
      </w:r>
      <w:r w:rsidR="00C86714">
        <w:rPr>
          <w:rFonts w:asciiTheme="minorHAnsi" w:hAnsiTheme="minorHAnsi" w:cstheme="minorHAnsi"/>
          <w:lang w:val="en-GB"/>
        </w:rPr>
        <w:t>hools and Academies (2024</w:t>
      </w:r>
      <w:r w:rsidRPr="00357A09">
        <w:rPr>
          <w:rFonts w:asciiTheme="minorHAnsi" w:hAnsiTheme="minorHAnsi" w:cstheme="minorHAnsi"/>
          <w:lang w:val="en-GB"/>
        </w:rPr>
        <w:t>)</w:t>
      </w:r>
    </w:p>
    <w:p w14:paraId="4E836E5E" w14:textId="5ADF093F"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t>Educational Psychology S</w:t>
      </w:r>
      <w:r w:rsidR="007B6A48">
        <w:rPr>
          <w:rFonts w:asciiTheme="minorHAnsi" w:hAnsiTheme="minorHAnsi" w:cstheme="minorHAnsi"/>
          <w:lang w:val="en-GB"/>
        </w:rPr>
        <w:t>ervice Guidance to Schools – A G</w:t>
      </w:r>
      <w:r w:rsidRPr="00357A09">
        <w:rPr>
          <w:rFonts w:asciiTheme="minorHAnsi" w:hAnsiTheme="minorHAnsi" w:cstheme="minorHAnsi"/>
          <w:lang w:val="en-GB"/>
        </w:rPr>
        <w:t xml:space="preserve">raduated </w:t>
      </w:r>
      <w:r w:rsidR="007B6A48">
        <w:rPr>
          <w:rFonts w:asciiTheme="minorHAnsi" w:hAnsiTheme="minorHAnsi" w:cstheme="minorHAnsi"/>
          <w:lang w:val="en-GB"/>
        </w:rPr>
        <w:t>Response to S</w:t>
      </w:r>
      <w:r w:rsidRPr="00357A09">
        <w:rPr>
          <w:rFonts w:asciiTheme="minorHAnsi" w:hAnsiTheme="minorHAnsi" w:cstheme="minorHAnsi"/>
          <w:lang w:val="en-GB"/>
        </w:rPr>
        <w:t xml:space="preserve">chool </w:t>
      </w:r>
      <w:r w:rsidR="007B6A48">
        <w:rPr>
          <w:rFonts w:asciiTheme="minorHAnsi" w:hAnsiTheme="minorHAnsi" w:cstheme="minorHAnsi"/>
          <w:lang w:val="en-GB"/>
        </w:rPr>
        <w:t>Non-A</w:t>
      </w:r>
      <w:r w:rsidRPr="00357A09">
        <w:rPr>
          <w:rFonts w:asciiTheme="minorHAnsi" w:hAnsiTheme="minorHAnsi" w:cstheme="minorHAnsi"/>
          <w:lang w:val="en-GB"/>
        </w:rPr>
        <w:t>ttendance.</w:t>
      </w:r>
    </w:p>
    <w:p w14:paraId="232DF726" w14:textId="77777777"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t>Summary Table of Responsibilities for School Attendance (Department for Education)</w:t>
      </w:r>
    </w:p>
    <w:p w14:paraId="356F2EF8" w14:textId="77777777"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t>www.nottinghamshire.gov.uk (School Attendance, Absence and Truancy)</w:t>
      </w:r>
    </w:p>
    <w:p w14:paraId="0569A27C" w14:textId="77777777"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lastRenderedPageBreak/>
        <w:t>Summary Of Responsibilities Where A Mental Health Issue Is Affecting Attendance (Department for Education)</w:t>
      </w:r>
    </w:p>
    <w:p w14:paraId="408B1FFA" w14:textId="77777777" w:rsidR="007F0604" w:rsidRPr="00357A09" w:rsidRDefault="007F0604" w:rsidP="00E46D70">
      <w:pPr>
        <w:pStyle w:val="ListParagraph"/>
        <w:numPr>
          <w:ilvl w:val="0"/>
          <w:numId w:val="8"/>
        </w:numPr>
        <w:spacing w:line="360" w:lineRule="auto"/>
        <w:rPr>
          <w:rFonts w:asciiTheme="minorHAnsi" w:hAnsiTheme="minorHAnsi" w:cstheme="minorHAnsi"/>
          <w:lang w:val="en-GB"/>
        </w:rPr>
      </w:pPr>
      <w:r w:rsidRPr="00357A09">
        <w:rPr>
          <w:rFonts w:asciiTheme="minorHAnsi" w:hAnsiTheme="minorHAnsi" w:cstheme="minorHAnsi"/>
          <w:lang w:val="en-GB"/>
        </w:rPr>
        <w:t>Supporting Children Medical Conditions at School</w:t>
      </w:r>
    </w:p>
    <w:p w14:paraId="345684C0" w14:textId="0D2A197A" w:rsidR="007F0604" w:rsidRDefault="007B6A48" w:rsidP="00E46D70">
      <w:pPr>
        <w:pStyle w:val="ListParagraph"/>
        <w:numPr>
          <w:ilvl w:val="0"/>
          <w:numId w:val="8"/>
        </w:numPr>
        <w:spacing w:line="360" w:lineRule="auto"/>
        <w:rPr>
          <w:rFonts w:asciiTheme="minorHAnsi" w:hAnsiTheme="minorHAnsi" w:cstheme="minorHAnsi"/>
          <w:lang w:val="en-GB"/>
        </w:rPr>
      </w:pPr>
      <w:r>
        <w:rPr>
          <w:rFonts w:asciiTheme="minorHAnsi" w:hAnsiTheme="minorHAnsi" w:cstheme="minorHAnsi"/>
          <w:lang w:val="en-GB"/>
        </w:rPr>
        <w:t>Education for Children with H</w:t>
      </w:r>
      <w:r w:rsidR="007F0604" w:rsidRPr="00357A09">
        <w:rPr>
          <w:rFonts w:asciiTheme="minorHAnsi" w:hAnsiTheme="minorHAnsi" w:cstheme="minorHAnsi"/>
          <w:lang w:val="en-GB"/>
        </w:rPr>
        <w:t xml:space="preserve">ealth </w:t>
      </w:r>
      <w:r>
        <w:rPr>
          <w:rFonts w:asciiTheme="minorHAnsi" w:hAnsiTheme="minorHAnsi" w:cstheme="minorHAnsi"/>
          <w:lang w:val="en-GB"/>
        </w:rPr>
        <w:t>N</w:t>
      </w:r>
      <w:r w:rsidR="007F0604" w:rsidRPr="00357A09">
        <w:rPr>
          <w:rFonts w:asciiTheme="minorHAnsi" w:hAnsiTheme="minorHAnsi" w:cstheme="minorHAnsi"/>
          <w:lang w:val="en-GB"/>
        </w:rPr>
        <w:t xml:space="preserve">eeds </w:t>
      </w:r>
      <w:r>
        <w:rPr>
          <w:rFonts w:asciiTheme="minorHAnsi" w:hAnsiTheme="minorHAnsi" w:cstheme="minorHAnsi"/>
          <w:lang w:val="en-GB"/>
        </w:rPr>
        <w:t>(</w:t>
      </w:r>
      <w:r w:rsidR="007F0604" w:rsidRPr="00357A09">
        <w:rPr>
          <w:rFonts w:asciiTheme="minorHAnsi" w:hAnsiTheme="minorHAnsi" w:cstheme="minorHAnsi"/>
          <w:lang w:val="en-GB"/>
        </w:rPr>
        <w:t xml:space="preserve">who cannot attend </w:t>
      </w:r>
      <w:r>
        <w:rPr>
          <w:rFonts w:asciiTheme="minorHAnsi" w:hAnsiTheme="minorHAnsi" w:cstheme="minorHAnsi"/>
          <w:lang w:val="en-GB"/>
        </w:rPr>
        <w:t>s</w:t>
      </w:r>
      <w:r w:rsidR="007F0604" w:rsidRPr="00357A09">
        <w:rPr>
          <w:rFonts w:asciiTheme="minorHAnsi" w:hAnsiTheme="minorHAnsi" w:cstheme="minorHAnsi"/>
          <w:lang w:val="en-GB"/>
        </w:rPr>
        <w:t>chool</w:t>
      </w:r>
      <w:r>
        <w:rPr>
          <w:rFonts w:asciiTheme="minorHAnsi" w:hAnsiTheme="minorHAnsi" w:cstheme="minorHAnsi"/>
          <w:lang w:val="en-GB"/>
        </w:rPr>
        <w:t>)</w:t>
      </w:r>
    </w:p>
    <w:p w14:paraId="67762BC2" w14:textId="387A4A54" w:rsidR="007B6A48" w:rsidRPr="00357A09" w:rsidRDefault="007B6A48" w:rsidP="00E46D70">
      <w:pPr>
        <w:pStyle w:val="ListParagraph"/>
        <w:numPr>
          <w:ilvl w:val="0"/>
          <w:numId w:val="8"/>
        </w:numPr>
        <w:spacing w:line="360" w:lineRule="auto"/>
        <w:rPr>
          <w:rFonts w:asciiTheme="minorHAnsi" w:hAnsiTheme="minorHAnsi" w:cstheme="minorHAnsi"/>
          <w:lang w:val="en-GB"/>
        </w:rPr>
      </w:pPr>
      <w:r>
        <w:rPr>
          <w:rFonts w:asciiTheme="minorHAnsi" w:hAnsiTheme="minorHAnsi" w:cstheme="minorHAnsi"/>
          <w:lang w:val="en-GB"/>
        </w:rPr>
        <w:t>The Education (Penalty Notices) (England) (Amendment) Regulations 2024</w:t>
      </w:r>
    </w:p>
    <w:p w14:paraId="0547ED86" w14:textId="4760FBE2" w:rsidR="00AA5426" w:rsidRDefault="00AA5426" w:rsidP="00E46D70">
      <w:pPr>
        <w:spacing w:line="360" w:lineRule="auto"/>
        <w:rPr>
          <w:rFonts w:asciiTheme="minorHAnsi" w:hAnsiTheme="minorHAnsi" w:cstheme="minorHAnsi"/>
        </w:rPr>
      </w:pPr>
    </w:p>
    <w:p w14:paraId="218476E1" w14:textId="1C11B5E5" w:rsidR="00E46D70" w:rsidRDefault="00E46D70" w:rsidP="00E46D70">
      <w:pPr>
        <w:spacing w:line="360" w:lineRule="auto"/>
        <w:rPr>
          <w:rFonts w:asciiTheme="minorHAnsi" w:hAnsiTheme="minorHAnsi" w:cstheme="minorHAnsi"/>
        </w:rPr>
      </w:pPr>
    </w:p>
    <w:p w14:paraId="6E7BDF4A" w14:textId="77777777" w:rsidR="00CB2F37" w:rsidRDefault="00CB2F37" w:rsidP="00E46D70">
      <w:pPr>
        <w:spacing w:line="360" w:lineRule="auto"/>
        <w:rPr>
          <w:rFonts w:asciiTheme="minorHAnsi" w:hAnsiTheme="minorHAnsi" w:cstheme="minorHAnsi"/>
        </w:rPr>
      </w:pPr>
    </w:p>
    <w:p w14:paraId="5ADBB5A0" w14:textId="5EBC3AA5" w:rsidR="007F0604" w:rsidRDefault="007F0604" w:rsidP="00E46D70">
      <w:pPr>
        <w:spacing w:line="360" w:lineRule="auto"/>
        <w:rPr>
          <w:rFonts w:asciiTheme="minorHAnsi" w:hAnsiTheme="minorHAnsi" w:cstheme="minorHAnsi"/>
          <w:b/>
        </w:rPr>
      </w:pPr>
      <w:r>
        <w:rPr>
          <w:rFonts w:asciiTheme="minorHAnsi" w:hAnsiTheme="minorHAnsi" w:cstheme="minorHAnsi"/>
          <w:b/>
        </w:rPr>
        <w:t>5. SCHOOL’S COMMITMENT</w:t>
      </w:r>
    </w:p>
    <w:p w14:paraId="7622B18B" w14:textId="70EB1073" w:rsidR="007F0604" w:rsidRPr="007F0604" w:rsidRDefault="007F0604" w:rsidP="00E46D70">
      <w:pPr>
        <w:spacing w:line="360" w:lineRule="auto"/>
        <w:rPr>
          <w:rFonts w:asciiTheme="minorHAnsi" w:hAnsiTheme="minorHAnsi" w:cstheme="minorHAnsi"/>
        </w:rPr>
      </w:pPr>
    </w:p>
    <w:p w14:paraId="6C15C2FF" w14:textId="787A4E82" w:rsidR="001C75A6" w:rsidRDefault="00014200" w:rsidP="00E46D70">
      <w:pPr>
        <w:shd w:val="clear" w:color="auto" w:fill="FFFFFF" w:themeFill="background1"/>
        <w:spacing w:line="360" w:lineRule="auto"/>
        <w:rPr>
          <w:rFonts w:asciiTheme="minorHAnsi" w:hAnsiTheme="minorHAnsi" w:cstheme="minorHAnsi"/>
          <w:lang w:val="en-GB"/>
        </w:rPr>
      </w:pPr>
      <w:r w:rsidRPr="00357A09">
        <w:rPr>
          <w:rFonts w:asciiTheme="minorHAnsi" w:hAnsiTheme="minorHAnsi" w:cstheme="minorHAnsi"/>
          <w:lang w:val="en-GB"/>
        </w:rPr>
        <w:t xml:space="preserve">William Lilley Infant and Nursery School is committed to providing a full-time education to all children whose parent has enrolled them. We know that excellent attendance and punctuality is important if </w:t>
      </w:r>
      <w:r w:rsidR="001C75A6">
        <w:rPr>
          <w:rFonts w:asciiTheme="minorHAnsi" w:hAnsiTheme="minorHAnsi" w:cstheme="minorHAnsi"/>
          <w:lang w:val="en-GB"/>
        </w:rPr>
        <w:t>children are to benefit from that</w:t>
      </w:r>
      <w:r w:rsidRPr="00357A09">
        <w:rPr>
          <w:rFonts w:asciiTheme="minorHAnsi" w:hAnsiTheme="minorHAnsi" w:cstheme="minorHAnsi"/>
          <w:lang w:val="en-GB"/>
        </w:rPr>
        <w:t xml:space="preserve"> education and all that school can provide. </w:t>
      </w:r>
      <w:r w:rsidR="001C75A6">
        <w:rPr>
          <w:rFonts w:asciiTheme="minorHAnsi" w:hAnsiTheme="minorHAnsi" w:cstheme="minorHAnsi"/>
          <w:lang w:val="en-GB"/>
        </w:rPr>
        <w:t>Good attendance and relationships are a central part of our ethos, whereby we work hard to create a sense of belonging where</w:t>
      </w:r>
      <w:r w:rsidR="00BA4507">
        <w:rPr>
          <w:rFonts w:asciiTheme="minorHAnsi" w:hAnsiTheme="minorHAnsi" w:cstheme="minorHAnsi"/>
          <w:lang w:val="en-GB"/>
        </w:rPr>
        <w:t xml:space="preserve"> our</w:t>
      </w:r>
      <w:r w:rsidR="001C75A6">
        <w:rPr>
          <w:rFonts w:asciiTheme="minorHAnsi" w:hAnsiTheme="minorHAnsi" w:cstheme="minorHAnsi"/>
          <w:lang w:val="en-GB"/>
        </w:rPr>
        <w:t xml:space="preserve"> families and children can feel safe and secure.</w:t>
      </w:r>
      <w:r w:rsidR="002835CA">
        <w:rPr>
          <w:rFonts w:asciiTheme="minorHAnsi" w:hAnsiTheme="minorHAnsi" w:cstheme="minorHAnsi"/>
          <w:lang w:val="en-GB"/>
        </w:rPr>
        <w:t xml:space="preserve"> </w:t>
      </w:r>
    </w:p>
    <w:p w14:paraId="02F4AD74" w14:textId="77777777" w:rsidR="001C75A6" w:rsidRDefault="001C75A6" w:rsidP="00E46D70">
      <w:pPr>
        <w:shd w:val="clear" w:color="auto" w:fill="FFFFFF" w:themeFill="background1"/>
        <w:spacing w:line="360" w:lineRule="auto"/>
        <w:rPr>
          <w:rFonts w:asciiTheme="minorHAnsi" w:hAnsiTheme="minorHAnsi" w:cstheme="minorHAnsi"/>
          <w:lang w:val="en-GB"/>
        </w:rPr>
      </w:pPr>
    </w:p>
    <w:p w14:paraId="7C2D54E9" w14:textId="73B52F1B" w:rsidR="00014200" w:rsidRPr="00357A09" w:rsidRDefault="00014200" w:rsidP="00E46D70">
      <w:pPr>
        <w:shd w:val="clear" w:color="auto" w:fill="FFFFFF" w:themeFill="background1"/>
        <w:spacing w:line="360" w:lineRule="auto"/>
        <w:rPr>
          <w:rFonts w:asciiTheme="minorHAnsi" w:hAnsiTheme="minorHAnsi" w:cstheme="minorHAnsi"/>
          <w:lang w:val="en-GB"/>
        </w:rPr>
      </w:pPr>
      <w:r w:rsidRPr="00357A09">
        <w:rPr>
          <w:rFonts w:asciiTheme="minorHAnsi" w:hAnsiTheme="minorHAnsi" w:cstheme="minorHAnsi"/>
          <w:lang w:val="en-GB"/>
        </w:rPr>
        <w:t xml:space="preserve">Children who are persistently late or absent soon fall behind with their learning, developing large </w:t>
      </w:r>
      <w:r w:rsidR="00C2365D" w:rsidRPr="00357A09">
        <w:rPr>
          <w:rFonts w:asciiTheme="minorHAnsi" w:hAnsiTheme="minorHAnsi" w:cstheme="minorHAnsi"/>
          <w:lang w:val="en-GB"/>
        </w:rPr>
        <w:t>gaps that</w:t>
      </w:r>
      <w:r w:rsidRPr="00357A09">
        <w:rPr>
          <w:rFonts w:asciiTheme="minorHAnsi" w:hAnsiTheme="minorHAnsi" w:cstheme="minorHAnsi"/>
          <w:lang w:val="en-GB"/>
        </w:rPr>
        <w:t xml:space="preserve"> impact on their progress, their self-esteem, emotional health and their relationships with their peers. Regular attendance is essential for pupils to get the most out of their school experience, including their attainment, </w:t>
      </w:r>
      <w:r w:rsidR="005A7A8F">
        <w:rPr>
          <w:rFonts w:asciiTheme="minorHAnsi" w:hAnsiTheme="minorHAnsi" w:cstheme="minorHAnsi"/>
          <w:lang w:val="en-GB"/>
        </w:rPr>
        <w:t xml:space="preserve">welfare, wellbeing, </w:t>
      </w:r>
      <w:r w:rsidRPr="00357A09">
        <w:rPr>
          <w:rFonts w:asciiTheme="minorHAnsi" w:hAnsiTheme="minorHAnsi" w:cstheme="minorHAnsi"/>
          <w:lang w:val="en-GB"/>
        </w:rPr>
        <w:t xml:space="preserve">wider development and life chances. </w:t>
      </w:r>
      <w:r w:rsidR="002835CA">
        <w:rPr>
          <w:rFonts w:asciiTheme="minorHAnsi" w:hAnsiTheme="minorHAnsi" w:cstheme="minorHAnsi"/>
          <w:lang w:val="en-GB"/>
        </w:rPr>
        <w:t xml:space="preserve">It is also a life skill, one that </w:t>
      </w:r>
      <w:proofErr w:type="gramStart"/>
      <w:r w:rsidR="002835CA">
        <w:rPr>
          <w:rFonts w:asciiTheme="minorHAnsi" w:hAnsiTheme="minorHAnsi" w:cstheme="minorHAnsi"/>
          <w:lang w:val="en-GB"/>
        </w:rPr>
        <w:t>is insisted</w:t>
      </w:r>
      <w:proofErr w:type="gramEnd"/>
      <w:r w:rsidR="002835CA">
        <w:rPr>
          <w:rFonts w:asciiTheme="minorHAnsi" w:hAnsiTheme="minorHAnsi" w:cstheme="minorHAnsi"/>
          <w:lang w:val="en-GB"/>
        </w:rPr>
        <w:t xml:space="preserve"> upon in all future employment opportunities.</w:t>
      </w:r>
    </w:p>
    <w:p w14:paraId="721F65DA" w14:textId="77777777" w:rsidR="00014200" w:rsidRPr="00357A09" w:rsidRDefault="00014200" w:rsidP="00E46D70">
      <w:pPr>
        <w:shd w:val="clear" w:color="auto" w:fill="FFFFFF" w:themeFill="background1"/>
        <w:spacing w:line="360" w:lineRule="auto"/>
        <w:rPr>
          <w:rFonts w:asciiTheme="minorHAnsi" w:hAnsiTheme="minorHAnsi" w:cstheme="minorHAnsi"/>
          <w:b/>
          <w:lang w:val="en-GB"/>
        </w:rPr>
      </w:pPr>
    </w:p>
    <w:p w14:paraId="39935C19" w14:textId="77777777" w:rsidR="00014200" w:rsidRPr="00357A09" w:rsidRDefault="00014200"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To fulfil our commitment, we will ensure a </w:t>
      </w:r>
      <w:r w:rsidRPr="00357A09">
        <w:rPr>
          <w:rFonts w:asciiTheme="minorHAnsi" w:hAnsiTheme="minorHAnsi" w:cstheme="minorHAnsi"/>
          <w:b/>
          <w:u w:val="single"/>
          <w:lang w:val="en-GB"/>
        </w:rPr>
        <w:t>whole school</w:t>
      </w:r>
      <w:r w:rsidRPr="00357A09">
        <w:rPr>
          <w:rFonts w:asciiTheme="minorHAnsi" w:hAnsiTheme="minorHAnsi" w:cstheme="minorHAnsi"/>
          <w:lang w:val="en-GB"/>
        </w:rPr>
        <w:t xml:space="preserve"> culture of high attendance and punctuality, underpinned by clear and consistent expectations, procedures and responsibilities where it </w:t>
      </w:r>
      <w:proofErr w:type="gramStart"/>
      <w:r w:rsidRPr="00357A09">
        <w:rPr>
          <w:rFonts w:asciiTheme="minorHAnsi" w:hAnsiTheme="minorHAnsi" w:cstheme="minorHAnsi"/>
          <w:lang w:val="en-GB"/>
        </w:rPr>
        <w:t>is seen</w:t>
      </w:r>
      <w:proofErr w:type="gramEnd"/>
      <w:r w:rsidRPr="00357A09">
        <w:rPr>
          <w:rFonts w:asciiTheme="minorHAnsi" w:hAnsiTheme="minorHAnsi" w:cstheme="minorHAnsi"/>
          <w:lang w:val="en-GB"/>
        </w:rPr>
        <w:t xml:space="preserve"> as ‘everyone’s responsibility’. We will do this by consistently:</w:t>
      </w:r>
    </w:p>
    <w:p w14:paraId="65410751" w14:textId="77777777" w:rsidR="00014200" w:rsidRPr="00357A09" w:rsidRDefault="00014200" w:rsidP="003D0978">
      <w:pPr>
        <w:pStyle w:val="ListParagraph"/>
        <w:numPr>
          <w:ilvl w:val="0"/>
          <w:numId w:val="19"/>
        </w:numPr>
        <w:spacing w:line="360" w:lineRule="auto"/>
        <w:rPr>
          <w:rFonts w:asciiTheme="minorHAnsi" w:hAnsiTheme="minorHAnsi" w:cstheme="minorHAnsi"/>
          <w:lang w:val="en-GB"/>
        </w:rPr>
      </w:pPr>
      <w:r w:rsidRPr="00357A09">
        <w:rPr>
          <w:rFonts w:asciiTheme="minorHAnsi" w:hAnsiTheme="minorHAnsi" w:cstheme="minorHAnsi"/>
          <w:lang w:val="en-GB"/>
        </w:rPr>
        <w:t>developing and maintaining a whole school culture that promotes the benefits of good attendance,</w:t>
      </w:r>
    </w:p>
    <w:p w14:paraId="0AC29F45" w14:textId="29DFC4E0" w:rsidR="00014200" w:rsidRPr="00357A09" w:rsidRDefault="00014200" w:rsidP="003D0978">
      <w:pPr>
        <w:pStyle w:val="ListParagraph"/>
        <w:numPr>
          <w:ilvl w:val="0"/>
          <w:numId w:val="13"/>
        </w:numPr>
        <w:spacing w:line="360" w:lineRule="auto"/>
        <w:rPr>
          <w:rFonts w:asciiTheme="minorHAnsi" w:hAnsiTheme="minorHAnsi" w:cstheme="minorHAnsi"/>
          <w:lang w:val="en-GB"/>
        </w:rPr>
      </w:pPr>
      <w:r w:rsidRPr="00357A09">
        <w:rPr>
          <w:rFonts w:asciiTheme="minorHAnsi" w:hAnsiTheme="minorHAnsi" w:cstheme="minorHAnsi"/>
          <w:lang w:val="en-GB"/>
        </w:rPr>
        <w:t>expecting high standards of attendance from all pupils,</w:t>
      </w:r>
      <w:r w:rsidR="005A7A8F">
        <w:rPr>
          <w:rFonts w:asciiTheme="minorHAnsi" w:hAnsiTheme="minorHAnsi" w:cstheme="minorHAnsi"/>
          <w:lang w:val="en-GB"/>
        </w:rPr>
        <w:t xml:space="preserve"> ensuring equality and fairness for all,</w:t>
      </w:r>
    </w:p>
    <w:p w14:paraId="6764E2AB" w14:textId="6180A849"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providing a welcoming calm, orderly, safe and supportive environment as we believe that good attendance begins with school being somewhere pupils want to be</w:t>
      </w:r>
      <w:r w:rsidR="00BA4507">
        <w:rPr>
          <w:rFonts w:asciiTheme="minorHAnsi" w:hAnsiTheme="minorHAnsi" w:cstheme="minorHAnsi"/>
          <w:lang w:val="en-GB"/>
        </w:rPr>
        <w:t xml:space="preserve"> and belong</w:t>
      </w:r>
      <w:r w:rsidRPr="00357A09">
        <w:rPr>
          <w:rFonts w:asciiTheme="minorHAnsi" w:hAnsiTheme="minorHAnsi" w:cstheme="minorHAnsi"/>
          <w:lang w:val="en-GB"/>
        </w:rPr>
        <w:t>,</w:t>
      </w:r>
    </w:p>
    <w:p w14:paraId="2458BAB3"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recognising that good attendance is a learned behaviour and that absence is a symptom,</w:t>
      </w:r>
    </w:p>
    <w:p w14:paraId="7AFF332D"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challenging misconceptions surrounding what ‘good attendance’ looks like, providing clarity on the short and long term consequences of poor attendance,</w:t>
      </w:r>
    </w:p>
    <w:p w14:paraId="2B5B307F"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lastRenderedPageBreak/>
        <w:t>viewing attendance as a protective factor for pupils, that every child is safeguarded and their right to an education is protected and central to their overall welfare,</w:t>
      </w:r>
    </w:p>
    <w:p w14:paraId="64604862" w14:textId="6A44CA6C" w:rsidR="00014200" w:rsidRDefault="005A7A8F" w:rsidP="005A7A8F">
      <w:pPr>
        <w:pStyle w:val="ListParagraph"/>
        <w:numPr>
          <w:ilvl w:val="0"/>
          <w:numId w:val="6"/>
        </w:numPr>
        <w:spacing w:line="360" w:lineRule="auto"/>
        <w:rPr>
          <w:rFonts w:asciiTheme="minorHAnsi" w:hAnsiTheme="minorHAnsi" w:cstheme="minorHAnsi"/>
          <w:lang w:val="en-GB"/>
        </w:rPr>
      </w:pPr>
      <w:r>
        <w:rPr>
          <w:rFonts w:asciiTheme="minorHAnsi" w:hAnsiTheme="minorHAnsi" w:cstheme="minorHAnsi"/>
          <w:lang w:val="en-GB"/>
        </w:rPr>
        <w:t xml:space="preserve">recognise the impact of </w:t>
      </w:r>
      <w:r w:rsidR="00014200" w:rsidRPr="005A7A8F">
        <w:rPr>
          <w:rFonts w:asciiTheme="minorHAnsi" w:hAnsiTheme="minorHAnsi" w:cstheme="minorHAnsi"/>
          <w:lang w:val="en-GB"/>
        </w:rPr>
        <w:t xml:space="preserve">attendance </w:t>
      </w:r>
      <w:r>
        <w:rPr>
          <w:rFonts w:asciiTheme="minorHAnsi" w:hAnsiTheme="minorHAnsi" w:cstheme="minorHAnsi"/>
          <w:lang w:val="en-GB"/>
        </w:rPr>
        <w:t xml:space="preserve">has on efforts </w:t>
      </w:r>
      <w:r w:rsidR="00014200" w:rsidRPr="005A7A8F">
        <w:rPr>
          <w:rFonts w:asciiTheme="minorHAnsi" w:hAnsiTheme="minorHAnsi" w:cstheme="minorHAnsi"/>
          <w:lang w:val="en-GB"/>
        </w:rPr>
        <w:t xml:space="preserve">in </w:t>
      </w:r>
      <w:r>
        <w:rPr>
          <w:rFonts w:asciiTheme="minorHAnsi" w:hAnsiTheme="minorHAnsi" w:cstheme="minorHAnsi"/>
          <w:lang w:val="en-GB"/>
        </w:rPr>
        <w:t xml:space="preserve">other areas such as </w:t>
      </w:r>
      <w:r w:rsidR="00014200" w:rsidRPr="005A7A8F">
        <w:rPr>
          <w:rFonts w:asciiTheme="minorHAnsi" w:hAnsiTheme="minorHAnsi" w:cstheme="minorHAnsi"/>
          <w:lang w:val="en-GB"/>
        </w:rPr>
        <w:t xml:space="preserve">curriculum, behaviour, </w:t>
      </w:r>
      <w:r>
        <w:rPr>
          <w:rFonts w:asciiTheme="minorHAnsi" w:hAnsiTheme="minorHAnsi" w:cstheme="minorHAnsi"/>
          <w:lang w:val="en-GB"/>
        </w:rPr>
        <w:t xml:space="preserve">bullying, </w:t>
      </w:r>
      <w:r w:rsidR="00014200" w:rsidRPr="005A7A8F">
        <w:rPr>
          <w:rFonts w:asciiTheme="minorHAnsi" w:hAnsiTheme="minorHAnsi" w:cstheme="minorHAnsi"/>
          <w:lang w:val="en-GB"/>
        </w:rPr>
        <w:t>special educatio</w:t>
      </w:r>
      <w:r w:rsidRPr="005A7A8F">
        <w:rPr>
          <w:rFonts w:asciiTheme="minorHAnsi" w:hAnsiTheme="minorHAnsi" w:cstheme="minorHAnsi"/>
          <w:lang w:val="en-GB"/>
        </w:rPr>
        <w:t xml:space="preserve">nal needs support, pastoral, </w:t>
      </w:r>
      <w:r w:rsidR="00014200" w:rsidRPr="005A7A8F">
        <w:rPr>
          <w:rFonts w:asciiTheme="minorHAnsi" w:hAnsiTheme="minorHAnsi" w:cstheme="minorHAnsi"/>
          <w:lang w:val="en-GB"/>
        </w:rPr>
        <w:t>mental health and wellbeing,</w:t>
      </w:r>
    </w:p>
    <w:p w14:paraId="6C168645" w14:textId="7D308FBB" w:rsidR="00DF4609" w:rsidRPr="005A7A8F" w:rsidRDefault="00DF4609" w:rsidP="005A7A8F">
      <w:pPr>
        <w:pStyle w:val="ListParagraph"/>
        <w:numPr>
          <w:ilvl w:val="0"/>
          <w:numId w:val="6"/>
        </w:numPr>
        <w:spacing w:line="360" w:lineRule="auto"/>
        <w:rPr>
          <w:rFonts w:asciiTheme="minorHAnsi" w:hAnsiTheme="minorHAnsi" w:cstheme="minorHAnsi"/>
          <w:lang w:val="en-GB"/>
        </w:rPr>
      </w:pPr>
      <w:r>
        <w:rPr>
          <w:rFonts w:asciiTheme="minorHAnsi" w:hAnsiTheme="minorHAnsi" w:cstheme="minorHAnsi"/>
          <w:lang w:val="en-GB"/>
        </w:rPr>
        <w:t>use resources effectively such as pupil premium to help ensure good attendance,</w:t>
      </w:r>
    </w:p>
    <w:p w14:paraId="5CC5C60B" w14:textId="3B57929F"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working in partnership collaboratively with families to remove any barriers to attendance by building strong and trusting relationships and putting </w:t>
      </w:r>
      <w:r w:rsidR="00BA4507">
        <w:rPr>
          <w:rFonts w:asciiTheme="minorHAnsi" w:hAnsiTheme="minorHAnsi" w:cstheme="minorHAnsi"/>
          <w:lang w:val="en-GB"/>
        </w:rPr>
        <w:t xml:space="preserve">in place </w:t>
      </w:r>
      <w:r w:rsidRPr="00357A09">
        <w:rPr>
          <w:rFonts w:asciiTheme="minorHAnsi" w:hAnsiTheme="minorHAnsi" w:cstheme="minorHAnsi"/>
          <w:lang w:val="en-GB"/>
        </w:rPr>
        <w:t xml:space="preserve">the right support at the right time, whilst being </w:t>
      </w:r>
      <w:r w:rsidR="00BA4507">
        <w:rPr>
          <w:rFonts w:asciiTheme="minorHAnsi" w:hAnsiTheme="minorHAnsi" w:cstheme="minorHAnsi"/>
          <w:lang w:val="en-GB"/>
        </w:rPr>
        <w:t xml:space="preserve">particularly </w:t>
      </w:r>
      <w:r w:rsidRPr="00357A09">
        <w:rPr>
          <w:rFonts w:asciiTheme="minorHAnsi" w:hAnsiTheme="minorHAnsi" w:cstheme="minorHAnsi"/>
          <w:lang w:val="en-GB"/>
        </w:rPr>
        <w:t>mindful of pupils absent from school due to mental</w:t>
      </w:r>
      <w:r w:rsidR="00BA4507">
        <w:rPr>
          <w:rFonts w:asciiTheme="minorHAnsi" w:hAnsiTheme="minorHAnsi" w:cstheme="minorHAnsi"/>
          <w:lang w:val="en-GB"/>
        </w:rPr>
        <w:t xml:space="preserve"> or</w:t>
      </w:r>
      <w:r w:rsidRPr="00357A09">
        <w:rPr>
          <w:rFonts w:asciiTheme="minorHAnsi" w:hAnsiTheme="minorHAnsi" w:cstheme="minorHAnsi"/>
          <w:lang w:val="en-GB"/>
        </w:rPr>
        <w:t xml:space="preserve"> physical ill health or special educational needs,</w:t>
      </w:r>
    </w:p>
    <w:p w14:paraId="2A4B8A29"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accurately completing electronic admission and attendance registers,</w:t>
      </w:r>
    </w:p>
    <w:p w14:paraId="2F000B88"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having robust daily processes to follow up absence,</w:t>
      </w:r>
    </w:p>
    <w:p w14:paraId="2FC72292"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proofErr w:type="gramStart"/>
      <w:r w:rsidRPr="00357A09">
        <w:rPr>
          <w:rFonts w:asciiTheme="minorHAnsi" w:hAnsiTheme="minorHAnsi" w:cstheme="minorHAnsi"/>
          <w:lang w:val="en-GB"/>
        </w:rPr>
        <w:t>having</w:t>
      </w:r>
      <w:proofErr w:type="gramEnd"/>
      <w:r w:rsidRPr="00357A09">
        <w:rPr>
          <w:rFonts w:asciiTheme="minorHAnsi" w:hAnsiTheme="minorHAnsi" w:cstheme="minorHAnsi"/>
          <w:lang w:val="en-GB"/>
        </w:rPr>
        <w:t xml:space="preserve"> a designated senior leader with overall responsibility for championing and improving attendance – the Attendance Champion.</w:t>
      </w:r>
    </w:p>
    <w:p w14:paraId="6D9C995E" w14:textId="77777777" w:rsidR="00E46D70" w:rsidRPr="00357A09" w:rsidRDefault="00E46D70" w:rsidP="00E46D70">
      <w:pPr>
        <w:spacing w:line="360" w:lineRule="auto"/>
        <w:rPr>
          <w:rFonts w:asciiTheme="minorHAnsi" w:hAnsiTheme="minorHAnsi" w:cstheme="minorHAnsi"/>
          <w:lang w:val="en-GB"/>
        </w:rPr>
      </w:pPr>
    </w:p>
    <w:p w14:paraId="005815E5" w14:textId="77777777" w:rsidR="00014200" w:rsidRPr="00357A09" w:rsidRDefault="00014200"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The </w:t>
      </w:r>
      <w:r w:rsidRPr="00357A09">
        <w:rPr>
          <w:rFonts w:asciiTheme="minorHAnsi" w:hAnsiTheme="minorHAnsi" w:cstheme="minorHAnsi"/>
          <w:b/>
          <w:u w:val="single"/>
          <w:lang w:val="en-GB"/>
        </w:rPr>
        <w:t>Attendance Champion</w:t>
      </w:r>
      <w:r w:rsidRPr="00357A09">
        <w:rPr>
          <w:rFonts w:asciiTheme="minorHAnsi" w:hAnsiTheme="minorHAnsi" w:cstheme="minorHAnsi"/>
          <w:lang w:val="en-GB"/>
        </w:rPr>
        <w:t xml:space="preserve"> will have ongoing responsibility </w:t>
      </w:r>
      <w:proofErr w:type="gramStart"/>
      <w:r w:rsidRPr="00357A09">
        <w:rPr>
          <w:rFonts w:asciiTheme="minorHAnsi" w:hAnsiTheme="minorHAnsi" w:cstheme="minorHAnsi"/>
          <w:lang w:val="en-GB"/>
        </w:rPr>
        <w:t>for</w:t>
      </w:r>
      <w:proofErr w:type="gramEnd"/>
      <w:r w:rsidRPr="00357A09">
        <w:rPr>
          <w:rFonts w:asciiTheme="minorHAnsi" w:hAnsiTheme="minorHAnsi" w:cstheme="minorHAnsi"/>
          <w:lang w:val="en-GB"/>
        </w:rPr>
        <w:t>:</w:t>
      </w:r>
    </w:p>
    <w:p w14:paraId="4E4C96C2"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setting a clear and tangible vision for improving and maintaining good attendance, having day-to-day and longer term processes in place, and promoting that it is everyone’s responsibility, </w:t>
      </w:r>
    </w:p>
    <w:p w14:paraId="6B405C87"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conveying high expectations for all and clear messages about how absence affects attainment, wellbeing and wider outcomes,</w:t>
      </w:r>
    </w:p>
    <w:p w14:paraId="1F2A9D48"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ensuring that the policy is easily accessible to leaders, staff, pupils and parents,</w:t>
      </w:r>
    </w:p>
    <w:p w14:paraId="40E09EE9"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establishing and maintaining effective systems for tackling absence and make sure they are followed by all staff, providing regular reports to class teachers to facilitate discussions,</w:t>
      </w:r>
    </w:p>
    <w:p w14:paraId="043D1CA0"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proactively managing and improving attendance, </w:t>
      </w:r>
    </w:p>
    <w:p w14:paraId="377FE0A5"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regularly monitoring and systematically analysing data to identify patterns at a pupil or cohort level, the use of certain codes and days of poor attendance,</w:t>
      </w:r>
    </w:p>
    <w:p w14:paraId="3FD9EE76" w14:textId="78A02D9D"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target</w:t>
      </w:r>
      <w:r w:rsidR="00BA4507">
        <w:rPr>
          <w:rFonts w:asciiTheme="minorHAnsi" w:hAnsiTheme="minorHAnsi" w:cstheme="minorHAnsi"/>
          <w:lang w:val="en-GB"/>
        </w:rPr>
        <w:t>ing</w:t>
      </w:r>
      <w:r w:rsidRPr="00357A09">
        <w:rPr>
          <w:rFonts w:asciiTheme="minorHAnsi" w:hAnsiTheme="minorHAnsi" w:cstheme="minorHAnsi"/>
          <w:lang w:val="en-GB"/>
        </w:rPr>
        <w:t xml:space="preserve"> improvement efforts by putting effective strategies in place, using local and national information to inform this process, </w:t>
      </w:r>
    </w:p>
    <w:p w14:paraId="269DFA83"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sharing information and work collaboratively with other schools and other partners, including transitional educational establishments and/or where families have children who attend more than one setting,</w:t>
      </w:r>
    </w:p>
    <w:p w14:paraId="15A03EAC" w14:textId="504D36B6"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look</w:t>
      </w:r>
      <w:r w:rsidR="00BA4507">
        <w:rPr>
          <w:rFonts w:asciiTheme="minorHAnsi" w:hAnsiTheme="minorHAnsi" w:cstheme="minorHAnsi"/>
          <w:lang w:val="en-GB"/>
        </w:rPr>
        <w:t>ing</w:t>
      </w:r>
      <w:r w:rsidRPr="00357A09">
        <w:rPr>
          <w:rFonts w:asciiTheme="minorHAnsi" w:hAnsiTheme="minorHAnsi" w:cstheme="minorHAnsi"/>
          <w:lang w:val="en-GB"/>
        </w:rPr>
        <w:t xml:space="preserve"> at historic and emerging patterns, </w:t>
      </w:r>
    </w:p>
    <w:p w14:paraId="3F91001C"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having a strong grasp of absence data to focus the collective efforts of the school,</w:t>
      </w:r>
    </w:p>
    <w:p w14:paraId="38BE11C8"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ensuring that it is a continuous school improvement priority and is resourced appropriately,</w:t>
      </w:r>
    </w:p>
    <w:p w14:paraId="6EBCF6CD"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lastRenderedPageBreak/>
        <w:t xml:space="preserve">regularly monitoring and evaluating progress, including the efficacy of strategies and processes, </w:t>
      </w:r>
    </w:p>
    <w:p w14:paraId="62550BCF" w14:textId="4FB05EB9"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rigorously us</w:t>
      </w:r>
      <w:r w:rsidR="00BA4507">
        <w:rPr>
          <w:rFonts w:asciiTheme="minorHAnsi" w:hAnsiTheme="minorHAnsi" w:cstheme="minorHAnsi"/>
          <w:lang w:val="en-GB"/>
        </w:rPr>
        <w:t>ing</w:t>
      </w:r>
      <w:r w:rsidRPr="00357A09">
        <w:rPr>
          <w:rFonts w:asciiTheme="minorHAnsi" w:hAnsiTheme="minorHAnsi" w:cstheme="minorHAnsi"/>
          <w:lang w:val="en-GB"/>
        </w:rPr>
        <w:t xml:space="preserve"> attendance data to identify patterns of poor attendance so that all can work together immediately to resolve them before they get entrenched,</w:t>
      </w:r>
    </w:p>
    <w:p w14:paraId="7604E45A" w14:textId="6C57402C" w:rsidR="00EE1A59" w:rsidRPr="00EE1A59" w:rsidRDefault="00EE1A59" w:rsidP="00EE1A59">
      <w:pPr>
        <w:pStyle w:val="ListParagraph"/>
        <w:numPr>
          <w:ilvl w:val="0"/>
          <w:numId w:val="6"/>
        </w:numPr>
        <w:spacing w:line="360" w:lineRule="auto"/>
        <w:rPr>
          <w:rFonts w:asciiTheme="minorHAnsi" w:hAnsiTheme="minorHAnsi" w:cstheme="minorHAnsi"/>
          <w:lang w:val="en-GB"/>
        </w:rPr>
      </w:pPr>
      <w:r>
        <w:rPr>
          <w:rFonts w:asciiTheme="minorHAnsi" w:hAnsiTheme="minorHAnsi" w:cstheme="minorHAnsi"/>
          <w:color w:val="FF0000"/>
          <w:lang w:val="en-GB"/>
        </w:rPr>
        <w:t xml:space="preserve">working with the Local Authority to meet attendance responsibilities through </w:t>
      </w:r>
      <w:r w:rsidR="00014200" w:rsidRPr="00357A09">
        <w:rPr>
          <w:rFonts w:asciiTheme="minorHAnsi" w:hAnsiTheme="minorHAnsi" w:cstheme="minorHAnsi"/>
          <w:lang w:val="en-GB"/>
        </w:rPr>
        <w:t xml:space="preserve">making mandatory data returns </w:t>
      </w:r>
      <w:r>
        <w:rPr>
          <w:rFonts w:asciiTheme="minorHAnsi" w:hAnsiTheme="minorHAnsi" w:cstheme="minorHAnsi"/>
          <w:lang w:val="en-GB"/>
        </w:rPr>
        <w:t xml:space="preserve">and </w:t>
      </w:r>
      <w:r>
        <w:rPr>
          <w:rFonts w:asciiTheme="minorHAnsi" w:hAnsiTheme="minorHAnsi" w:cstheme="minorHAnsi"/>
          <w:color w:val="FF0000"/>
          <w:lang w:val="en-GB"/>
        </w:rPr>
        <w:t>engaging with Targeted Support Meetings/briefings,</w:t>
      </w:r>
    </w:p>
    <w:p w14:paraId="3297D94D"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proofErr w:type="gramStart"/>
      <w:r w:rsidRPr="00357A09">
        <w:rPr>
          <w:rFonts w:asciiTheme="minorHAnsi" w:hAnsiTheme="minorHAnsi" w:cstheme="minorHAnsi"/>
          <w:lang w:val="en-GB"/>
        </w:rPr>
        <w:t>reporting</w:t>
      </w:r>
      <w:proofErr w:type="gramEnd"/>
      <w:r w:rsidRPr="00357A09">
        <w:rPr>
          <w:rFonts w:asciiTheme="minorHAnsi" w:hAnsiTheme="minorHAnsi" w:cstheme="minorHAnsi"/>
          <w:lang w:val="en-GB"/>
        </w:rPr>
        <w:t xml:space="preserve"> to the Governing Body so they have an accurate view of school attendance.</w:t>
      </w:r>
    </w:p>
    <w:p w14:paraId="06783B83" w14:textId="3D484B14" w:rsidR="00014200" w:rsidRDefault="00014200" w:rsidP="00E46D70">
      <w:pPr>
        <w:spacing w:line="360" w:lineRule="auto"/>
        <w:rPr>
          <w:rFonts w:asciiTheme="minorHAnsi" w:hAnsiTheme="minorHAnsi" w:cstheme="minorHAnsi"/>
          <w:lang w:val="en-GB"/>
        </w:rPr>
      </w:pPr>
    </w:p>
    <w:p w14:paraId="4D8FD094" w14:textId="77777777" w:rsidR="00014200" w:rsidRPr="00357A09" w:rsidRDefault="00014200"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We expect that, as well as reviewing this policy annually, the </w:t>
      </w:r>
      <w:r w:rsidRPr="00357A09">
        <w:rPr>
          <w:rFonts w:asciiTheme="minorHAnsi" w:hAnsiTheme="minorHAnsi" w:cstheme="minorHAnsi"/>
          <w:b/>
          <w:u w:val="single"/>
          <w:lang w:val="en-GB"/>
        </w:rPr>
        <w:t>Governing Body</w:t>
      </w:r>
      <w:r w:rsidRPr="00357A09">
        <w:rPr>
          <w:rFonts w:asciiTheme="minorHAnsi" w:hAnsiTheme="minorHAnsi" w:cstheme="minorHAnsi"/>
          <w:lang w:val="en-GB"/>
        </w:rPr>
        <w:t xml:space="preserve"> will: </w:t>
      </w:r>
    </w:p>
    <w:p w14:paraId="21419C41"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have a named attendance link-governor,</w:t>
      </w:r>
    </w:p>
    <w:p w14:paraId="6D141EF6"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take an active role in attendance improvement, supporting the school to prioritise attendance and work with school leaders to set whole school cultures, </w:t>
      </w:r>
    </w:p>
    <w:p w14:paraId="37F4A9CC"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recognise the importance of school attendance and promote it across the school’s ethos and policies,</w:t>
      </w:r>
    </w:p>
    <w:p w14:paraId="4022B646" w14:textId="135A5F5C"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regular</w:t>
      </w:r>
      <w:r w:rsidR="00BA4507">
        <w:rPr>
          <w:rFonts w:asciiTheme="minorHAnsi" w:hAnsiTheme="minorHAnsi" w:cstheme="minorHAnsi"/>
          <w:lang w:val="en-GB"/>
        </w:rPr>
        <w:t>ly</w:t>
      </w:r>
      <w:r w:rsidRPr="00357A09">
        <w:rPr>
          <w:rFonts w:asciiTheme="minorHAnsi" w:hAnsiTheme="minorHAnsi" w:cstheme="minorHAnsi"/>
          <w:lang w:val="en-GB"/>
        </w:rPr>
        <w:t xml:space="preserve"> review attendance data, discuss and challenge trends and helping school leaders focus improvement efforts on individuals and cohorts who need it most,</w:t>
      </w:r>
    </w:p>
    <w:p w14:paraId="0EB779FE"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benchmark attendance data at whole school, year group and cohort level against local, regional and national levels, </w:t>
      </w:r>
    </w:p>
    <w:p w14:paraId="2FCFC198" w14:textId="77777777" w:rsidR="00014200" w:rsidRPr="00357A09" w:rsidRDefault="00014200" w:rsidP="00E46D70">
      <w:pPr>
        <w:pStyle w:val="ListParagraph"/>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ensure school leaders fulfil expectations and statutory duties and adequate training is received,</w:t>
      </w:r>
    </w:p>
    <w:p w14:paraId="5042A029" w14:textId="77777777" w:rsidR="00014200" w:rsidRPr="00357A09" w:rsidRDefault="00014200" w:rsidP="00E46D70">
      <w:pPr>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recognise that attendance improvement does not happen in isolation and therefore is prioritised in wider improvement strategies,</w:t>
      </w:r>
    </w:p>
    <w:p w14:paraId="27072AB9" w14:textId="77777777" w:rsidR="00014200" w:rsidRPr="00357A09" w:rsidRDefault="00014200" w:rsidP="00E46D70">
      <w:pPr>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provide support and challenge, specifically to the Attendance Champion, </w:t>
      </w:r>
    </w:p>
    <w:p w14:paraId="58FECF46" w14:textId="77777777" w:rsidR="00014200" w:rsidRPr="00357A09" w:rsidRDefault="00014200" w:rsidP="00E46D70">
      <w:pPr>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ensure that a clear vision for improving and maintaining good attendance is up-held,</w:t>
      </w:r>
    </w:p>
    <w:p w14:paraId="4262A8FD" w14:textId="77777777" w:rsidR="00014200" w:rsidRPr="00357A09" w:rsidRDefault="00014200" w:rsidP="00E46D70">
      <w:pPr>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monitor systems in place for tackling absences,</w:t>
      </w:r>
    </w:p>
    <w:p w14:paraId="5DF9D5B7" w14:textId="011E0139" w:rsidR="00014200" w:rsidRDefault="00014200" w:rsidP="00E46D70">
      <w:pPr>
        <w:numPr>
          <w:ilvl w:val="0"/>
          <w:numId w:val="6"/>
        </w:numPr>
        <w:spacing w:line="360" w:lineRule="auto"/>
        <w:rPr>
          <w:rFonts w:asciiTheme="minorHAnsi" w:hAnsiTheme="minorHAnsi" w:cstheme="minorHAnsi"/>
          <w:lang w:val="en-GB"/>
        </w:rPr>
      </w:pPr>
      <w:r w:rsidRPr="00357A09">
        <w:rPr>
          <w:rFonts w:asciiTheme="minorHAnsi" w:hAnsiTheme="minorHAnsi" w:cstheme="minorHAnsi"/>
          <w:lang w:val="en-GB"/>
        </w:rPr>
        <w:t xml:space="preserve">share effective practice on attendance management and improvement, </w:t>
      </w:r>
    </w:p>
    <w:p w14:paraId="77219077" w14:textId="6133FF5A" w:rsidR="00D42557" w:rsidRPr="00357A09" w:rsidRDefault="00D42557" w:rsidP="00E46D70">
      <w:pPr>
        <w:numPr>
          <w:ilvl w:val="0"/>
          <w:numId w:val="6"/>
        </w:numPr>
        <w:spacing w:line="360" w:lineRule="auto"/>
        <w:rPr>
          <w:rFonts w:asciiTheme="minorHAnsi" w:hAnsiTheme="minorHAnsi" w:cstheme="minorHAnsi"/>
          <w:lang w:val="en-GB"/>
        </w:rPr>
      </w:pPr>
      <w:r>
        <w:rPr>
          <w:rFonts w:asciiTheme="minorHAnsi" w:hAnsiTheme="minorHAnsi" w:cstheme="minorHAnsi"/>
          <w:lang w:val="en-GB"/>
        </w:rPr>
        <w:t>approve an accessible and user friendly attendance policy,</w:t>
      </w:r>
    </w:p>
    <w:p w14:paraId="5488A538" w14:textId="6083B5AA" w:rsidR="00014200" w:rsidRDefault="00014200" w:rsidP="00E46D70">
      <w:pPr>
        <w:numPr>
          <w:ilvl w:val="0"/>
          <w:numId w:val="6"/>
        </w:numPr>
        <w:spacing w:line="360" w:lineRule="auto"/>
        <w:rPr>
          <w:rFonts w:asciiTheme="minorHAnsi" w:hAnsiTheme="minorHAnsi" w:cstheme="minorHAnsi"/>
          <w:lang w:val="en-GB"/>
        </w:rPr>
      </w:pPr>
      <w:proofErr w:type="gramStart"/>
      <w:r w:rsidRPr="00357A09">
        <w:rPr>
          <w:rFonts w:asciiTheme="minorHAnsi" w:hAnsiTheme="minorHAnsi" w:cstheme="minorHAnsi"/>
          <w:lang w:val="en-GB"/>
        </w:rPr>
        <w:t>ensure</w:t>
      </w:r>
      <w:proofErr w:type="gramEnd"/>
      <w:r w:rsidRPr="00357A09">
        <w:rPr>
          <w:rFonts w:asciiTheme="minorHAnsi" w:hAnsiTheme="minorHAnsi" w:cstheme="minorHAnsi"/>
          <w:lang w:val="en-GB"/>
        </w:rPr>
        <w:t xml:space="preserve"> that the School preserves every entry </w:t>
      </w:r>
      <w:r w:rsidR="00BA4507">
        <w:rPr>
          <w:rFonts w:asciiTheme="minorHAnsi" w:hAnsiTheme="minorHAnsi" w:cstheme="minorHAnsi"/>
          <w:lang w:val="en-GB"/>
        </w:rPr>
        <w:t xml:space="preserve">on the attendance register </w:t>
      </w:r>
      <w:r w:rsidRPr="00357A09">
        <w:rPr>
          <w:rFonts w:asciiTheme="minorHAnsi" w:hAnsiTheme="minorHAnsi" w:cstheme="minorHAnsi"/>
          <w:lang w:val="en-GB"/>
        </w:rPr>
        <w:t>for 6 years from the date the data was entered.</w:t>
      </w:r>
    </w:p>
    <w:p w14:paraId="44F49B7F" w14:textId="38171807" w:rsidR="00014200" w:rsidRDefault="00014200" w:rsidP="00E46D70">
      <w:pPr>
        <w:spacing w:line="360" w:lineRule="auto"/>
        <w:rPr>
          <w:rFonts w:asciiTheme="minorHAnsi" w:hAnsiTheme="minorHAnsi" w:cstheme="minorHAnsi"/>
          <w:lang w:val="en-GB"/>
        </w:rPr>
      </w:pPr>
    </w:p>
    <w:p w14:paraId="6901A2BA" w14:textId="3EE3929D" w:rsidR="00980089" w:rsidRDefault="00980089" w:rsidP="00E46D70">
      <w:pPr>
        <w:spacing w:line="360" w:lineRule="auto"/>
        <w:rPr>
          <w:rFonts w:asciiTheme="minorHAnsi" w:hAnsiTheme="minorHAnsi" w:cstheme="minorHAnsi"/>
          <w:lang w:val="en-GB"/>
        </w:rPr>
      </w:pPr>
    </w:p>
    <w:p w14:paraId="3B7C6628" w14:textId="22A0754E" w:rsidR="00CD3D75" w:rsidRDefault="00CD3D75" w:rsidP="00E46D70">
      <w:pPr>
        <w:spacing w:line="360" w:lineRule="auto"/>
        <w:rPr>
          <w:rFonts w:asciiTheme="minorHAnsi" w:hAnsiTheme="minorHAnsi" w:cstheme="minorHAnsi"/>
          <w:lang w:val="en-GB"/>
        </w:rPr>
      </w:pPr>
    </w:p>
    <w:p w14:paraId="00C0E4BE" w14:textId="526BF960" w:rsidR="00CD3D75" w:rsidRDefault="00CD3D75" w:rsidP="00E46D70">
      <w:pPr>
        <w:spacing w:line="360" w:lineRule="auto"/>
        <w:rPr>
          <w:rFonts w:asciiTheme="minorHAnsi" w:hAnsiTheme="minorHAnsi" w:cstheme="minorHAnsi"/>
          <w:lang w:val="en-GB"/>
        </w:rPr>
      </w:pPr>
    </w:p>
    <w:p w14:paraId="134ABC95" w14:textId="77777777" w:rsidR="00CD3D75" w:rsidRDefault="00CD3D75" w:rsidP="00E46D70">
      <w:pPr>
        <w:spacing w:line="360" w:lineRule="auto"/>
        <w:rPr>
          <w:rFonts w:asciiTheme="minorHAnsi" w:hAnsiTheme="minorHAnsi" w:cstheme="minorHAnsi"/>
          <w:lang w:val="en-GB"/>
        </w:rPr>
      </w:pPr>
    </w:p>
    <w:p w14:paraId="1E019C34" w14:textId="77777777" w:rsidR="00980089" w:rsidRDefault="00980089" w:rsidP="00E46D70">
      <w:pPr>
        <w:spacing w:line="360" w:lineRule="auto"/>
        <w:rPr>
          <w:rFonts w:asciiTheme="minorHAnsi" w:hAnsiTheme="minorHAnsi" w:cstheme="minorHAnsi"/>
          <w:lang w:val="en-GB"/>
        </w:rPr>
      </w:pPr>
    </w:p>
    <w:p w14:paraId="02CF08D8" w14:textId="28AAA83F" w:rsidR="00437A72" w:rsidRPr="00357A09" w:rsidRDefault="00437A72" w:rsidP="00E46D70">
      <w:pPr>
        <w:spacing w:line="360" w:lineRule="auto"/>
        <w:rPr>
          <w:rFonts w:asciiTheme="minorHAnsi" w:hAnsiTheme="minorHAnsi" w:cstheme="minorHAnsi"/>
          <w:b/>
          <w:lang w:val="en-GB"/>
        </w:rPr>
      </w:pPr>
      <w:r w:rsidRPr="00437A72">
        <w:rPr>
          <w:rFonts w:asciiTheme="minorHAnsi" w:hAnsiTheme="minorHAnsi" w:cstheme="minorHAnsi"/>
          <w:b/>
          <w:lang w:val="en-GB"/>
        </w:rPr>
        <w:lastRenderedPageBreak/>
        <w:t xml:space="preserve">6. PARENTAL </w:t>
      </w:r>
      <w:r>
        <w:rPr>
          <w:rFonts w:asciiTheme="minorHAnsi" w:hAnsiTheme="minorHAnsi" w:cstheme="minorHAnsi"/>
          <w:b/>
          <w:lang w:val="en-GB"/>
        </w:rPr>
        <w:t>EXPECTATIONS</w:t>
      </w:r>
    </w:p>
    <w:p w14:paraId="7E4501C4" w14:textId="5813068F" w:rsidR="00014200" w:rsidRDefault="00014200" w:rsidP="00E46D70">
      <w:pPr>
        <w:spacing w:line="360" w:lineRule="auto"/>
        <w:rPr>
          <w:rFonts w:asciiTheme="minorHAnsi" w:hAnsiTheme="minorHAnsi" w:cstheme="minorHAnsi"/>
          <w:lang w:val="en-GB"/>
        </w:rPr>
      </w:pPr>
    </w:p>
    <w:p w14:paraId="394A2224" w14:textId="4B5C3EC1" w:rsidR="00552E21" w:rsidRDefault="00552E21" w:rsidP="00552E21">
      <w:pPr>
        <w:spacing w:line="360" w:lineRule="auto"/>
        <w:rPr>
          <w:rFonts w:asciiTheme="minorHAnsi" w:hAnsiTheme="minorHAnsi" w:cstheme="minorHAnsi"/>
          <w:lang w:val="en-GB"/>
        </w:rPr>
      </w:pPr>
      <w:r>
        <w:rPr>
          <w:rFonts w:asciiTheme="minorHAnsi" w:hAnsiTheme="minorHAnsi" w:cstheme="minorHAnsi"/>
          <w:lang w:val="en-GB"/>
        </w:rPr>
        <w:t>The Home School Agreement helps parents/carers, pupils and staff understand their responsibilities and work together towards the same goals</w:t>
      </w:r>
      <w:r w:rsidR="00C2365D">
        <w:rPr>
          <w:rFonts w:asciiTheme="minorHAnsi" w:hAnsiTheme="minorHAnsi" w:cstheme="minorHAnsi"/>
          <w:lang w:val="en-GB"/>
        </w:rPr>
        <w:t>,</w:t>
      </w:r>
      <w:r>
        <w:rPr>
          <w:rFonts w:asciiTheme="minorHAnsi" w:hAnsiTheme="minorHAnsi" w:cstheme="minorHAnsi"/>
          <w:lang w:val="en-GB"/>
        </w:rPr>
        <w:t xml:space="preserve"> and has one aim:</w:t>
      </w:r>
    </w:p>
    <w:p w14:paraId="094209C3" w14:textId="7845AA2F" w:rsidR="00552E21" w:rsidRPr="00552E21" w:rsidRDefault="00552E21" w:rsidP="00552E21">
      <w:pPr>
        <w:spacing w:line="360" w:lineRule="auto"/>
        <w:jc w:val="center"/>
        <w:rPr>
          <w:rFonts w:asciiTheme="minorHAnsi" w:hAnsiTheme="minorHAnsi" w:cstheme="minorHAnsi"/>
          <w:b/>
          <w:sz w:val="22"/>
          <w:lang w:val="en-GB"/>
        </w:rPr>
      </w:pPr>
      <w:r w:rsidRPr="00552E21">
        <w:rPr>
          <w:rFonts w:asciiTheme="minorHAnsi" w:hAnsiTheme="minorHAnsi" w:cstheme="minorHAnsi"/>
          <w:b/>
          <w:sz w:val="22"/>
          <w:lang w:val="en-GB"/>
        </w:rPr>
        <w:t>TO DO EVERYTHING WITHIN OUR CAPACITY TO SUPPORT THE LEARNING AND DEVELOPMENT OF EACH CHILD.</w:t>
      </w:r>
    </w:p>
    <w:p w14:paraId="40B515DD" w14:textId="77777777" w:rsidR="00980089" w:rsidRDefault="00980089" w:rsidP="00E46D70">
      <w:pPr>
        <w:spacing w:line="360" w:lineRule="auto"/>
        <w:rPr>
          <w:rFonts w:asciiTheme="minorHAnsi" w:hAnsiTheme="minorHAnsi" w:cstheme="minorHAnsi"/>
          <w:lang w:val="en-GB"/>
        </w:rPr>
      </w:pPr>
    </w:p>
    <w:p w14:paraId="5CC52732" w14:textId="4ECA4490" w:rsidR="00E46D70"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When a parent enrols their child at our school, they have a legal duty to ensure their child attends school regularly. We have set regular attendance as above 97%. To fulfil this commitment, we expect that all parents will:</w:t>
      </w:r>
    </w:p>
    <w:p w14:paraId="6DD0B2B6" w14:textId="281C4C10" w:rsidR="00437A72" w:rsidRDefault="00437A72" w:rsidP="00E46D70">
      <w:pPr>
        <w:pStyle w:val="ListParagraph"/>
        <w:numPr>
          <w:ilvl w:val="0"/>
          <w:numId w:val="5"/>
        </w:numPr>
        <w:spacing w:line="360" w:lineRule="auto"/>
        <w:rPr>
          <w:rFonts w:asciiTheme="minorHAnsi" w:hAnsiTheme="minorHAnsi" w:cstheme="minorHAnsi"/>
          <w:lang w:val="en-GB"/>
        </w:rPr>
      </w:pPr>
      <w:r w:rsidRPr="00357A09">
        <w:rPr>
          <w:rFonts w:asciiTheme="minorHAnsi" w:hAnsiTheme="minorHAnsi" w:cstheme="minorHAnsi"/>
          <w:lang w:val="en-GB"/>
        </w:rPr>
        <w:t>make sure that their child is in school every day except when their child is too ill to go to school, they have permission for leave of absence due to exceptional circumstances or their religious body has a day for religious observance,</w:t>
      </w:r>
    </w:p>
    <w:p w14:paraId="609EB98F" w14:textId="390E4812" w:rsidR="00E46D70" w:rsidRPr="00E46D70" w:rsidRDefault="00E46D70" w:rsidP="00E46D70">
      <w:pPr>
        <w:pStyle w:val="ListParagraph"/>
        <w:numPr>
          <w:ilvl w:val="0"/>
          <w:numId w:val="5"/>
        </w:numPr>
        <w:spacing w:line="360" w:lineRule="auto"/>
        <w:rPr>
          <w:rFonts w:asciiTheme="minorHAnsi" w:hAnsiTheme="minorHAnsi" w:cstheme="minorHAnsi"/>
          <w:lang w:val="en-GB"/>
        </w:rPr>
      </w:pPr>
      <w:r w:rsidRPr="00E46D70">
        <w:rPr>
          <w:rFonts w:asciiTheme="minorHAnsi" w:hAnsiTheme="minorHAnsi" w:cstheme="minorHAnsi"/>
          <w:lang w:val="en-GB"/>
        </w:rPr>
        <w:t xml:space="preserve">know that they play a key role in ensuring </w:t>
      </w:r>
      <w:r w:rsidR="00BA4507">
        <w:rPr>
          <w:rFonts w:asciiTheme="minorHAnsi" w:hAnsiTheme="minorHAnsi" w:cstheme="minorHAnsi"/>
          <w:lang w:val="en-GB"/>
        </w:rPr>
        <w:t xml:space="preserve">that their </w:t>
      </w:r>
      <w:r w:rsidRPr="00E46D70">
        <w:rPr>
          <w:rFonts w:asciiTheme="minorHAnsi" w:hAnsiTheme="minorHAnsi" w:cstheme="minorHAnsi"/>
          <w:lang w:val="en-GB"/>
        </w:rPr>
        <w:t>infant aged children attend</w:t>
      </w:r>
      <w:r w:rsidR="00BA4507">
        <w:rPr>
          <w:rFonts w:asciiTheme="minorHAnsi" w:hAnsiTheme="minorHAnsi" w:cstheme="minorHAnsi"/>
          <w:lang w:val="en-GB"/>
        </w:rPr>
        <w:t>s</w:t>
      </w:r>
      <w:r w:rsidRPr="00E46D70">
        <w:rPr>
          <w:rFonts w:asciiTheme="minorHAnsi" w:hAnsiTheme="minorHAnsi" w:cstheme="minorHAnsi"/>
          <w:lang w:val="en-GB"/>
        </w:rPr>
        <w:t xml:space="preserve"> school regularly and on time, </w:t>
      </w:r>
    </w:p>
    <w:p w14:paraId="7A64D93D"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ensure the punctuality of their child and they are collected on time at the end of the school day,</w:t>
      </w:r>
    </w:p>
    <w:p w14:paraId="09EEF35F"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make sure the child understands the importance of attending school and that the family do not approve of missing school, even if the child is of non-statutory school age,</w:t>
      </w:r>
    </w:p>
    <w:p w14:paraId="2EFB40E1"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for unplanned absences, let the school know as soon as possible (and by 9.15am at the latest) on the first day of absence and advise when they are expected to return,</w:t>
      </w:r>
    </w:p>
    <w:p w14:paraId="77F4C882"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contact the school promptly wherever any problem occurs that may keep their child away from school in the future,</w:t>
      </w:r>
    </w:p>
    <w:p w14:paraId="04BD1C17"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provide and maintain up-to-date contact details for more than one emergency contact,</w:t>
      </w:r>
    </w:p>
    <w:p w14:paraId="65EB5161" w14:textId="4E8CBCC1"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 xml:space="preserve">only request </w:t>
      </w:r>
      <w:r w:rsidR="00546CA3">
        <w:rPr>
          <w:rFonts w:asciiTheme="minorHAnsi" w:hAnsiTheme="minorHAnsi" w:cstheme="minorHAnsi"/>
          <w:lang w:val="en-GB"/>
        </w:rPr>
        <w:t xml:space="preserve">a </w:t>
      </w:r>
      <w:r w:rsidRPr="00357A09">
        <w:rPr>
          <w:rFonts w:asciiTheme="minorHAnsi" w:hAnsiTheme="minorHAnsi" w:cstheme="minorHAnsi"/>
          <w:lang w:val="en-GB"/>
        </w:rPr>
        <w:t>leave of absence in exceptional circumstances and do so well in advance of any known future absence,</w:t>
      </w:r>
    </w:p>
    <w:p w14:paraId="0F9DEAD4" w14:textId="085A1C9F"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take family holidays during school holiday periods,</w:t>
      </w:r>
    </w:p>
    <w:p w14:paraId="384692C5" w14:textId="77777777" w:rsidR="00437A72" w:rsidRPr="00357A09" w:rsidRDefault="00437A72" w:rsidP="00E46D70">
      <w:pPr>
        <w:numPr>
          <w:ilvl w:val="0"/>
          <w:numId w:val="4"/>
        </w:numPr>
        <w:spacing w:line="360" w:lineRule="auto"/>
        <w:rPr>
          <w:rFonts w:asciiTheme="minorHAnsi" w:hAnsiTheme="minorHAnsi" w:cstheme="minorHAnsi"/>
          <w:lang w:val="en-GB"/>
        </w:rPr>
      </w:pPr>
      <w:r w:rsidRPr="00357A09">
        <w:rPr>
          <w:rFonts w:asciiTheme="minorHAnsi" w:hAnsiTheme="minorHAnsi" w:cstheme="minorHAnsi"/>
          <w:lang w:val="en-GB"/>
        </w:rPr>
        <w:t>seek to arrange dental and medical appointments out of school hours wherever possible,</w:t>
      </w:r>
    </w:p>
    <w:p w14:paraId="06795B8C" w14:textId="77777777" w:rsidR="00437A72" w:rsidRPr="00357A09" w:rsidRDefault="00437A72" w:rsidP="00E46D70">
      <w:pPr>
        <w:numPr>
          <w:ilvl w:val="0"/>
          <w:numId w:val="4"/>
        </w:numPr>
        <w:spacing w:line="360" w:lineRule="auto"/>
        <w:rPr>
          <w:rFonts w:asciiTheme="minorHAnsi" w:hAnsiTheme="minorHAnsi" w:cstheme="minorHAnsi"/>
          <w:lang w:val="en-GB"/>
        </w:rPr>
      </w:pPr>
      <w:proofErr w:type="gramStart"/>
      <w:r w:rsidRPr="00357A09">
        <w:rPr>
          <w:rFonts w:asciiTheme="minorHAnsi" w:hAnsiTheme="minorHAnsi" w:cstheme="minorHAnsi"/>
          <w:lang w:val="en-GB"/>
        </w:rPr>
        <w:t>agree</w:t>
      </w:r>
      <w:proofErr w:type="gramEnd"/>
      <w:r w:rsidRPr="00357A09">
        <w:rPr>
          <w:rFonts w:asciiTheme="minorHAnsi" w:hAnsiTheme="minorHAnsi" w:cstheme="minorHAnsi"/>
          <w:lang w:val="en-GB"/>
        </w:rPr>
        <w:t xml:space="preserve"> to and take part in accessing any support agencies if they become involved, in the best interests of the child, and whilst waiting for help, ensuring uninterrupted education.</w:t>
      </w:r>
    </w:p>
    <w:p w14:paraId="58D9A64B" w14:textId="385B383B" w:rsidR="00EC0866" w:rsidRDefault="00EC0866" w:rsidP="00EC0866">
      <w:pPr>
        <w:spacing w:line="360" w:lineRule="auto"/>
        <w:rPr>
          <w:rFonts w:asciiTheme="minorHAnsi" w:hAnsiTheme="minorHAnsi" w:cstheme="minorHAnsi"/>
          <w:lang w:val="en-GB"/>
        </w:rPr>
      </w:pPr>
    </w:p>
    <w:p w14:paraId="1E88F8CA" w14:textId="77777777" w:rsidR="008B2229" w:rsidRPr="00357A09" w:rsidRDefault="008B2229" w:rsidP="00EC0866">
      <w:pPr>
        <w:spacing w:line="360" w:lineRule="auto"/>
        <w:rPr>
          <w:rFonts w:asciiTheme="minorHAnsi" w:hAnsiTheme="minorHAnsi" w:cstheme="minorHAnsi"/>
          <w:lang w:val="en-GB"/>
        </w:rPr>
      </w:pPr>
    </w:p>
    <w:tbl>
      <w:tblPr>
        <w:tblStyle w:val="TableGrid"/>
        <w:tblW w:w="0" w:type="auto"/>
        <w:tblLook w:val="04A0" w:firstRow="1" w:lastRow="0" w:firstColumn="1" w:lastColumn="0" w:noHBand="0" w:noVBand="1"/>
      </w:tblPr>
      <w:tblGrid>
        <w:gridCol w:w="10456"/>
      </w:tblGrid>
      <w:tr w:rsidR="00EC0866" w14:paraId="574AEA4E" w14:textId="77777777" w:rsidTr="00EC0866">
        <w:tc>
          <w:tcPr>
            <w:tcW w:w="10456" w:type="dxa"/>
          </w:tcPr>
          <w:p w14:paraId="443A72BA" w14:textId="77777777" w:rsidR="00CB2F37" w:rsidRDefault="00CB2F37" w:rsidP="00EC0866">
            <w:pPr>
              <w:spacing w:line="360" w:lineRule="auto"/>
              <w:jc w:val="center"/>
              <w:rPr>
                <w:rFonts w:asciiTheme="minorHAnsi" w:hAnsiTheme="minorHAnsi" w:cstheme="minorHAnsi"/>
                <w:lang w:val="en-GB"/>
              </w:rPr>
            </w:pPr>
          </w:p>
          <w:p w14:paraId="0648BF6E" w14:textId="16A14756" w:rsidR="00EC0866" w:rsidRPr="00357A09" w:rsidRDefault="00EC0866" w:rsidP="00EC0866">
            <w:pPr>
              <w:spacing w:line="360" w:lineRule="auto"/>
              <w:jc w:val="center"/>
              <w:rPr>
                <w:rFonts w:asciiTheme="minorHAnsi" w:hAnsiTheme="minorHAnsi" w:cstheme="minorHAnsi"/>
                <w:lang w:val="en-GB"/>
              </w:rPr>
            </w:pPr>
            <w:r>
              <w:rPr>
                <w:rFonts w:asciiTheme="minorHAnsi" w:hAnsiTheme="minorHAnsi" w:cstheme="minorHAnsi"/>
                <w:lang w:val="en-GB"/>
              </w:rPr>
              <w:t>T</w:t>
            </w:r>
            <w:r w:rsidRPr="00357A09">
              <w:rPr>
                <w:rFonts w:asciiTheme="minorHAnsi" w:hAnsiTheme="minorHAnsi" w:cstheme="minorHAnsi"/>
                <w:lang w:val="en-GB"/>
              </w:rPr>
              <w:t xml:space="preserve">he rest of this policy will outline how we can </w:t>
            </w:r>
            <w:r w:rsidRPr="00357A09">
              <w:rPr>
                <w:rFonts w:asciiTheme="minorHAnsi" w:hAnsiTheme="minorHAnsi" w:cstheme="minorHAnsi"/>
                <w:b/>
                <w:u w:val="single"/>
                <w:lang w:val="en-GB"/>
              </w:rPr>
              <w:t>work together</w:t>
            </w:r>
            <w:r w:rsidRPr="00357A09">
              <w:rPr>
                <w:rFonts w:asciiTheme="minorHAnsi" w:hAnsiTheme="minorHAnsi" w:cstheme="minorHAnsi"/>
                <w:lang w:val="en-GB"/>
              </w:rPr>
              <w:t xml:space="preserve"> to fulfil our </w:t>
            </w:r>
          </w:p>
          <w:p w14:paraId="33224887" w14:textId="77777777" w:rsidR="00EC0866" w:rsidRDefault="00EC0866" w:rsidP="00EC0866">
            <w:pPr>
              <w:spacing w:line="360" w:lineRule="auto"/>
              <w:jc w:val="center"/>
              <w:rPr>
                <w:rFonts w:asciiTheme="minorHAnsi" w:hAnsiTheme="minorHAnsi" w:cstheme="minorHAnsi"/>
                <w:lang w:val="en-GB"/>
              </w:rPr>
            </w:pPr>
            <w:proofErr w:type="gramStart"/>
            <w:r w:rsidRPr="00357A09">
              <w:rPr>
                <w:rFonts w:asciiTheme="minorHAnsi" w:hAnsiTheme="minorHAnsi" w:cstheme="minorHAnsi"/>
                <w:lang w:val="en-GB"/>
              </w:rPr>
              <w:t>commitments</w:t>
            </w:r>
            <w:proofErr w:type="gramEnd"/>
            <w:r w:rsidRPr="00357A09">
              <w:rPr>
                <w:rFonts w:asciiTheme="minorHAnsi" w:hAnsiTheme="minorHAnsi" w:cstheme="minorHAnsi"/>
                <w:lang w:val="en-GB"/>
              </w:rPr>
              <w:t xml:space="preserve"> and expectations.</w:t>
            </w:r>
          </w:p>
          <w:p w14:paraId="52F68B4D" w14:textId="72975845" w:rsidR="00CB2F37" w:rsidRDefault="00CB2F37" w:rsidP="00EC0866">
            <w:pPr>
              <w:spacing w:line="360" w:lineRule="auto"/>
              <w:jc w:val="center"/>
              <w:rPr>
                <w:rFonts w:asciiTheme="minorHAnsi" w:hAnsiTheme="minorHAnsi" w:cstheme="minorHAnsi"/>
                <w:lang w:val="en-GB"/>
              </w:rPr>
            </w:pPr>
          </w:p>
        </w:tc>
      </w:tr>
    </w:tbl>
    <w:p w14:paraId="1412E6E6" w14:textId="77777777" w:rsidR="00E46D70" w:rsidRDefault="00E46D70" w:rsidP="00E46D70">
      <w:pPr>
        <w:spacing w:line="360" w:lineRule="auto"/>
        <w:rPr>
          <w:rFonts w:asciiTheme="minorHAnsi" w:hAnsiTheme="minorHAnsi" w:cstheme="minorHAnsi"/>
          <w:b/>
          <w:lang w:val="en-GB"/>
        </w:rPr>
      </w:pPr>
    </w:p>
    <w:p w14:paraId="4E614E85" w14:textId="260C12A1" w:rsidR="00E46D70" w:rsidRDefault="00E46D70" w:rsidP="00E46D70">
      <w:pPr>
        <w:spacing w:line="360" w:lineRule="auto"/>
        <w:rPr>
          <w:rFonts w:asciiTheme="minorHAnsi" w:hAnsiTheme="minorHAnsi" w:cstheme="minorHAnsi"/>
          <w:b/>
          <w:lang w:val="en-GB"/>
        </w:rPr>
      </w:pPr>
    </w:p>
    <w:p w14:paraId="38337D0F" w14:textId="7D5601FC" w:rsidR="00CB2F37" w:rsidRDefault="00CB2F37" w:rsidP="00E46D70">
      <w:pPr>
        <w:spacing w:line="360" w:lineRule="auto"/>
        <w:rPr>
          <w:rFonts w:asciiTheme="minorHAnsi" w:hAnsiTheme="minorHAnsi" w:cstheme="minorHAnsi"/>
          <w:b/>
          <w:lang w:val="en-GB"/>
        </w:rPr>
      </w:pPr>
    </w:p>
    <w:p w14:paraId="0720108E" w14:textId="2EC3D2DE" w:rsidR="00755112" w:rsidRDefault="00437A72" w:rsidP="00E46D70">
      <w:pPr>
        <w:spacing w:line="360" w:lineRule="auto"/>
        <w:rPr>
          <w:rFonts w:asciiTheme="minorHAnsi" w:hAnsiTheme="minorHAnsi" w:cstheme="minorHAnsi"/>
          <w:b/>
          <w:lang w:val="en-GB"/>
        </w:rPr>
      </w:pPr>
      <w:r w:rsidRPr="00437A72">
        <w:rPr>
          <w:rFonts w:asciiTheme="minorHAnsi" w:hAnsiTheme="minorHAnsi" w:cstheme="minorHAnsi"/>
          <w:b/>
          <w:lang w:val="en-GB"/>
        </w:rPr>
        <w:t>7. RECORDING ATTENDANCE AND PUNCTUALITY</w:t>
      </w:r>
    </w:p>
    <w:p w14:paraId="5BEF5F3F" w14:textId="77DF0C19" w:rsidR="00437A72" w:rsidRPr="00437A72" w:rsidRDefault="00437A72" w:rsidP="00E46D70">
      <w:pPr>
        <w:spacing w:line="360" w:lineRule="auto"/>
        <w:rPr>
          <w:rFonts w:asciiTheme="minorHAnsi" w:hAnsiTheme="minorHAnsi" w:cstheme="minorHAnsi"/>
          <w:lang w:val="en-GB"/>
        </w:rPr>
      </w:pPr>
    </w:p>
    <w:p w14:paraId="3C668F1A" w14:textId="77777777" w:rsidR="00437A72" w:rsidRPr="00357A09" w:rsidRDefault="00437A72" w:rsidP="00E46D70">
      <w:pPr>
        <w:spacing w:line="360" w:lineRule="auto"/>
        <w:rPr>
          <w:rFonts w:asciiTheme="minorHAnsi" w:hAnsiTheme="minorHAnsi" w:cstheme="minorHAnsi"/>
          <w:u w:val="single"/>
          <w:lang w:val="en-GB"/>
        </w:rPr>
      </w:pPr>
      <w:r w:rsidRPr="00357A09">
        <w:rPr>
          <w:rFonts w:asciiTheme="minorHAnsi" w:hAnsiTheme="minorHAnsi" w:cstheme="minorHAnsi"/>
          <w:u w:val="single"/>
          <w:lang w:val="en-GB"/>
        </w:rPr>
        <w:t>The Law</w:t>
      </w:r>
    </w:p>
    <w:p w14:paraId="458CA10D" w14:textId="77777777" w:rsidR="00437A72" w:rsidRPr="00357A09" w:rsidRDefault="00437A72" w:rsidP="00E46D70">
      <w:pPr>
        <w:pStyle w:val="ListParagraph"/>
        <w:numPr>
          <w:ilvl w:val="0"/>
          <w:numId w:val="9"/>
        </w:numPr>
        <w:spacing w:line="360" w:lineRule="auto"/>
        <w:rPr>
          <w:rFonts w:asciiTheme="minorHAnsi" w:hAnsiTheme="minorHAnsi" w:cstheme="minorHAnsi"/>
          <w:lang w:val="en-GB"/>
        </w:rPr>
      </w:pPr>
      <w:r w:rsidRPr="00357A09">
        <w:rPr>
          <w:rFonts w:asciiTheme="minorHAnsi" w:hAnsiTheme="minorHAnsi" w:cstheme="minorHAnsi"/>
          <w:lang w:val="en-GB"/>
        </w:rPr>
        <w:t xml:space="preserve">All schools are required to have an </w:t>
      </w:r>
      <w:r w:rsidRPr="00357A09">
        <w:rPr>
          <w:rFonts w:asciiTheme="minorHAnsi" w:hAnsiTheme="minorHAnsi" w:cstheme="minorHAnsi"/>
          <w:u w:val="single"/>
          <w:lang w:val="en-GB"/>
        </w:rPr>
        <w:t>admission register</w:t>
      </w:r>
      <w:r w:rsidRPr="00357A09">
        <w:rPr>
          <w:rFonts w:asciiTheme="minorHAnsi" w:hAnsiTheme="minorHAnsi" w:cstheme="minorHAnsi"/>
          <w:lang w:val="en-GB"/>
        </w:rPr>
        <w:t xml:space="preserve"> and, except for schools where all pupils are boarders, an </w:t>
      </w:r>
      <w:r w:rsidRPr="00357A09">
        <w:rPr>
          <w:rFonts w:asciiTheme="minorHAnsi" w:hAnsiTheme="minorHAnsi" w:cstheme="minorHAnsi"/>
          <w:u w:val="single"/>
          <w:lang w:val="en-GB"/>
        </w:rPr>
        <w:t>attendance register</w:t>
      </w:r>
      <w:r w:rsidRPr="00357A09">
        <w:rPr>
          <w:rFonts w:asciiTheme="minorHAnsi" w:hAnsiTheme="minorHAnsi" w:cstheme="minorHAnsi"/>
          <w:lang w:val="en-GB"/>
        </w:rPr>
        <w:t xml:space="preserve">. </w:t>
      </w:r>
    </w:p>
    <w:p w14:paraId="3F0B49F0" w14:textId="77777777" w:rsidR="00437A72" w:rsidRPr="00357A09" w:rsidRDefault="00437A72" w:rsidP="00E46D70">
      <w:pPr>
        <w:pStyle w:val="ListParagraph"/>
        <w:numPr>
          <w:ilvl w:val="0"/>
          <w:numId w:val="9"/>
        </w:numPr>
        <w:spacing w:line="360" w:lineRule="auto"/>
        <w:rPr>
          <w:rFonts w:asciiTheme="minorHAnsi" w:hAnsiTheme="minorHAnsi" w:cstheme="minorHAnsi"/>
          <w:lang w:val="en-GB"/>
        </w:rPr>
      </w:pPr>
      <w:r w:rsidRPr="00357A09">
        <w:rPr>
          <w:rFonts w:asciiTheme="minorHAnsi" w:hAnsiTheme="minorHAnsi" w:cstheme="minorHAnsi"/>
          <w:lang w:val="en-GB"/>
        </w:rPr>
        <w:t xml:space="preserve">These registers </w:t>
      </w:r>
      <w:proofErr w:type="gramStart"/>
      <w:r w:rsidRPr="00357A09">
        <w:rPr>
          <w:rFonts w:asciiTheme="minorHAnsi" w:hAnsiTheme="minorHAnsi" w:cstheme="minorHAnsi"/>
          <w:lang w:val="en-GB"/>
        </w:rPr>
        <w:t>must be kept</w:t>
      </w:r>
      <w:proofErr w:type="gramEnd"/>
      <w:r w:rsidRPr="00357A09">
        <w:rPr>
          <w:rFonts w:asciiTheme="minorHAnsi" w:hAnsiTheme="minorHAnsi" w:cstheme="minorHAnsi"/>
          <w:lang w:val="en-GB"/>
        </w:rPr>
        <w:t xml:space="preserve"> electronically.</w:t>
      </w:r>
    </w:p>
    <w:p w14:paraId="2F204A57" w14:textId="77777777" w:rsidR="00437A72" w:rsidRPr="00357A09" w:rsidRDefault="00437A72" w:rsidP="00E46D70">
      <w:pPr>
        <w:pStyle w:val="ListParagraph"/>
        <w:numPr>
          <w:ilvl w:val="0"/>
          <w:numId w:val="9"/>
        </w:numPr>
        <w:spacing w:line="360" w:lineRule="auto"/>
        <w:rPr>
          <w:rFonts w:asciiTheme="minorHAnsi" w:hAnsiTheme="minorHAnsi" w:cstheme="minorHAnsi"/>
          <w:lang w:val="en-GB"/>
        </w:rPr>
      </w:pPr>
      <w:r w:rsidRPr="00357A09">
        <w:rPr>
          <w:rFonts w:asciiTheme="minorHAnsi" w:hAnsiTheme="minorHAnsi" w:cstheme="minorHAnsi"/>
          <w:lang w:val="en-GB"/>
        </w:rPr>
        <w:t>All pupils (regardless of their age) must be placed on the admission register and have their attendance recorded in the register.</w:t>
      </w:r>
    </w:p>
    <w:p w14:paraId="04D0B065" w14:textId="77777777" w:rsidR="00437A72" w:rsidRPr="00357A09" w:rsidRDefault="00437A72" w:rsidP="00E46D70">
      <w:pPr>
        <w:pStyle w:val="ListParagraph"/>
        <w:numPr>
          <w:ilvl w:val="0"/>
          <w:numId w:val="9"/>
        </w:numPr>
        <w:spacing w:line="360" w:lineRule="auto"/>
        <w:rPr>
          <w:rFonts w:asciiTheme="minorHAnsi" w:hAnsiTheme="minorHAnsi" w:cstheme="minorHAnsi"/>
          <w:lang w:val="en-GB"/>
        </w:rPr>
      </w:pPr>
      <w:r w:rsidRPr="00357A09">
        <w:rPr>
          <w:rFonts w:asciiTheme="minorHAnsi" w:hAnsiTheme="minorHAnsi" w:cstheme="minorHAnsi"/>
          <w:lang w:val="en-GB"/>
        </w:rPr>
        <w:t>A school who fails to comply with these regulations is guilty of an offence.</w:t>
      </w:r>
    </w:p>
    <w:p w14:paraId="10EE4EBE" w14:textId="77777777" w:rsidR="00CB2F37" w:rsidRDefault="00CB2F37" w:rsidP="00E46D70">
      <w:pPr>
        <w:spacing w:line="360" w:lineRule="auto"/>
        <w:rPr>
          <w:rFonts w:asciiTheme="minorHAnsi" w:hAnsiTheme="minorHAnsi" w:cstheme="minorHAnsi"/>
          <w:u w:val="single"/>
          <w:lang w:val="en-GB"/>
        </w:rPr>
      </w:pPr>
    </w:p>
    <w:p w14:paraId="3E48821B" w14:textId="0A6CF48C" w:rsidR="00437A72" w:rsidRPr="00357A09" w:rsidRDefault="00437A72" w:rsidP="00E46D70">
      <w:pPr>
        <w:spacing w:line="360" w:lineRule="auto"/>
        <w:rPr>
          <w:rFonts w:asciiTheme="minorHAnsi" w:hAnsiTheme="minorHAnsi" w:cstheme="minorHAnsi"/>
          <w:u w:val="single"/>
          <w:lang w:val="en-GB"/>
        </w:rPr>
      </w:pPr>
      <w:r w:rsidRPr="00357A09">
        <w:rPr>
          <w:rFonts w:asciiTheme="minorHAnsi" w:hAnsiTheme="minorHAnsi" w:cstheme="minorHAnsi"/>
          <w:u w:val="single"/>
          <w:lang w:val="en-GB"/>
        </w:rPr>
        <w:t>The Admission Register</w:t>
      </w:r>
    </w:p>
    <w:p w14:paraId="5EE9F814" w14:textId="32B5EC3E" w:rsidR="00437A72" w:rsidRPr="00EC0866" w:rsidRDefault="00437A72" w:rsidP="002429B8">
      <w:pPr>
        <w:pStyle w:val="ListParagraph"/>
        <w:numPr>
          <w:ilvl w:val="0"/>
          <w:numId w:val="10"/>
        </w:numPr>
        <w:spacing w:line="360" w:lineRule="auto"/>
        <w:rPr>
          <w:rFonts w:asciiTheme="minorHAnsi" w:hAnsiTheme="minorHAnsi" w:cstheme="minorHAnsi"/>
          <w:lang w:val="en-GB"/>
        </w:rPr>
      </w:pPr>
      <w:r w:rsidRPr="00EC0866">
        <w:rPr>
          <w:rFonts w:asciiTheme="minorHAnsi" w:hAnsiTheme="minorHAnsi" w:cstheme="minorHAnsi"/>
          <w:lang w:val="en-GB"/>
        </w:rPr>
        <w:t xml:space="preserve">This </w:t>
      </w:r>
      <w:proofErr w:type="gramStart"/>
      <w:r w:rsidR="00EC0866" w:rsidRPr="00EC0866">
        <w:rPr>
          <w:rFonts w:asciiTheme="minorHAnsi" w:hAnsiTheme="minorHAnsi" w:cstheme="minorHAnsi"/>
          <w:lang w:val="en-GB"/>
        </w:rPr>
        <w:t xml:space="preserve">can be </w:t>
      </w:r>
      <w:r w:rsidRPr="00EC0866">
        <w:rPr>
          <w:rFonts w:asciiTheme="minorHAnsi" w:hAnsiTheme="minorHAnsi" w:cstheme="minorHAnsi"/>
          <w:lang w:val="en-GB"/>
        </w:rPr>
        <w:t>referred</w:t>
      </w:r>
      <w:proofErr w:type="gramEnd"/>
      <w:r w:rsidRPr="00EC0866">
        <w:rPr>
          <w:rFonts w:asciiTheme="minorHAnsi" w:hAnsiTheme="minorHAnsi" w:cstheme="minorHAnsi"/>
          <w:lang w:val="en-GB"/>
        </w:rPr>
        <w:t xml:space="preserve"> to as the school roll.</w:t>
      </w:r>
      <w:r w:rsidR="00EC0866">
        <w:rPr>
          <w:rFonts w:asciiTheme="minorHAnsi" w:hAnsiTheme="minorHAnsi" w:cstheme="minorHAnsi"/>
          <w:lang w:val="en-GB"/>
        </w:rPr>
        <w:t xml:space="preserve"> </w:t>
      </w:r>
      <w:r w:rsidRPr="00EC0866">
        <w:rPr>
          <w:rFonts w:asciiTheme="minorHAnsi" w:hAnsiTheme="minorHAnsi" w:cstheme="minorHAnsi"/>
          <w:lang w:val="en-GB"/>
        </w:rPr>
        <w:t xml:space="preserve">The school roll </w:t>
      </w:r>
      <w:proofErr w:type="gramStart"/>
      <w:r w:rsidRPr="00EC0866">
        <w:rPr>
          <w:rFonts w:asciiTheme="minorHAnsi" w:hAnsiTheme="minorHAnsi" w:cstheme="minorHAnsi"/>
          <w:lang w:val="en-GB"/>
        </w:rPr>
        <w:t>must be kept</w:t>
      </w:r>
      <w:proofErr w:type="gramEnd"/>
      <w:r w:rsidRPr="00EC0866">
        <w:rPr>
          <w:rFonts w:asciiTheme="minorHAnsi" w:hAnsiTheme="minorHAnsi" w:cstheme="minorHAnsi"/>
          <w:lang w:val="en-GB"/>
        </w:rPr>
        <w:t xml:space="preserve"> in accordance with the School Attendance (Pupil Registration) (England) Regulations 2024 and it must contain specific personal details of every pupil in school along with their start date, information regarding parents, and details of the last school attended.</w:t>
      </w:r>
    </w:p>
    <w:p w14:paraId="50DF06FC" w14:textId="77777777" w:rsidR="00437A72" w:rsidRPr="00357A09" w:rsidRDefault="00437A72" w:rsidP="00E46D70">
      <w:pPr>
        <w:pStyle w:val="ListParagraph"/>
        <w:numPr>
          <w:ilvl w:val="0"/>
          <w:numId w:val="10"/>
        </w:numPr>
        <w:spacing w:line="360" w:lineRule="auto"/>
        <w:rPr>
          <w:rFonts w:asciiTheme="minorHAnsi" w:hAnsiTheme="minorHAnsi" w:cstheme="minorHAnsi"/>
          <w:lang w:val="en-GB"/>
        </w:rPr>
      </w:pPr>
      <w:r w:rsidRPr="00357A09">
        <w:rPr>
          <w:rFonts w:asciiTheme="minorHAnsi" w:hAnsiTheme="minorHAnsi" w:cstheme="minorHAnsi"/>
          <w:lang w:val="en-GB"/>
        </w:rPr>
        <w:t xml:space="preserve">Schools must enter pupils’ names on the admission register on the first day that the school have agreed the pupil will attend the school. If a pupil fails to attend school on the agreed starting day, the child is subject to the school’s non-attendance procedures including </w:t>
      </w:r>
      <w:proofErr w:type="gramStart"/>
      <w:r w:rsidRPr="00357A09">
        <w:rPr>
          <w:rFonts w:asciiTheme="minorHAnsi" w:hAnsiTheme="minorHAnsi" w:cstheme="minorHAnsi"/>
          <w:lang w:val="en-GB"/>
        </w:rPr>
        <w:t>being referred</w:t>
      </w:r>
      <w:proofErr w:type="gramEnd"/>
      <w:r w:rsidRPr="00357A09">
        <w:rPr>
          <w:rFonts w:asciiTheme="minorHAnsi" w:hAnsiTheme="minorHAnsi" w:cstheme="minorHAnsi"/>
          <w:lang w:val="en-GB"/>
        </w:rPr>
        <w:t xml:space="preserve"> to the Child Missing Education Officer if the absence is for 10 days or more and contact has not been made.</w:t>
      </w:r>
    </w:p>
    <w:p w14:paraId="597C26EC" w14:textId="77777777" w:rsidR="00CB2F37" w:rsidRDefault="00CB2F37" w:rsidP="00E46D70">
      <w:pPr>
        <w:spacing w:line="360" w:lineRule="auto"/>
        <w:rPr>
          <w:rFonts w:asciiTheme="minorHAnsi" w:hAnsiTheme="minorHAnsi" w:cstheme="minorHAnsi"/>
          <w:u w:val="single"/>
          <w:lang w:val="en-GB"/>
        </w:rPr>
      </w:pPr>
    </w:p>
    <w:p w14:paraId="7D762087" w14:textId="65C88AA7" w:rsidR="00437A72" w:rsidRPr="00357A09" w:rsidRDefault="00437A72" w:rsidP="00E46D70">
      <w:pPr>
        <w:spacing w:line="360" w:lineRule="auto"/>
        <w:rPr>
          <w:rFonts w:asciiTheme="minorHAnsi" w:hAnsiTheme="minorHAnsi" w:cstheme="minorHAnsi"/>
          <w:u w:val="single"/>
          <w:lang w:val="en-GB"/>
        </w:rPr>
      </w:pPr>
      <w:r w:rsidRPr="00357A09">
        <w:rPr>
          <w:rFonts w:asciiTheme="minorHAnsi" w:hAnsiTheme="minorHAnsi" w:cstheme="minorHAnsi"/>
          <w:u w:val="single"/>
          <w:lang w:val="en-GB"/>
        </w:rPr>
        <w:t>The Attendance Register</w:t>
      </w:r>
    </w:p>
    <w:p w14:paraId="37CADD45" w14:textId="49411C0D" w:rsidR="00437A72" w:rsidRPr="00357A09" w:rsidRDefault="00437A72" w:rsidP="00E46D70">
      <w:pPr>
        <w:pStyle w:val="ListParagraph"/>
        <w:numPr>
          <w:ilvl w:val="0"/>
          <w:numId w:val="11"/>
        </w:numPr>
        <w:spacing w:line="360" w:lineRule="auto"/>
        <w:rPr>
          <w:rFonts w:asciiTheme="minorHAnsi" w:hAnsiTheme="minorHAnsi" w:cstheme="minorHAnsi"/>
          <w:lang w:val="en-GB"/>
        </w:rPr>
      </w:pPr>
      <w:r w:rsidRPr="00357A09">
        <w:rPr>
          <w:rFonts w:asciiTheme="minorHAnsi" w:hAnsiTheme="minorHAnsi" w:cstheme="minorHAnsi"/>
          <w:lang w:val="en-GB"/>
        </w:rPr>
        <w:t xml:space="preserve">The attendance register </w:t>
      </w:r>
      <w:proofErr w:type="gramStart"/>
      <w:r w:rsidRPr="00357A09">
        <w:rPr>
          <w:rFonts w:asciiTheme="minorHAnsi" w:hAnsiTheme="minorHAnsi" w:cstheme="minorHAnsi"/>
          <w:lang w:val="en-GB"/>
        </w:rPr>
        <w:t>must be kept</w:t>
      </w:r>
      <w:proofErr w:type="gramEnd"/>
      <w:r w:rsidRPr="00357A09">
        <w:rPr>
          <w:rFonts w:asciiTheme="minorHAnsi" w:hAnsiTheme="minorHAnsi" w:cstheme="minorHAnsi"/>
          <w:lang w:val="en-GB"/>
        </w:rPr>
        <w:t xml:space="preserve"> in accordance with School Attendance (Pupil Registrat</w:t>
      </w:r>
      <w:r w:rsidR="00D42557">
        <w:rPr>
          <w:rFonts w:asciiTheme="minorHAnsi" w:hAnsiTheme="minorHAnsi" w:cstheme="minorHAnsi"/>
          <w:lang w:val="en-GB"/>
        </w:rPr>
        <w:t>ion) (England) Regulations 2024 to improve consistency and accuracy nationally.</w:t>
      </w:r>
    </w:p>
    <w:p w14:paraId="7C976E37" w14:textId="77777777" w:rsidR="00437A72" w:rsidRPr="00357A09" w:rsidRDefault="00437A72" w:rsidP="00E46D70">
      <w:pPr>
        <w:pStyle w:val="ListParagraph"/>
        <w:numPr>
          <w:ilvl w:val="0"/>
          <w:numId w:val="11"/>
        </w:numPr>
        <w:spacing w:line="360" w:lineRule="auto"/>
        <w:rPr>
          <w:rFonts w:asciiTheme="minorHAnsi" w:hAnsiTheme="minorHAnsi" w:cstheme="minorHAnsi"/>
          <w:lang w:val="en-GB"/>
        </w:rPr>
      </w:pPr>
      <w:r w:rsidRPr="00357A09">
        <w:rPr>
          <w:rFonts w:asciiTheme="minorHAnsi" w:hAnsiTheme="minorHAnsi" w:cstheme="minorHAnsi"/>
          <w:lang w:val="en-GB"/>
        </w:rPr>
        <w:t xml:space="preserve">The attendance register </w:t>
      </w:r>
      <w:proofErr w:type="gramStart"/>
      <w:r w:rsidRPr="00357A09">
        <w:rPr>
          <w:rFonts w:asciiTheme="minorHAnsi" w:hAnsiTheme="minorHAnsi" w:cstheme="minorHAnsi"/>
          <w:lang w:val="en-GB"/>
        </w:rPr>
        <w:t>will be taken</w:t>
      </w:r>
      <w:proofErr w:type="gramEnd"/>
      <w:r w:rsidRPr="00357A09">
        <w:rPr>
          <w:rFonts w:asciiTheme="minorHAnsi" w:hAnsiTheme="minorHAnsi" w:cstheme="minorHAnsi"/>
          <w:lang w:val="en-GB"/>
        </w:rPr>
        <w:t xml:space="preserve"> at the start of each morning session of each school day and once during each afternoon session.</w:t>
      </w:r>
    </w:p>
    <w:p w14:paraId="2446F4F6" w14:textId="233FB97E" w:rsidR="008F2733" w:rsidRPr="008F2733" w:rsidRDefault="00437A72" w:rsidP="008F2733">
      <w:pPr>
        <w:pStyle w:val="ListParagraph"/>
        <w:numPr>
          <w:ilvl w:val="0"/>
          <w:numId w:val="11"/>
        </w:numPr>
        <w:spacing w:line="360" w:lineRule="auto"/>
        <w:rPr>
          <w:rFonts w:asciiTheme="minorHAnsi" w:hAnsiTheme="minorHAnsi" w:cstheme="minorHAnsi"/>
          <w:sz w:val="28"/>
          <w:lang w:val="en-GB"/>
        </w:rPr>
      </w:pPr>
      <w:r w:rsidRPr="00357A09">
        <w:rPr>
          <w:rFonts w:asciiTheme="minorHAnsi" w:hAnsiTheme="minorHAnsi" w:cstheme="minorHAnsi"/>
          <w:lang w:val="en-GB"/>
        </w:rPr>
        <w:t>On each occasion, the school must record whether each registered pupil (of both compulsory and non-compulsory school age) has attended punctually, is physically present in school, or if not, the reason they are not in school using the appropriate national attendance and absence codes.</w:t>
      </w:r>
      <w:r w:rsidR="008F2733">
        <w:rPr>
          <w:rFonts w:asciiTheme="minorHAnsi" w:hAnsiTheme="minorHAnsi" w:cstheme="minorHAnsi"/>
          <w:lang w:val="en-GB"/>
        </w:rPr>
        <w:t xml:space="preserve"> </w:t>
      </w:r>
      <w:r w:rsidR="008F2733" w:rsidRPr="008F2733">
        <w:rPr>
          <w:rFonts w:asciiTheme="minorHAnsi" w:hAnsiTheme="minorHAnsi" w:cstheme="minorHAnsi"/>
          <w:szCs w:val="22"/>
          <w:lang w:val="en-GB"/>
        </w:rPr>
        <w:t xml:space="preserve">All </w:t>
      </w:r>
      <w:r w:rsidR="008F2733">
        <w:rPr>
          <w:rFonts w:asciiTheme="minorHAnsi" w:hAnsiTheme="minorHAnsi" w:cstheme="minorHAnsi"/>
          <w:szCs w:val="22"/>
          <w:lang w:val="en-GB"/>
        </w:rPr>
        <w:t xml:space="preserve">codes </w:t>
      </w:r>
      <w:proofErr w:type="gramStart"/>
      <w:r w:rsidR="008F2733">
        <w:rPr>
          <w:rFonts w:asciiTheme="minorHAnsi" w:hAnsiTheme="minorHAnsi" w:cstheme="minorHAnsi"/>
          <w:szCs w:val="22"/>
          <w:lang w:val="en-GB"/>
        </w:rPr>
        <w:t>are applied</w:t>
      </w:r>
      <w:proofErr w:type="gramEnd"/>
      <w:r w:rsidR="008F2733" w:rsidRPr="008F2733">
        <w:rPr>
          <w:rFonts w:asciiTheme="minorHAnsi" w:hAnsiTheme="minorHAnsi" w:cstheme="minorHAnsi"/>
          <w:szCs w:val="22"/>
          <w:lang w:val="en-GB"/>
        </w:rPr>
        <w:t xml:space="preserve"> at the Head Teacher’s discretion.  </w:t>
      </w:r>
    </w:p>
    <w:p w14:paraId="46F3053D" w14:textId="77777777" w:rsidR="00437A72" w:rsidRPr="00357A09" w:rsidRDefault="00437A72" w:rsidP="00E46D70">
      <w:pPr>
        <w:pStyle w:val="ListParagraph"/>
        <w:numPr>
          <w:ilvl w:val="0"/>
          <w:numId w:val="11"/>
        </w:numPr>
        <w:spacing w:line="360" w:lineRule="auto"/>
        <w:rPr>
          <w:rFonts w:asciiTheme="minorHAnsi" w:hAnsiTheme="minorHAnsi" w:cstheme="minorHAnsi"/>
          <w:lang w:val="en-GB"/>
        </w:rPr>
      </w:pPr>
      <w:r w:rsidRPr="00357A09">
        <w:rPr>
          <w:rFonts w:asciiTheme="minorHAnsi" w:hAnsiTheme="minorHAnsi" w:cstheme="minorHAnsi"/>
          <w:lang w:val="en-GB"/>
        </w:rPr>
        <w:lastRenderedPageBreak/>
        <w:t xml:space="preserve">Any amendments to the attendance register </w:t>
      </w:r>
      <w:proofErr w:type="gramStart"/>
      <w:r w:rsidRPr="00357A09">
        <w:rPr>
          <w:rFonts w:asciiTheme="minorHAnsi" w:hAnsiTheme="minorHAnsi" w:cstheme="minorHAnsi"/>
          <w:lang w:val="en-GB"/>
        </w:rPr>
        <w:t>will be recorded</w:t>
      </w:r>
      <w:proofErr w:type="gramEnd"/>
      <w:r w:rsidRPr="00357A09">
        <w:rPr>
          <w:rFonts w:asciiTheme="minorHAnsi" w:hAnsiTheme="minorHAnsi" w:cstheme="minorHAnsi"/>
          <w:lang w:val="en-GB"/>
        </w:rPr>
        <w:t xml:space="preserve"> including the original entry, the amended entry and reason for amendment, the date the amendment was made and the name and position of the person making the amendment.</w:t>
      </w:r>
    </w:p>
    <w:p w14:paraId="741CBD3D" w14:textId="0BCDA358" w:rsidR="00437A72" w:rsidRDefault="00437A72" w:rsidP="00E46D70">
      <w:pPr>
        <w:pStyle w:val="ListParagraph"/>
        <w:numPr>
          <w:ilvl w:val="0"/>
          <w:numId w:val="11"/>
        </w:numPr>
        <w:spacing w:line="360" w:lineRule="auto"/>
        <w:rPr>
          <w:rFonts w:asciiTheme="minorHAnsi" w:hAnsiTheme="minorHAnsi" w:cstheme="minorHAnsi"/>
          <w:lang w:val="en-GB"/>
        </w:rPr>
      </w:pPr>
      <w:r w:rsidRPr="00357A09">
        <w:rPr>
          <w:rFonts w:asciiTheme="minorHAnsi" w:hAnsiTheme="minorHAnsi" w:cstheme="minorHAnsi"/>
          <w:lang w:val="en-GB"/>
        </w:rPr>
        <w:t>They must be recorded the same way for pupils of compulsory school age and non-compulsory school age (School Attendance (Pupil Registrat</w:t>
      </w:r>
      <w:r w:rsidR="00D42557">
        <w:rPr>
          <w:rFonts w:asciiTheme="minorHAnsi" w:hAnsiTheme="minorHAnsi" w:cstheme="minorHAnsi"/>
          <w:lang w:val="en-GB"/>
        </w:rPr>
        <w:t>ion) (England) Regulations 2024).</w:t>
      </w:r>
    </w:p>
    <w:p w14:paraId="1752AFB7" w14:textId="77777777" w:rsidR="008F2733" w:rsidRPr="008F2733" w:rsidRDefault="008F2733" w:rsidP="008F2733">
      <w:pPr>
        <w:pStyle w:val="ListParagraph"/>
        <w:spacing w:line="360" w:lineRule="auto"/>
        <w:rPr>
          <w:rFonts w:asciiTheme="minorHAnsi" w:hAnsiTheme="minorHAnsi" w:cstheme="minorHAnsi"/>
          <w:sz w:val="28"/>
          <w:lang w:val="en-GB"/>
        </w:rPr>
      </w:pPr>
    </w:p>
    <w:p w14:paraId="6900D697" w14:textId="72399DB8" w:rsidR="00BB061C"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We use an electronic management information system (SIMS) to keep our attendance and admissions </w:t>
      </w:r>
      <w:r w:rsidR="00C2365D" w:rsidRPr="00357A09">
        <w:rPr>
          <w:rFonts w:asciiTheme="minorHAnsi" w:hAnsiTheme="minorHAnsi" w:cstheme="minorHAnsi"/>
          <w:lang w:val="en-GB"/>
        </w:rPr>
        <w:t>registers, which</w:t>
      </w:r>
      <w:r w:rsidRPr="00357A09">
        <w:rPr>
          <w:rFonts w:asciiTheme="minorHAnsi" w:hAnsiTheme="minorHAnsi" w:cstheme="minorHAnsi"/>
          <w:lang w:val="en-GB"/>
        </w:rPr>
        <w:t xml:space="preserve"> enables us to keep accurate information that </w:t>
      </w:r>
      <w:proofErr w:type="gramStart"/>
      <w:r w:rsidRPr="00357A09">
        <w:rPr>
          <w:rFonts w:asciiTheme="minorHAnsi" w:hAnsiTheme="minorHAnsi" w:cstheme="minorHAnsi"/>
          <w:lang w:val="en-GB"/>
        </w:rPr>
        <w:t>can be shared and analysed</w:t>
      </w:r>
      <w:proofErr w:type="gramEnd"/>
      <w:r w:rsidRPr="00357A09">
        <w:rPr>
          <w:rFonts w:asciiTheme="minorHAnsi" w:hAnsiTheme="minorHAnsi" w:cstheme="minorHAnsi"/>
          <w:lang w:val="en-GB"/>
        </w:rPr>
        <w:t xml:space="preserve">. The registers are a legal record and we preserve every entry for 6 years from the date that data </w:t>
      </w:r>
      <w:proofErr w:type="gramStart"/>
      <w:r w:rsidRPr="00357A09">
        <w:rPr>
          <w:rFonts w:asciiTheme="minorHAnsi" w:hAnsiTheme="minorHAnsi" w:cstheme="minorHAnsi"/>
          <w:lang w:val="en-GB"/>
        </w:rPr>
        <w:t>is entered</w:t>
      </w:r>
      <w:proofErr w:type="gramEnd"/>
      <w:r w:rsidRPr="00357A09">
        <w:rPr>
          <w:rFonts w:asciiTheme="minorHAnsi" w:hAnsiTheme="minorHAnsi" w:cstheme="minorHAnsi"/>
          <w:lang w:val="en-GB"/>
        </w:rPr>
        <w:t>.</w:t>
      </w:r>
      <w:r w:rsidR="00DE6E6B">
        <w:rPr>
          <w:rFonts w:asciiTheme="minorHAnsi" w:hAnsiTheme="minorHAnsi" w:cstheme="minorHAnsi"/>
          <w:lang w:val="en-GB"/>
        </w:rPr>
        <w:t xml:space="preserve"> This is to enable a pupil’s attendance to </w:t>
      </w:r>
      <w:proofErr w:type="gramStart"/>
      <w:r w:rsidR="00DE6E6B">
        <w:rPr>
          <w:rFonts w:asciiTheme="minorHAnsi" w:hAnsiTheme="minorHAnsi" w:cstheme="minorHAnsi"/>
          <w:lang w:val="en-GB"/>
        </w:rPr>
        <w:t>be</w:t>
      </w:r>
      <w:r w:rsidR="00DC64C4">
        <w:rPr>
          <w:rFonts w:asciiTheme="minorHAnsi" w:hAnsiTheme="minorHAnsi" w:cstheme="minorHAnsi"/>
          <w:lang w:val="en-GB"/>
        </w:rPr>
        <w:t xml:space="preserve"> viewed</w:t>
      </w:r>
      <w:proofErr w:type="gramEnd"/>
      <w:r w:rsidR="00DC64C4">
        <w:rPr>
          <w:rFonts w:asciiTheme="minorHAnsi" w:hAnsiTheme="minorHAnsi" w:cstheme="minorHAnsi"/>
          <w:lang w:val="en-GB"/>
        </w:rPr>
        <w:t xml:space="preserve"> </w:t>
      </w:r>
      <w:r w:rsidR="00DE6E6B">
        <w:rPr>
          <w:rFonts w:asciiTheme="minorHAnsi" w:hAnsiTheme="minorHAnsi" w:cstheme="minorHAnsi"/>
          <w:lang w:val="en-GB"/>
        </w:rPr>
        <w:t>throughout their school career.</w:t>
      </w:r>
    </w:p>
    <w:p w14:paraId="64480975" w14:textId="55C4E06D" w:rsidR="00437A72" w:rsidRDefault="00437A72" w:rsidP="00E46D70">
      <w:pPr>
        <w:spacing w:line="360" w:lineRule="auto"/>
        <w:rPr>
          <w:rFonts w:asciiTheme="minorHAnsi" w:hAnsiTheme="minorHAnsi" w:cstheme="minorHAnsi"/>
          <w:lang w:val="en-GB"/>
        </w:rPr>
      </w:pPr>
    </w:p>
    <w:p w14:paraId="450E72B9" w14:textId="0F854AAA" w:rsidR="00437A72" w:rsidRDefault="00437A72" w:rsidP="00E46D70">
      <w:pPr>
        <w:spacing w:line="360" w:lineRule="auto"/>
        <w:rPr>
          <w:rFonts w:asciiTheme="minorHAnsi" w:hAnsiTheme="minorHAnsi" w:cstheme="minorHAnsi"/>
          <w:lang w:val="en-GB"/>
        </w:rPr>
      </w:pPr>
    </w:p>
    <w:p w14:paraId="078E16E1" w14:textId="41513F66" w:rsidR="00CB2F37" w:rsidRDefault="00CB2F37" w:rsidP="00E46D70">
      <w:pPr>
        <w:spacing w:line="360" w:lineRule="auto"/>
        <w:rPr>
          <w:rFonts w:asciiTheme="minorHAnsi" w:hAnsiTheme="minorHAnsi" w:cstheme="minorHAnsi"/>
          <w:lang w:val="en-GB"/>
        </w:rPr>
      </w:pPr>
    </w:p>
    <w:p w14:paraId="1E029B73" w14:textId="5830F227" w:rsidR="00437A72" w:rsidRDefault="00437A72" w:rsidP="00E46D70">
      <w:pPr>
        <w:spacing w:line="360" w:lineRule="auto"/>
        <w:rPr>
          <w:rFonts w:asciiTheme="minorHAnsi" w:hAnsiTheme="minorHAnsi" w:cstheme="minorHAnsi"/>
          <w:b/>
          <w:lang w:val="en-GB"/>
        </w:rPr>
      </w:pPr>
      <w:r>
        <w:rPr>
          <w:rFonts w:asciiTheme="minorHAnsi" w:hAnsiTheme="minorHAnsi" w:cstheme="minorHAnsi"/>
          <w:b/>
          <w:lang w:val="en-GB"/>
        </w:rPr>
        <w:t>8. MONITORING AND EVALUATING</w:t>
      </w:r>
    </w:p>
    <w:p w14:paraId="68C6B1BC" w14:textId="37E32F3E" w:rsidR="00437A72" w:rsidRPr="00437A72" w:rsidRDefault="00437A72" w:rsidP="00E46D70">
      <w:pPr>
        <w:spacing w:line="360" w:lineRule="auto"/>
        <w:rPr>
          <w:rFonts w:asciiTheme="minorHAnsi" w:hAnsiTheme="minorHAnsi" w:cstheme="minorHAnsi"/>
          <w:lang w:val="en-GB"/>
        </w:rPr>
      </w:pPr>
    </w:p>
    <w:p w14:paraId="712DD435" w14:textId="77777777" w:rsidR="00437A72" w:rsidRPr="00357A09"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The electronic recording of the admission and attendance register, using appropriate national attendance and absence codes (Appendix 1), enables our school, the Local Authority and the government gain a greater understanding of the delivery of education and the level of, and reason for, absence.</w:t>
      </w:r>
    </w:p>
    <w:p w14:paraId="0632DAEF" w14:textId="77777777" w:rsidR="00437A72" w:rsidRPr="00357A09" w:rsidRDefault="00437A72" w:rsidP="00E46D70">
      <w:pPr>
        <w:spacing w:line="360" w:lineRule="auto"/>
        <w:rPr>
          <w:rFonts w:asciiTheme="minorHAnsi" w:hAnsiTheme="minorHAnsi" w:cstheme="minorHAnsi"/>
          <w:sz w:val="16"/>
          <w:szCs w:val="16"/>
          <w:lang w:val="en-GB"/>
        </w:rPr>
      </w:pPr>
    </w:p>
    <w:p w14:paraId="6805C908" w14:textId="32CD767A" w:rsidR="00437A72" w:rsidRPr="00357A09"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Together with SIMS, we use CPOMs and Excel Spreadsheets to </w:t>
      </w:r>
      <w:r w:rsidR="00C2365D" w:rsidRPr="00357A09">
        <w:rPr>
          <w:rFonts w:asciiTheme="minorHAnsi" w:hAnsiTheme="minorHAnsi" w:cstheme="minorHAnsi"/>
          <w:lang w:val="en-GB"/>
        </w:rPr>
        <w:t>rigorously, systematically record,</w:t>
      </w:r>
      <w:r w:rsidRPr="00357A09">
        <w:rPr>
          <w:rFonts w:asciiTheme="minorHAnsi" w:hAnsiTheme="minorHAnsi" w:cstheme="minorHAnsi"/>
          <w:lang w:val="en-GB"/>
        </w:rPr>
        <w:t xml:space="preserve"> and monitor individual, group and whole school attendance and we use this data to target attendance improvement efforts to the pupils and cohorts who need it most (Appendix 2 Timetable of attendance recording, reporting, monitoring and evaluating).</w:t>
      </w:r>
    </w:p>
    <w:p w14:paraId="40FE1950" w14:textId="77777777" w:rsidR="00437A72" w:rsidRPr="00357A09" w:rsidRDefault="00437A72" w:rsidP="00E46D70">
      <w:pPr>
        <w:spacing w:line="360" w:lineRule="auto"/>
        <w:rPr>
          <w:rFonts w:asciiTheme="minorHAnsi" w:hAnsiTheme="minorHAnsi" w:cstheme="minorHAnsi"/>
          <w:sz w:val="16"/>
          <w:szCs w:val="16"/>
          <w:lang w:val="en-GB"/>
        </w:rPr>
      </w:pPr>
    </w:p>
    <w:p w14:paraId="6F1DF0FE" w14:textId="326F8582" w:rsidR="00437A72" w:rsidRPr="00357A09"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All schools are required to share attendance data with the DfE </w:t>
      </w:r>
      <w:r w:rsidR="00C2365D" w:rsidRPr="00357A09">
        <w:rPr>
          <w:rFonts w:asciiTheme="minorHAnsi" w:hAnsiTheme="minorHAnsi" w:cstheme="minorHAnsi"/>
          <w:lang w:val="en-GB"/>
        </w:rPr>
        <w:t>system, which</w:t>
      </w:r>
      <w:r w:rsidRPr="00357A09">
        <w:rPr>
          <w:rFonts w:asciiTheme="minorHAnsi" w:hAnsiTheme="minorHAnsi" w:cstheme="minorHAnsi"/>
          <w:lang w:val="en-GB"/>
        </w:rPr>
        <w:t xml:space="preserve"> enables national and regional comparisons, via the View Your Education Data tool. </w:t>
      </w:r>
    </w:p>
    <w:p w14:paraId="6AB345CB" w14:textId="77777777" w:rsidR="00437A72" w:rsidRPr="00357A09" w:rsidRDefault="00437A72" w:rsidP="00E46D70">
      <w:pPr>
        <w:spacing w:line="360" w:lineRule="auto"/>
        <w:rPr>
          <w:rFonts w:asciiTheme="minorHAnsi" w:hAnsiTheme="minorHAnsi" w:cstheme="minorHAnsi"/>
          <w:sz w:val="16"/>
          <w:szCs w:val="16"/>
          <w:lang w:val="en-GB"/>
        </w:rPr>
      </w:pPr>
    </w:p>
    <w:p w14:paraId="550AC906" w14:textId="77777777" w:rsidR="00DC64C4"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We follow the procedures outlined in Working Together to Improve School Attendance 2024 and have </w:t>
      </w:r>
    </w:p>
    <w:p w14:paraId="7A8970F5" w14:textId="47BD8196" w:rsidR="00437A72" w:rsidRPr="00357A09" w:rsidRDefault="00C2365D" w:rsidP="00E46D70">
      <w:pPr>
        <w:spacing w:line="360" w:lineRule="auto"/>
        <w:rPr>
          <w:rFonts w:asciiTheme="minorHAnsi" w:hAnsiTheme="minorHAnsi" w:cstheme="minorHAnsi"/>
          <w:lang w:val="en-GB"/>
        </w:rPr>
      </w:pPr>
      <w:proofErr w:type="gramStart"/>
      <w:r>
        <w:rPr>
          <w:rFonts w:asciiTheme="minorHAnsi" w:hAnsiTheme="minorHAnsi" w:cstheme="minorHAnsi"/>
          <w:lang w:val="en-GB"/>
        </w:rPr>
        <w:t>four</w:t>
      </w:r>
      <w:proofErr w:type="gramEnd"/>
      <w:r w:rsidR="00437A72" w:rsidRPr="00357A09">
        <w:rPr>
          <w:rFonts w:asciiTheme="minorHAnsi" w:hAnsiTheme="minorHAnsi" w:cstheme="minorHAnsi"/>
          <w:lang w:val="en-GB"/>
        </w:rPr>
        <w:t xml:space="preserve"> thresholds for monitoring and managing attendance and punctuality that are applied in </w:t>
      </w:r>
      <w:r w:rsidR="00DC64C4">
        <w:rPr>
          <w:rFonts w:asciiTheme="minorHAnsi" w:hAnsiTheme="minorHAnsi" w:cstheme="minorHAnsi"/>
          <w:lang w:val="en-GB"/>
        </w:rPr>
        <w:t xml:space="preserve">sensitively </w:t>
      </w:r>
      <w:r w:rsidR="00437A72" w:rsidRPr="00357A09">
        <w:rPr>
          <w:rFonts w:asciiTheme="minorHAnsi" w:hAnsiTheme="minorHAnsi" w:cstheme="minorHAnsi"/>
          <w:lang w:val="en-GB"/>
        </w:rPr>
        <w:t>consideration of highly individual contexts.</w:t>
      </w:r>
    </w:p>
    <w:p w14:paraId="05BF5CA5" w14:textId="77777777" w:rsidR="00437A72" w:rsidRPr="00357A09" w:rsidRDefault="00437A72" w:rsidP="00E46D70">
      <w:pPr>
        <w:spacing w:line="360" w:lineRule="auto"/>
        <w:rPr>
          <w:rFonts w:asciiTheme="minorHAnsi" w:hAnsiTheme="minorHAnsi" w:cstheme="minorHAnsi"/>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58"/>
        <w:gridCol w:w="2559"/>
        <w:gridCol w:w="2567"/>
      </w:tblGrid>
      <w:tr w:rsidR="00437A72" w:rsidRPr="00357A09" w14:paraId="1833B004" w14:textId="77777777" w:rsidTr="005A3DF8">
        <w:tc>
          <w:tcPr>
            <w:tcW w:w="2546" w:type="dxa"/>
            <w:shd w:val="clear" w:color="auto" w:fill="92D050"/>
          </w:tcPr>
          <w:p w14:paraId="1951E050" w14:textId="77777777" w:rsidR="00437A72" w:rsidRPr="00DC64C4" w:rsidRDefault="00437A72" w:rsidP="00E46D70">
            <w:pPr>
              <w:spacing w:line="360" w:lineRule="auto"/>
              <w:jc w:val="center"/>
              <w:rPr>
                <w:rFonts w:asciiTheme="minorHAnsi" w:hAnsiTheme="minorHAnsi" w:cstheme="minorHAnsi"/>
                <w:b/>
                <w:sz w:val="16"/>
                <w:szCs w:val="18"/>
              </w:rPr>
            </w:pPr>
            <w:r w:rsidRPr="00DC64C4">
              <w:rPr>
                <w:rFonts w:asciiTheme="minorHAnsi" w:hAnsiTheme="minorHAnsi" w:cstheme="minorHAnsi"/>
                <w:b/>
                <w:sz w:val="16"/>
                <w:szCs w:val="18"/>
              </w:rPr>
              <w:t>GREEN</w:t>
            </w:r>
          </w:p>
          <w:p w14:paraId="751723A4" w14:textId="77777777" w:rsidR="00437A72" w:rsidRPr="00DC64C4" w:rsidRDefault="00437A72" w:rsidP="00E46D70">
            <w:pPr>
              <w:spacing w:line="360" w:lineRule="auto"/>
              <w:jc w:val="center"/>
              <w:rPr>
                <w:rFonts w:asciiTheme="minorHAnsi" w:hAnsiTheme="minorHAnsi" w:cstheme="minorHAnsi"/>
                <w:b/>
                <w:sz w:val="16"/>
                <w:szCs w:val="18"/>
              </w:rPr>
            </w:pPr>
          </w:p>
          <w:p w14:paraId="13BF4ED4" w14:textId="77777777" w:rsidR="00437A72" w:rsidRPr="00DC64C4" w:rsidRDefault="00437A72" w:rsidP="00E46D70">
            <w:pPr>
              <w:spacing w:line="360" w:lineRule="auto"/>
              <w:jc w:val="center"/>
              <w:rPr>
                <w:rFonts w:asciiTheme="minorHAnsi" w:hAnsiTheme="minorHAnsi" w:cstheme="minorHAnsi"/>
                <w:sz w:val="16"/>
                <w:szCs w:val="20"/>
                <w:lang w:val="en-GB"/>
              </w:rPr>
            </w:pPr>
            <w:r w:rsidRPr="00DC64C4">
              <w:rPr>
                <w:rFonts w:asciiTheme="minorHAnsi" w:hAnsiTheme="minorHAnsi" w:cstheme="minorHAnsi"/>
                <w:sz w:val="16"/>
                <w:szCs w:val="20"/>
                <w:lang w:val="en-GB"/>
              </w:rPr>
              <w:t>Your child may have absences, but they are not of a concern.</w:t>
            </w:r>
          </w:p>
          <w:p w14:paraId="2D3FE56C" w14:textId="77777777" w:rsidR="00437A72" w:rsidRPr="00DC64C4" w:rsidRDefault="00437A72" w:rsidP="00E46D70">
            <w:pPr>
              <w:spacing w:line="360" w:lineRule="auto"/>
              <w:jc w:val="center"/>
              <w:rPr>
                <w:rFonts w:asciiTheme="minorHAnsi" w:hAnsiTheme="minorHAnsi" w:cstheme="minorHAnsi"/>
                <w:b/>
                <w:sz w:val="16"/>
                <w:szCs w:val="18"/>
              </w:rPr>
            </w:pPr>
          </w:p>
        </w:tc>
        <w:tc>
          <w:tcPr>
            <w:tcW w:w="2558" w:type="dxa"/>
            <w:shd w:val="clear" w:color="auto" w:fill="FFE599" w:themeFill="accent4" w:themeFillTint="66"/>
          </w:tcPr>
          <w:p w14:paraId="075121E0" w14:textId="77777777" w:rsidR="00437A72" w:rsidRPr="00DC64C4" w:rsidRDefault="00437A72" w:rsidP="00E46D70">
            <w:pPr>
              <w:spacing w:line="360" w:lineRule="auto"/>
              <w:jc w:val="center"/>
              <w:rPr>
                <w:rFonts w:asciiTheme="minorHAnsi" w:hAnsiTheme="minorHAnsi" w:cstheme="minorHAnsi"/>
                <w:b/>
                <w:sz w:val="16"/>
                <w:szCs w:val="18"/>
              </w:rPr>
            </w:pPr>
            <w:r w:rsidRPr="00DC64C4">
              <w:rPr>
                <w:rFonts w:asciiTheme="minorHAnsi" w:hAnsiTheme="minorHAnsi" w:cstheme="minorHAnsi"/>
                <w:b/>
                <w:sz w:val="16"/>
                <w:szCs w:val="18"/>
              </w:rPr>
              <w:t>AMBER</w:t>
            </w:r>
          </w:p>
          <w:p w14:paraId="4E8D4659" w14:textId="77777777" w:rsidR="00437A72" w:rsidRPr="00DC64C4" w:rsidRDefault="00437A72" w:rsidP="00E46D70">
            <w:pPr>
              <w:spacing w:line="360" w:lineRule="auto"/>
              <w:jc w:val="center"/>
              <w:rPr>
                <w:rFonts w:asciiTheme="minorHAnsi" w:hAnsiTheme="minorHAnsi" w:cstheme="minorHAnsi"/>
                <w:b/>
                <w:sz w:val="16"/>
                <w:szCs w:val="18"/>
              </w:rPr>
            </w:pPr>
          </w:p>
          <w:p w14:paraId="1CD0921C" w14:textId="77777777" w:rsidR="00437A72" w:rsidRPr="00DC64C4" w:rsidRDefault="00437A72" w:rsidP="00E46D70">
            <w:pPr>
              <w:spacing w:line="360" w:lineRule="auto"/>
              <w:jc w:val="center"/>
              <w:rPr>
                <w:rFonts w:asciiTheme="minorHAnsi" w:hAnsiTheme="minorHAnsi" w:cstheme="minorHAnsi"/>
                <w:sz w:val="16"/>
                <w:szCs w:val="18"/>
              </w:rPr>
            </w:pPr>
            <w:r w:rsidRPr="00DC64C4">
              <w:rPr>
                <w:rFonts w:asciiTheme="minorHAnsi" w:hAnsiTheme="minorHAnsi" w:cstheme="minorHAnsi"/>
                <w:sz w:val="16"/>
                <w:szCs w:val="18"/>
              </w:rPr>
              <w:t xml:space="preserve">Your child’s attendance and/or punctuality is concerning and the school will be working to </w:t>
            </w:r>
          </w:p>
          <w:p w14:paraId="0882047B" w14:textId="77777777" w:rsidR="00437A72" w:rsidRPr="00DC64C4" w:rsidRDefault="00437A72" w:rsidP="00E46D70">
            <w:pPr>
              <w:spacing w:line="360" w:lineRule="auto"/>
              <w:jc w:val="center"/>
              <w:rPr>
                <w:rFonts w:asciiTheme="minorHAnsi" w:hAnsiTheme="minorHAnsi" w:cstheme="minorHAnsi"/>
                <w:sz w:val="16"/>
                <w:szCs w:val="18"/>
              </w:rPr>
            </w:pPr>
            <w:proofErr w:type="gramStart"/>
            <w:r w:rsidRPr="00DC64C4">
              <w:rPr>
                <w:rFonts w:asciiTheme="minorHAnsi" w:hAnsiTheme="minorHAnsi" w:cstheme="minorHAnsi"/>
                <w:sz w:val="16"/>
                <w:szCs w:val="18"/>
              </w:rPr>
              <w:lastRenderedPageBreak/>
              <w:t>support</w:t>
            </w:r>
            <w:proofErr w:type="gramEnd"/>
            <w:r w:rsidRPr="00DC64C4">
              <w:rPr>
                <w:rFonts w:asciiTheme="minorHAnsi" w:hAnsiTheme="minorHAnsi" w:cstheme="minorHAnsi"/>
                <w:sz w:val="16"/>
                <w:szCs w:val="18"/>
              </w:rPr>
              <w:t xml:space="preserve"> you.</w:t>
            </w:r>
          </w:p>
        </w:tc>
        <w:tc>
          <w:tcPr>
            <w:tcW w:w="2559" w:type="dxa"/>
            <w:shd w:val="clear" w:color="auto" w:fill="FF0000"/>
          </w:tcPr>
          <w:p w14:paraId="7EF2A105" w14:textId="77777777" w:rsidR="00437A72" w:rsidRPr="00DC64C4" w:rsidRDefault="00437A72" w:rsidP="00E46D70">
            <w:pPr>
              <w:spacing w:line="360" w:lineRule="auto"/>
              <w:jc w:val="center"/>
              <w:rPr>
                <w:rFonts w:asciiTheme="minorHAnsi" w:hAnsiTheme="minorHAnsi" w:cstheme="minorHAnsi"/>
                <w:b/>
                <w:color w:val="FFFFFF" w:themeColor="background1"/>
                <w:sz w:val="16"/>
                <w:szCs w:val="18"/>
              </w:rPr>
            </w:pPr>
            <w:r w:rsidRPr="00DC64C4">
              <w:rPr>
                <w:rFonts w:asciiTheme="minorHAnsi" w:hAnsiTheme="minorHAnsi" w:cstheme="minorHAnsi"/>
                <w:b/>
                <w:color w:val="FFFFFF" w:themeColor="background1"/>
                <w:sz w:val="16"/>
                <w:szCs w:val="18"/>
              </w:rPr>
              <w:lastRenderedPageBreak/>
              <w:t>RED</w:t>
            </w:r>
          </w:p>
          <w:p w14:paraId="3D1841D1" w14:textId="77777777" w:rsidR="00437A72" w:rsidRPr="00DC64C4" w:rsidRDefault="00437A72" w:rsidP="00E46D70">
            <w:pPr>
              <w:spacing w:line="360" w:lineRule="auto"/>
              <w:jc w:val="center"/>
              <w:rPr>
                <w:rFonts w:asciiTheme="minorHAnsi" w:hAnsiTheme="minorHAnsi" w:cstheme="minorHAnsi"/>
                <w:b/>
                <w:color w:val="FFFFFF" w:themeColor="background1"/>
                <w:sz w:val="16"/>
                <w:szCs w:val="18"/>
              </w:rPr>
            </w:pPr>
          </w:p>
          <w:p w14:paraId="0D75340B" w14:textId="7663B26E" w:rsidR="007F00D6" w:rsidRPr="00DC64C4" w:rsidRDefault="00437A72" w:rsidP="00E46D70">
            <w:pPr>
              <w:spacing w:line="360" w:lineRule="auto"/>
              <w:jc w:val="center"/>
              <w:rPr>
                <w:rFonts w:asciiTheme="minorHAnsi" w:hAnsiTheme="minorHAnsi" w:cstheme="minorHAnsi"/>
                <w:color w:val="FFFFFF" w:themeColor="background1"/>
                <w:sz w:val="16"/>
                <w:szCs w:val="18"/>
              </w:rPr>
            </w:pPr>
            <w:r w:rsidRPr="00DC64C4">
              <w:rPr>
                <w:rFonts w:asciiTheme="minorHAnsi" w:hAnsiTheme="minorHAnsi" w:cstheme="minorHAnsi"/>
                <w:color w:val="FFFFFF" w:themeColor="background1"/>
                <w:sz w:val="16"/>
                <w:szCs w:val="18"/>
              </w:rPr>
              <w:t xml:space="preserve">Your child has absence and/or punctuality rates that are concerning over a prolonged </w:t>
            </w:r>
            <w:r w:rsidR="00C2365D">
              <w:rPr>
                <w:rFonts w:asciiTheme="minorHAnsi" w:hAnsiTheme="minorHAnsi" w:cstheme="minorHAnsi"/>
                <w:color w:val="FFFFFF" w:themeColor="background1"/>
                <w:sz w:val="16"/>
                <w:szCs w:val="18"/>
              </w:rPr>
              <w:lastRenderedPageBreak/>
              <w:t xml:space="preserve">period. </w:t>
            </w:r>
            <w:r w:rsidRPr="00DC64C4">
              <w:rPr>
                <w:rFonts w:asciiTheme="minorHAnsi" w:hAnsiTheme="minorHAnsi" w:cstheme="minorHAnsi"/>
                <w:color w:val="FFFFFF" w:themeColor="background1"/>
                <w:sz w:val="16"/>
                <w:szCs w:val="18"/>
              </w:rPr>
              <w:t xml:space="preserve">School will be working with you to improve attendance and a referral </w:t>
            </w:r>
            <w:proofErr w:type="gramStart"/>
            <w:r w:rsidRPr="00DC64C4">
              <w:rPr>
                <w:rFonts w:asciiTheme="minorHAnsi" w:hAnsiTheme="minorHAnsi" w:cstheme="minorHAnsi"/>
                <w:color w:val="FFFFFF" w:themeColor="background1"/>
                <w:sz w:val="16"/>
                <w:szCs w:val="18"/>
              </w:rPr>
              <w:t>may be made</w:t>
            </w:r>
            <w:proofErr w:type="gramEnd"/>
            <w:r w:rsidRPr="00DC64C4">
              <w:rPr>
                <w:rFonts w:asciiTheme="minorHAnsi" w:hAnsiTheme="minorHAnsi" w:cstheme="minorHAnsi"/>
                <w:color w:val="FFFFFF" w:themeColor="background1"/>
                <w:sz w:val="16"/>
                <w:szCs w:val="18"/>
              </w:rPr>
              <w:t xml:space="preserve"> to access support from the Local Authority.</w:t>
            </w:r>
          </w:p>
          <w:p w14:paraId="66A1B249" w14:textId="48700B7A" w:rsidR="00437A72" w:rsidRPr="00DC64C4" w:rsidRDefault="00162AF8" w:rsidP="00E46D70">
            <w:pPr>
              <w:spacing w:line="360" w:lineRule="auto"/>
              <w:jc w:val="center"/>
              <w:rPr>
                <w:rFonts w:asciiTheme="minorHAnsi" w:hAnsiTheme="minorHAnsi" w:cstheme="minorHAnsi"/>
                <w:color w:val="FFFFFF" w:themeColor="background1"/>
                <w:sz w:val="16"/>
                <w:szCs w:val="18"/>
              </w:rPr>
            </w:pPr>
            <w:r w:rsidRPr="00DC64C4">
              <w:rPr>
                <w:rFonts w:asciiTheme="minorHAnsi" w:hAnsiTheme="minorHAnsi" w:cstheme="minorHAnsi"/>
                <w:color w:val="FFFFFF" w:themeColor="background1"/>
                <w:sz w:val="16"/>
                <w:szCs w:val="18"/>
              </w:rPr>
              <w:t>Education and Attendance Team.</w:t>
            </w:r>
          </w:p>
        </w:tc>
        <w:tc>
          <w:tcPr>
            <w:tcW w:w="2567" w:type="dxa"/>
            <w:shd w:val="clear" w:color="auto" w:fill="C00000"/>
          </w:tcPr>
          <w:p w14:paraId="64417FAC" w14:textId="77777777" w:rsidR="00437A72" w:rsidRPr="00DC64C4" w:rsidRDefault="00437A72" w:rsidP="00E46D70">
            <w:pPr>
              <w:spacing w:line="360" w:lineRule="auto"/>
              <w:jc w:val="center"/>
              <w:rPr>
                <w:rFonts w:asciiTheme="minorHAnsi" w:hAnsiTheme="minorHAnsi" w:cstheme="minorHAnsi"/>
                <w:b/>
                <w:sz w:val="16"/>
                <w:szCs w:val="18"/>
              </w:rPr>
            </w:pPr>
            <w:r w:rsidRPr="00DC64C4">
              <w:rPr>
                <w:rFonts w:asciiTheme="minorHAnsi" w:hAnsiTheme="minorHAnsi" w:cstheme="minorHAnsi"/>
                <w:b/>
                <w:sz w:val="16"/>
                <w:szCs w:val="18"/>
              </w:rPr>
              <w:lastRenderedPageBreak/>
              <w:t>BURGUNDY</w:t>
            </w:r>
          </w:p>
          <w:p w14:paraId="3FCBCB91" w14:textId="77777777" w:rsidR="00437A72" w:rsidRPr="00DC64C4" w:rsidRDefault="00437A72" w:rsidP="00E46D70">
            <w:pPr>
              <w:spacing w:line="360" w:lineRule="auto"/>
              <w:jc w:val="center"/>
              <w:rPr>
                <w:rFonts w:asciiTheme="minorHAnsi" w:hAnsiTheme="minorHAnsi" w:cstheme="minorHAnsi"/>
                <w:b/>
                <w:sz w:val="16"/>
                <w:szCs w:val="18"/>
              </w:rPr>
            </w:pPr>
          </w:p>
          <w:p w14:paraId="084D4A9A" w14:textId="77777777" w:rsidR="00437A72" w:rsidRPr="00DC64C4" w:rsidRDefault="00437A72" w:rsidP="00E46D70">
            <w:pPr>
              <w:spacing w:line="360" w:lineRule="auto"/>
              <w:jc w:val="center"/>
              <w:rPr>
                <w:rFonts w:asciiTheme="minorHAnsi" w:hAnsiTheme="minorHAnsi" w:cstheme="minorHAnsi"/>
                <w:sz w:val="16"/>
                <w:szCs w:val="20"/>
                <w:lang w:val="en-GB"/>
              </w:rPr>
            </w:pPr>
            <w:r w:rsidRPr="00DC64C4">
              <w:rPr>
                <w:rFonts w:asciiTheme="minorHAnsi" w:hAnsiTheme="minorHAnsi" w:cstheme="minorHAnsi"/>
                <w:sz w:val="16"/>
                <w:szCs w:val="20"/>
                <w:lang w:val="en-GB"/>
              </w:rPr>
              <w:t xml:space="preserve">School will be working with you to ensure that support </w:t>
            </w:r>
            <w:proofErr w:type="gramStart"/>
            <w:r w:rsidRPr="00DC64C4">
              <w:rPr>
                <w:rFonts w:asciiTheme="minorHAnsi" w:hAnsiTheme="minorHAnsi" w:cstheme="minorHAnsi"/>
                <w:sz w:val="16"/>
                <w:szCs w:val="20"/>
                <w:lang w:val="en-GB"/>
              </w:rPr>
              <w:t>is accessed</w:t>
            </w:r>
            <w:proofErr w:type="gramEnd"/>
            <w:r w:rsidRPr="00DC64C4">
              <w:rPr>
                <w:rFonts w:asciiTheme="minorHAnsi" w:hAnsiTheme="minorHAnsi" w:cstheme="minorHAnsi"/>
                <w:sz w:val="16"/>
                <w:szCs w:val="20"/>
                <w:lang w:val="en-GB"/>
              </w:rPr>
              <w:t xml:space="preserve"> and in some cases, the school may </w:t>
            </w:r>
            <w:r w:rsidRPr="00DC64C4">
              <w:rPr>
                <w:rFonts w:asciiTheme="minorHAnsi" w:hAnsiTheme="minorHAnsi" w:cstheme="minorHAnsi"/>
                <w:sz w:val="16"/>
                <w:szCs w:val="20"/>
                <w:lang w:val="en-GB"/>
              </w:rPr>
              <w:lastRenderedPageBreak/>
              <w:t>engage with the Local Authority’s processes for pursuing legal interventions.</w:t>
            </w:r>
          </w:p>
        </w:tc>
      </w:tr>
    </w:tbl>
    <w:p w14:paraId="21982635" w14:textId="59E274D8" w:rsidR="00437A72"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These thresholds are viewed in line with the percentage attendance information generated by SIMS, summarised in the table below (</w:t>
      </w:r>
      <w:r w:rsidR="00DC64C4">
        <w:rPr>
          <w:rFonts w:asciiTheme="minorHAnsi" w:hAnsiTheme="minorHAnsi" w:cstheme="minorHAnsi"/>
          <w:lang w:val="en-GB"/>
        </w:rPr>
        <w:t xml:space="preserve">and found broken down further in </w:t>
      </w:r>
      <w:r w:rsidRPr="00357A09">
        <w:rPr>
          <w:rFonts w:asciiTheme="minorHAnsi" w:hAnsiTheme="minorHAnsi" w:cstheme="minorHAnsi"/>
          <w:lang w:val="en-GB"/>
        </w:rPr>
        <w:t>Appendix 3). This is with the aim to help prevent patterns of poor attendance and punctuality emerging and so that all parties can work together to resolve them before they become entrenched.</w:t>
      </w:r>
    </w:p>
    <w:p w14:paraId="2C6C2633" w14:textId="77777777" w:rsidR="00CB2F37" w:rsidRDefault="00CB2F37" w:rsidP="00E46D70">
      <w:pPr>
        <w:spacing w:line="360" w:lineRule="auto"/>
        <w:rPr>
          <w:rFonts w:asciiTheme="minorHAnsi" w:hAnsiTheme="minorHAnsi" w:cstheme="minorHAnsi"/>
          <w:lang w:val="en-GB"/>
        </w:rPr>
      </w:pPr>
    </w:p>
    <w:tbl>
      <w:tblPr>
        <w:tblStyle w:val="TableGrid"/>
        <w:tblW w:w="0" w:type="auto"/>
        <w:tblLook w:val="04A0" w:firstRow="1" w:lastRow="0" w:firstColumn="1" w:lastColumn="0" w:noHBand="0" w:noVBand="1"/>
      </w:tblPr>
      <w:tblGrid>
        <w:gridCol w:w="2438"/>
        <w:gridCol w:w="2410"/>
        <w:gridCol w:w="1794"/>
        <w:gridCol w:w="1794"/>
        <w:gridCol w:w="1794"/>
      </w:tblGrid>
      <w:tr w:rsidR="00437A72" w:rsidRPr="00357A09" w14:paraId="6945F9D8" w14:textId="77777777" w:rsidTr="002429B8">
        <w:tc>
          <w:tcPr>
            <w:tcW w:w="2438" w:type="dxa"/>
            <w:vAlign w:val="center"/>
          </w:tcPr>
          <w:p w14:paraId="037B612E" w14:textId="77777777" w:rsidR="00437A72" w:rsidRPr="00357A09" w:rsidRDefault="00437A72" w:rsidP="00E46D70">
            <w:pPr>
              <w:spacing w:line="360" w:lineRule="auto"/>
              <w:jc w:val="center"/>
              <w:rPr>
                <w:rFonts w:asciiTheme="minorHAnsi" w:hAnsiTheme="minorHAnsi" w:cstheme="minorHAnsi"/>
                <w:lang w:val="en-GB"/>
              </w:rPr>
            </w:pPr>
            <w:r w:rsidRPr="00357A09">
              <w:rPr>
                <w:rFonts w:asciiTheme="minorHAnsi" w:hAnsiTheme="minorHAnsi" w:cstheme="minorHAnsi"/>
                <w:sz w:val="20"/>
                <w:szCs w:val="18"/>
              </w:rPr>
              <w:t>Category</w:t>
            </w:r>
          </w:p>
        </w:tc>
        <w:tc>
          <w:tcPr>
            <w:tcW w:w="2410" w:type="dxa"/>
            <w:vAlign w:val="center"/>
          </w:tcPr>
          <w:p w14:paraId="2F4BC800" w14:textId="77777777" w:rsidR="00437A72" w:rsidRPr="00357A09" w:rsidRDefault="00437A72" w:rsidP="00E46D70">
            <w:pPr>
              <w:spacing w:line="360" w:lineRule="auto"/>
              <w:jc w:val="center"/>
              <w:rPr>
                <w:rFonts w:asciiTheme="minorHAnsi" w:hAnsiTheme="minorHAnsi" w:cstheme="minorHAnsi"/>
                <w:lang w:val="en-GB"/>
              </w:rPr>
            </w:pPr>
            <w:r w:rsidRPr="00357A09">
              <w:rPr>
                <w:rFonts w:asciiTheme="minorHAnsi" w:hAnsiTheme="minorHAnsi" w:cstheme="minorHAnsi"/>
                <w:sz w:val="20"/>
                <w:szCs w:val="18"/>
              </w:rPr>
              <w:t>Yearly attendance</w:t>
            </w:r>
          </w:p>
        </w:tc>
        <w:tc>
          <w:tcPr>
            <w:tcW w:w="1794" w:type="dxa"/>
            <w:vAlign w:val="center"/>
          </w:tcPr>
          <w:p w14:paraId="09447AE0" w14:textId="77777777" w:rsidR="00437A72" w:rsidRPr="00357A09"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Half-termly</w:t>
            </w:r>
          </w:p>
          <w:p w14:paraId="232A92CF" w14:textId="77777777" w:rsidR="00437A72" w:rsidRPr="00357A09"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sessions missed</w:t>
            </w:r>
          </w:p>
          <w:p w14:paraId="334EC1DA" w14:textId="77777777" w:rsidR="00437A72" w:rsidRPr="00357A09" w:rsidRDefault="00437A72" w:rsidP="00E46D70">
            <w:pPr>
              <w:spacing w:line="360" w:lineRule="auto"/>
              <w:jc w:val="center"/>
              <w:rPr>
                <w:rFonts w:asciiTheme="minorHAnsi" w:hAnsiTheme="minorHAnsi" w:cstheme="minorHAnsi"/>
                <w:lang w:val="en-GB"/>
              </w:rPr>
            </w:pPr>
            <w:r w:rsidRPr="00357A09">
              <w:rPr>
                <w:rFonts w:asciiTheme="minorHAnsi" w:hAnsiTheme="minorHAnsi" w:cstheme="minorHAnsi"/>
                <w:sz w:val="20"/>
                <w:szCs w:val="20"/>
                <w:lang w:val="en-GB"/>
              </w:rPr>
              <w:t>(days)</w:t>
            </w:r>
          </w:p>
        </w:tc>
        <w:tc>
          <w:tcPr>
            <w:tcW w:w="1794" w:type="dxa"/>
            <w:vAlign w:val="center"/>
          </w:tcPr>
          <w:p w14:paraId="6F6F99F1" w14:textId="77777777" w:rsidR="00437A72" w:rsidRPr="00357A09"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Yearly learning sessions missed</w:t>
            </w:r>
          </w:p>
          <w:p w14:paraId="277192E9" w14:textId="77777777" w:rsidR="00437A72" w:rsidRPr="00357A09" w:rsidRDefault="00437A72" w:rsidP="00E46D70">
            <w:pPr>
              <w:spacing w:line="360" w:lineRule="auto"/>
              <w:jc w:val="center"/>
              <w:rPr>
                <w:rFonts w:asciiTheme="minorHAnsi" w:hAnsiTheme="minorHAnsi" w:cstheme="minorHAnsi"/>
                <w:lang w:val="en-GB"/>
              </w:rPr>
            </w:pPr>
            <w:r w:rsidRPr="00357A09">
              <w:rPr>
                <w:rFonts w:asciiTheme="minorHAnsi" w:hAnsiTheme="minorHAnsi" w:cstheme="minorHAnsi"/>
                <w:sz w:val="20"/>
                <w:szCs w:val="20"/>
                <w:lang w:val="en-GB"/>
              </w:rPr>
              <w:t>(days)</w:t>
            </w:r>
          </w:p>
        </w:tc>
        <w:tc>
          <w:tcPr>
            <w:tcW w:w="1794" w:type="dxa"/>
            <w:vAlign w:val="center"/>
          </w:tcPr>
          <w:p w14:paraId="4B1DBEE6" w14:textId="77777777" w:rsidR="00437A72" w:rsidRPr="00357A09"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Reception to</w:t>
            </w:r>
          </w:p>
          <w:p w14:paraId="4F31579E" w14:textId="77777777" w:rsidR="00437A72" w:rsidRPr="00357A09"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Year Two learning sessions missed</w:t>
            </w:r>
          </w:p>
          <w:p w14:paraId="32FB2EFA" w14:textId="77777777" w:rsidR="00437A72" w:rsidRPr="00357A09" w:rsidRDefault="00437A72" w:rsidP="00E46D70">
            <w:pPr>
              <w:spacing w:line="360" w:lineRule="auto"/>
              <w:jc w:val="center"/>
              <w:rPr>
                <w:rFonts w:asciiTheme="minorHAnsi" w:hAnsiTheme="minorHAnsi" w:cstheme="minorHAnsi"/>
                <w:lang w:val="en-GB"/>
              </w:rPr>
            </w:pPr>
            <w:r w:rsidRPr="00357A09">
              <w:rPr>
                <w:rFonts w:asciiTheme="minorHAnsi" w:hAnsiTheme="minorHAnsi" w:cstheme="minorHAnsi"/>
                <w:sz w:val="20"/>
                <w:szCs w:val="20"/>
                <w:lang w:val="en-GB"/>
              </w:rPr>
              <w:t>(days)</w:t>
            </w:r>
          </w:p>
        </w:tc>
      </w:tr>
      <w:tr w:rsidR="00437A72" w:rsidRPr="00357A09" w14:paraId="4403A456" w14:textId="77777777" w:rsidTr="004C6894">
        <w:tc>
          <w:tcPr>
            <w:tcW w:w="2438" w:type="dxa"/>
            <w:shd w:val="clear" w:color="auto" w:fill="FFFFFF" w:themeFill="background1"/>
          </w:tcPr>
          <w:p w14:paraId="3C8EC92E"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Expected Attendance</w:t>
            </w:r>
          </w:p>
        </w:tc>
        <w:tc>
          <w:tcPr>
            <w:tcW w:w="2410" w:type="dxa"/>
            <w:shd w:val="clear" w:color="auto" w:fill="FFFFFF" w:themeFill="background1"/>
          </w:tcPr>
          <w:p w14:paraId="4CC8D143"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100%</w:t>
            </w:r>
          </w:p>
        </w:tc>
        <w:tc>
          <w:tcPr>
            <w:tcW w:w="1794" w:type="dxa"/>
            <w:shd w:val="clear" w:color="auto" w:fill="auto"/>
          </w:tcPr>
          <w:p w14:paraId="4F10D23A"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0</w:t>
            </w:r>
          </w:p>
        </w:tc>
        <w:tc>
          <w:tcPr>
            <w:tcW w:w="1794" w:type="dxa"/>
            <w:shd w:val="clear" w:color="auto" w:fill="auto"/>
          </w:tcPr>
          <w:p w14:paraId="535DE192"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0</w:t>
            </w:r>
          </w:p>
        </w:tc>
        <w:tc>
          <w:tcPr>
            <w:tcW w:w="1794" w:type="dxa"/>
            <w:shd w:val="clear" w:color="auto" w:fill="auto"/>
          </w:tcPr>
          <w:p w14:paraId="53A38A76"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0</w:t>
            </w:r>
          </w:p>
        </w:tc>
      </w:tr>
      <w:tr w:rsidR="00437A72" w:rsidRPr="00357A09" w14:paraId="5906F6CB" w14:textId="77777777" w:rsidTr="004C6894">
        <w:tc>
          <w:tcPr>
            <w:tcW w:w="2438" w:type="dxa"/>
            <w:shd w:val="clear" w:color="auto" w:fill="F2F2F2" w:themeFill="background1" w:themeFillShade="F2"/>
          </w:tcPr>
          <w:p w14:paraId="5AC45E6B"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Emerging Absenteeism</w:t>
            </w:r>
          </w:p>
        </w:tc>
        <w:tc>
          <w:tcPr>
            <w:tcW w:w="2410" w:type="dxa"/>
            <w:shd w:val="clear" w:color="auto" w:fill="F2F2F2" w:themeFill="background1" w:themeFillShade="F2"/>
          </w:tcPr>
          <w:p w14:paraId="3A670D48"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Below 97%</w:t>
            </w:r>
          </w:p>
        </w:tc>
        <w:tc>
          <w:tcPr>
            <w:tcW w:w="1794" w:type="dxa"/>
            <w:shd w:val="clear" w:color="auto" w:fill="F2F2F2" w:themeFill="background1" w:themeFillShade="F2"/>
          </w:tcPr>
          <w:p w14:paraId="1E7557E7"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2 (1 day)</w:t>
            </w:r>
          </w:p>
        </w:tc>
        <w:tc>
          <w:tcPr>
            <w:tcW w:w="1794" w:type="dxa"/>
            <w:shd w:val="clear" w:color="auto" w:fill="F2F2F2" w:themeFill="background1" w:themeFillShade="F2"/>
          </w:tcPr>
          <w:p w14:paraId="16B9FD1B"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11 (5.5 days)</w:t>
            </w:r>
          </w:p>
        </w:tc>
        <w:tc>
          <w:tcPr>
            <w:tcW w:w="1794" w:type="dxa"/>
            <w:shd w:val="clear" w:color="auto" w:fill="F2F2F2" w:themeFill="background1" w:themeFillShade="F2"/>
          </w:tcPr>
          <w:p w14:paraId="782FB385"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33 (15.5 days)</w:t>
            </w:r>
          </w:p>
        </w:tc>
      </w:tr>
      <w:tr w:rsidR="00437A72" w:rsidRPr="00357A09" w14:paraId="3055DF4F" w14:textId="77777777" w:rsidTr="004C6894">
        <w:tc>
          <w:tcPr>
            <w:tcW w:w="2438" w:type="dxa"/>
            <w:shd w:val="clear" w:color="auto" w:fill="D9D9D9" w:themeFill="background1" w:themeFillShade="D9"/>
          </w:tcPr>
          <w:p w14:paraId="7B369EC9"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Concerning Absenteeism</w:t>
            </w:r>
          </w:p>
        </w:tc>
        <w:tc>
          <w:tcPr>
            <w:tcW w:w="2410" w:type="dxa"/>
            <w:shd w:val="clear" w:color="auto" w:fill="D9D9D9" w:themeFill="background1" w:themeFillShade="D9"/>
          </w:tcPr>
          <w:p w14:paraId="79768B70"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Below 94%</w:t>
            </w:r>
          </w:p>
        </w:tc>
        <w:tc>
          <w:tcPr>
            <w:tcW w:w="1794" w:type="dxa"/>
            <w:shd w:val="clear" w:color="auto" w:fill="D9D9D9" w:themeFill="background1" w:themeFillShade="D9"/>
          </w:tcPr>
          <w:p w14:paraId="53D042CB"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4 (2 days)</w:t>
            </w:r>
          </w:p>
        </w:tc>
        <w:tc>
          <w:tcPr>
            <w:tcW w:w="1794" w:type="dxa"/>
            <w:shd w:val="clear" w:color="auto" w:fill="D9D9D9" w:themeFill="background1" w:themeFillShade="D9"/>
          </w:tcPr>
          <w:p w14:paraId="779F505E"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23 (11.5 days)</w:t>
            </w:r>
          </w:p>
        </w:tc>
        <w:tc>
          <w:tcPr>
            <w:tcW w:w="1794" w:type="dxa"/>
            <w:shd w:val="clear" w:color="auto" w:fill="D9D9D9" w:themeFill="background1" w:themeFillShade="D9"/>
          </w:tcPr>
          <w:p w14:paraId="35DB1232"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69 (34.5 days)</w:t>
            </w:r>
          </w:p>
        </w:tc>
      </w:tr>
      <w:tr w:rsidR="00437A72" w:rsidRPr="00357A09" w14:paraId="1370E4C9" w14:textId="77777777" w:rsidTr="004C6894">
        <w:tc>
          <w:tcPr>
            <w:tcW w:w="2438" w:type="dxa"/>
            <w:shd w:val="clear" w:color="auto" w:fill="BFBFBF" w:themeFill="background1" w:themeFillShade="BF"/>
          </w:tcPr>
          <w:p w14:paraId="696496B0" w14:textId="5747A16A" w:rsidR="00437A72" w:rsidRPr="00357A09" w:rsidRDefault="00E1100E" w:rsidP="00E46D70">
            <w:pPr>
              <w:spacing w:line="360" w:lineRule="auto"/>
              <w:jc w:val="center"/>
              <w:rPr>
                <w:rFonts w:asciiTheme="minorHAnsi" w:hAnsiTheme="minorHAnsi" w:cstheme="minorHAnsi"/>
                <w:sz w:val="20"/>
                <w:szCs w:val="18"/>
              </w:rPr>
            </w:pPr>
            <w:r>
              <w:rPr>
                <w:rFonts w:asciiTheme="minorHAnsi" w:hAnsiTheme="minorHAnsi" w:cstheme="minorHAnsi"/>
                <w:sz w:val="20"/>
                <w:szCs w:val="18"/>
              </w:rPr>
              <w:t xml:space="preserve">* </w:t>
            </w:r>
            <w:r w:rsidR="00437A72" w:rsidRPr="00357A09">
              <w:rPr>
                <w:rFonts w:asciiTheme="minorHAnsi" w:hAnsiTheme="minorHAnsi" w:cstheme="minorHAnsi"/>
                <w:sz w:val="20"/>
                <w:szCs w:val="18"/>
              </w:rPr>
              <w:t>Persistent Absenteeism</w:t>
            </w:r>
          </w:p>
        </w:tc>
        <w:tc>
          <w:tcPr>
            <w:tcW w:w="2410" w:type="dxa"/>
            <w:shd w:val="clear" w:color="auto" w:fill="BFBFBF" w:themeFill="background1" w:themeFillShade="BF"/>
          </w:tcPr>
          <w:p w14:paraId="52F5D898" w14:textId="77777777" w:rsidR="00437A72" w:rsidRPr="00357A09" w:rsidRDefault="00437A72" w:rsidP="00E46D70">
            <w:pPr>
              <w:spacing w:line="360" w:lineRule="auto"/>
              <w:jc w:val="center"/>
              <w:rPr>
                <w:rFonts w:asciiTheme="minorHAnsi" w:hAnsiTheme="minorHAnsi" w:cstheme="minorHAnsi"/>
                <w:sz w:val="20"/>
                <w:szCs w:val="18"/>
              </w:rPr>
            </w:pPr>
            <w:r w:rsidRPr="00357A09">
              <w:rPr>
                <w:rFonts w:asciiTheme="minorHAnsi" w:hAnsiTheme="minorHAnsi" w:cstheme="minorHAnsi"/>
                <w:sz w:val="20"/>
                <w:szCs w:val="18"/>
              </w:rPr>
              <w:t>Below 90%</w:t>
            </w:r>
          </w:p>
        </w:tc>
        <w:tc>
          <w:tcPr>
            <w:tcW w:w="1794" w:type="dxa"/>
            <w:shd w:val="clear" w:color="auto" w:fill="BFBFBF" w:themeFill="background1" w:themeFillShade="BF"/>
          </w:tcPr>
          <w:p w14:paraId="3C832652"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6 (3 days)</w:t>
            </w:r>
          </w:p>
        </w:tc>
        <w:tc>
          <w:tcPr>
            <w:tcW w:w="1794" w:type="dxa"/>
            <w:shd w:val="clear" w:color="auto" w:fill="BFBFBF" w:themeFill="background1" w:themeFillShade="BF"/>
          </w:tcPr>
          <w:p w14:paraId="0E61EF3C"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36 (18 days)</w:t>
            </w:r>
          </w:p>
        </w:tc>
        <w:tc>
          <w:tcPr>
            <w:tcW w:w="1794" w:type="dxa"/>
            <w:shd w:val="clear" w:color="auto" w:fill="BFBFBF" w:themeFill="background1" w:themeFillShade="BF"/>
          </w:tcPr>
          <w:p w14:paraId="5E23834C"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108 (52 days)</w:t>
            </w:r>
          </w:p>
        </w:tc>
      </w:tr>
      <w:tr w:rsidR="00437A72" w:rsidRPr="00357A09" w14:paraId="152C295A" w14:textId="77777777" w:rsidTr="004C6894">
        <w:tc>
          <w:tcPr>
            <w:tcW w:w="2438" w:type="dxa"/>
            <w:shd w:val="clear" w:color="auto" w:fill="A6A6A6" w:themeFill="background1" w:themeFillShade="A6"/>
          </w:tcPr>
          <w:p w14:paraId="6D05B541" w14:textId="77777777" w:rsidR="00437A72" w:rsidRPr="004C6894" w:rsidRDefault="00437A72" w:rsidP="00E46D70">
            <w:pPr>
              <w:spacing w:line="360" w:lineRule="auto"/>
              <w:jc w:val="center"/>
              <w:rPr>
                <w:rFonts w:asciiTheme="minorHAnsi" w:hAnsiTheme="minorHAnsi" w:cstheme="minorHAnsi"/>
                <w:color w:val="FFFFFF" w:themeColor="background1"/>
                <w:sz w:val="20"/>
                <w:szCs w:val="18"/>
              </w:rPr>
            </w:pPr>
            <w:r w:rsidRPr="004C6894">
              <w:rPr>
                <w:rFonts w:asciiTheme="minorHAnsi" w:hAnsiTheme="minorHAnsi" w:cstheme="minorHAnsi"/>
                <w:color w:val="FFFFFF" w:themeColor="background1"/>
                <w:sz w:val="20"/>
                <w:szCs w:val="18"/>
              </w:rPr>
              <w:t>Chronic Absenteeism</w:t>
            </w:r>
          </w:p>
        </w:tc>
        <w:tc>
          <w:tcPr>
            <w:tcW w:w="2410" w:type="dxa"/>
            <w:shd w:val="clear" w:color="auto" w:fill="A6A6A6" w:themeFill="background1" w:themeFillShade="A6"/>
          </w:tcPr>
          <w:p w14:paraId="0F076E56" w14:textId="77777777" w:rsidR="00437A72" w:rsidRPr="004C6894" w:rsidRDefault="00437A72" w:rsidP="00E46D70">
            <w:pPr>
              <w:spacing w:line="360" w:lineRule="auto"/>
              <w:jc w:val="center"/>
              <w:rPr>
                <w:rFonts w:asciiTheme="minorHAnsi" w:hAnsiTheme="minorHAnsi" w:cstheme="minorHAnsi"/>
                <w:color w:val="FFFFFF" w:themeColor="background1"/>
                <w:sz w:val="20"/>
                <w:szCs w:val="18"/>
              </w:rPr>
            </w:pPr>
            <w:r w:rsidRPr="004C6894">
              <w:rPr>
                <w:rFonts w:asciiTheme="minorHAnsi" w:hAnsiTheme="minorHAnsi" w:cstheme="minorHAnsi"/>
                <w:color w:val="FFFFFF" w:themeColor="background1"/>
                <w:sz w:val="20"/>
                <w:szCs w:val="18"/>
              </w:rPr>
              <w:t>Below 80%</w:t>
            </w:r>
          </w:p>
        </w:tc>
        <w:tc>
          <w:tcPr>
            <w:tcW w:w="1794" w:type="dxa"/>
            <w:shd w:val="clear" w:color="auto" w:fill="A6A6A6" w:themeFill="background1" w:themeFillShade="A6"/>
          </w:tcPr>
          <w:p w14:paraId="2B208620"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13 (6.5 days)</w:t>
            </w:r>
          </w:p>
        </w:tc>
        <w:tc>
          <w:tcPr>
            <w:tcW w:w="1794" w:type="dxa"/>
            <w:shd w:val="clear" w:color="auto" w:fill="A6A6A6" w:themeFill="background1" w:themeFillShade="A6"/>
          </w:tcPr>
          <w:p w14:paraId="19C64BE6"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76 (38 days)</w:t>
            </w:r>
          </w:p>
        </w:tc>
        <w:tc>
          <w:tcPr>
            <w:tcW w:w="1794" w:type="dxa"/>
            <w:shd w:val="clear" w:color="auto" w:fill="A6A6A6" w:themeFill="background1" w:themeFillShade="A6"/>
          </w:tcPr>
          <w:p w14:paraId="675A7AF6"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228 (114 days)</w:t>
            </w:r>
          </w:p>
        </w:tc>
      </w:tr>
      <w:tr w:rsidR="00437A72" w:rsidRPr="00357A09" w14:paraId="4AEA00C2" w14:textId="77777777" w:rsidTr="004C6894">
        <w:tc>
          <w:tcPr>
            <w:tcW w:w="2438" w:type="dxa"/>
            <w:shd w:val="clear" w:color="auto" w:fill="767171" w:themeFill="background2" w:themeFillShade="80"/>
          </w:tcPr>
          <w:p w14:paraId="5A3B3072" w14:textId="77777777" w:rsidR="00437A72" w:rsidRPr="004C6894" w:rsidRDefault="00437A72" w:rsidP="00E46D70">
            <w:pPr>
              <w:spacing w:line="360" w:lineRule="auto"/>
              <w:jc w:val="center"/>
              <w:rPr>
                <w:rFonts w:asciiTheme="minorHAnsi" w:hAnsiTheme="minorHAnsi" w:cstheme="minorHAnsi"/>
                <w:color w:val="FFFFFF" w:themeColor="background1"/>
                <w:sz w:val="20"/>
                <w:szCs w:val="18"/>
              </w:rPr>
            </w:pPr>
            <w:r w:rsidRPr="004C6894">
              <w:rPr>
                <w:rFonts w:asciiTheme="minorHAnsi" w:hAnsiTheme="minorHAnsi" w:cstheme="minorHAnsi"/>
                <w:color w:val="FFFFFF" w:themeColor="background1"/>
                <w:sz w:val="20"/>
                <w:szCs w:val="18"/>
              </w:rPr>
              <w:t>Severe Absenteeism</w:t>
            </w:r>
          </w:p>
        </w:tc>
        <w:tc>
          <w:tcPr>
            <w:tcW w:w="2410" w:type="dxa"/>
            <w:shd w:val="clear" w:color="auto" w:fill="767171" w:themeFill="background2" w:themeFillShade="80"/>
          </w:tcPr>
          <w:p w14:paraId="2BBE5B95" w14:textId="77777777" w:rsidR="00437A72" w:rsidRPr="004C6894" w:rsidRDefault="00437A72" w:rsidP="00E46D70">
            <w:pPr>
              <w:spacing w:line="360" w:lineRule="auto"/>
              <w:jc w:val="center"/>
              <w:rPr>
                <w:rFonts w:asciiTheme="minorHAnsi" w:hAnsiTheme="minorHAnsi" w:cstheme="minorHAnsi"/>
                <w:color w:val="FFFFFF" w:themeColor="background1"/>
                <w:sz w:val="20"/>
                <w:szCs w:val="18"/>
              </w:rPr>
            </w:pPr>
            <w:r w:rsidRPr="004C6894">
              <w:rPr>
                <w:rFonts w:asciiTheme="minorHAnsi" w:hAnsiTheme="minorHAnsi" w:cstheme="minorHAnsi"/>
                <w:color w:val="FFFFFF" w:themeColor="background1"/>
                <w:sz w:val="20"/>
                <w:szCs w:val="18"/>
              </w:rPr>
              <w:t>Below 50%</w:t>
            </w:r>
          </w:p>
        </w:tc>
        <w:tc>
          <w:tcPr>
            <w:tcW w:w="1794" w:type="dxa"/>
            <w:shd w:val="clear" w:color="auto" w:fill="767171" w:themeFill="background2" w:themeFillShade="80"/>
          </w:tcPr>
          <w:p w14:paraId="40CC389F"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32 (16 days)</w:t>
            </w:r>
          </w:p>
        </w:tc>
        <w:tc>
          <w:tcPr>
            <w:tcW w:w="1794" w:type="dxa"/>
            <w:shd w:val="clear" w:color="auto" w:fill="767171" w:themeFill="background2" w:themeFillShade="80"/>
          </w:tcPr>
          <w:p w14:paraId="75A50F43"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190 (95 days)</w:t>
            </w:r>
          </w:p>
        </w:tc>
        <w:tc>
          <w:tcPr>
            <w:tcW w:w="1794" w:type="dxa"/>
            <w:shd w:val="clear" w:color="auto" w:fill="767171" w:themeFill="background2" w:themeFillShade="80"/>
          </w:tcPr>
          <w:p w14:paraId="584785EF" w14:textId="77777777" w:rsidR="00437A72" w:rsidRPr="004C6894" w:rsidRDefault="00437A72" w:rsidP="00E46D70">
            <w:pPr>
              <w:shd w:val="clear" w:color="auto" w:fill="FFFFFF" w:themeFill="background1"/>
              <w:spacing w:line="360" w:lineRule="auto"/>
              <w:jc w:val="center"/>
              <w:rPr>
                <w:rFonts w:asciiTheme="minorHAnsi" w:hAnsiTheme="minorHAnsi" w:cstheme="minorHAnsi"/>
                <w:sz w:val="20"/>
                <w:szCs w:val="20"/>
                <w:lang w:val="en-GB"/>
              </w:rPr>
            </w:pPr>
            <w:r w:rsidRPr="004C6894">
              <w:rPr>
                <w:rFonts w:asciiTheme="minorHAnsi" w:hAnsiTheme="minorHAnsi" w:cstheme="minorHAnsi"/>
                <w:sz w:val="20"/>
                <w:szCs w:val="20"/>
                <w:lang w:val="en-GB"/>
              </w:rPr>
              <w:t>570 (285 days)</w:t>
            </w:r>
          </w:p>
        </w:tc>
      </w:tr>
    </w:tbl>
    <w:p w14:paraId="11B6C0A7" w14:textId="615C7913" w:rsidR="00437A72" w:rsidRDefault="00437A72" w:rsidP="00E46D70">
      <w:pPr>
        <w:spacing w:line="360" w:lineRule="auto"/>
        <w:rPr>
          <w:rFonts w:asciiTheme="minorHAnsi" w:hAnsiTheme="minorHAnsi" w:cstheme="minorHAnsi"/>
          <w:lang w:val="en-GB"/>
        </w:rPr>
      </w:pPr>
    </w:p>
    <w:p w14:paraId="339DAD70" w14:textId="00344B8B" w:rsidR="00CB2F37" w:rsidRPr="00E1100E" w:rsidRDefault="00E1100E" w:rsidP="00E46D70">
      <w:pPr>
        <w:spacing w:line="360" w:lineRule="auto"/>
        <w:rPr>
          <w:rFonts w:asciiTheme="minorHAnsi" w:hAnsiTheme="minorHAnsi" w:cstheme="minorHAnsi"/>
          <w:i/>
          <w:lang w:val="en-GB"/>
        </w:rPr>
      </w:pPr>
      <w:r>
        <w:rPr>
          <w:rFonts w:asciiTheme="minorHAnsi" w:hAnsiTheme="minorHAnsi" w:cstheme="minorHAnsi"/>
          <w:lang w:val="en-GB"/>
        </w:rPr>
        <w:t xml:space="preserve">* </w:t>
      </w:r>
      <w:r w:rsidR="00A63926" w:rsidRPr="00E1100E">
        <w:rPr>
          <w:rFonts w:asciiTheme="minorHAnsi" w:hAnsiTheme="minorHAnsi" w:cstheme="minorHAnsi"/>
          <w:i/>
          <w:lang w:val="en-GB"/>
        </w:rPr>
        <w:t>Persistent Absenteeism</w:t>
      </w:r>
    </w:p>
    <w:p w14:paraId="67ED4105" w14:textId="3F322A8F" w:rsidR="00126B21" w:rsidRPr="00E1100E" w:rsidRDefault="00A63926" w:rsidP="00126B21">
      <w:pPr>
        <w:spacing w:line="360" w:lineRule="auto"/>
        <w:rPr>
          <w:rFonts w:asciiTheme="minorHAnsi" w:hAnsiTheme="minorHAnsi" w:cstheme="minorHAnsi"/>
          <w:i/>
          <w:lang w:val="en-GB"/>
        </w:rPr>
      </w:pPr>
      <w:r w:rsidRPr="00E1100E">
        <w:rPr>
          <w:rFonts w:asciiTheme="minorHAnsi" w:hAnsiTheme="minorHAnsi" w:cstheme="minorHAnsi"/>
          <w:i/>
          <w:lang w:val="en-GB"/>
        </w:rPr>
        <w:tab/>
        <w:t xml:space="preserve">All pupils with an attendance rate of 90% and below </w:t>
      </w:r>
      <w:proofErr w:type="gramStart"/>
      <w:r w:rsidRPr="00E1100E">
        <w:rPr>
          <w:rFonts w:asciiTheme="minorHAnsi" w:hAnsiTheme="minorHAnsi" w:cstheme="minorHAnsi"/>
          <w:i/>
          <w:lang w:val="en-GB"/>
        </w:rPr>
        <w:t>are considered</w:t>
      </w:r>
      <w:proofErr w:type="gramEnd"/>
      <w:r w:rsidRPr="00E1100E">
        <w:rPr>
          <w:rFonts w:asciiTheme="minorHAnsi" w:hAnsiTheme="minorHAnsi" w:cstheme="minorHAnsi"/>
          <w:i/>
          <w:lang w:val="en-GB"/>
        </w:rPr>
        <w:t xml:space="preserve"> as persistent absentees</w:t>
      </w:r>
      <w:r w:rsidR="00126B21" w:rsidRPr="00E1100E">
        <w:rPr>
          <w:rFonts w:asciiTheme="minorHAnsi" w:hAnsiTheme="minorHAnsi" w:cstheme="minorHAnsi"/>
          <w:i/>
          <w:lang w:val="en-GB"/>
        </w:rPr>
        <w:t xml:space="preserve">. </w:t>
      </w:r>
      <w:r w:rsidR="00E1100E" w:rsidRPr="00E1100E">
        <w:rPr>
          <w:rFonts w:asciiTheme="minorHAnsi" w:hAnsiTheme="minorHAnsi" w:cstheme="minorHAnsi"/>
          <w:i/>
          <w:lang w:val="en-GB"/>
        </w:rPr>
        <w:tab/>
      </w:r>
      <w:r w:rsidR="00E1100E" w:rsidRPr="00E1100E">
        <w:rPr>
          <w:rFonts w:asciiTheme="minorHAnsi" w:hAnsiTheme="minorHAnsi" w:cstheme="minorHAnsi"/>
          <w:i/>
          <w:lang w:val="en-GB"/>
        </w:rPr>
        <w:tab/>
      </w:r>
      <w:r w:rsidR="00126B21" w:rsidRPr="00E1100E">
        <w:rPr>
          <w:rFonts w:asciiTheme="minorHAnsi" w:hAnsiTheme="minorHAnsi" w:cstheme="minorHAnsi"/>
          <w:i/>
          <w:lang w:val="en-GB"/>
        </w:rPr>
        <w:t xml:space="preserve">Contact </w:t>
      </w:r>
      <w:proofErr w:type="gramStart"/>
      <w:r w:rsidR="00126B21" w:rsidRPr="00E1100E">
        <w:rPr>
          <w:rFonts w:asciiTheme="minorHAnsi" w:hAnsiTheme="minorHAnsi" w:cstheme="minorHAnsi"/>
          <w:i/>
          <w:lang w:val="en-GB"/>
        </w:rPr>
        <w:t>will be made</w:t>
      </w:r>
      <w:proofErr w:type="gramEnd"/>
      <w:r w:rsidR="00126B21" w:rsidRPr="00E1100E">
        <w:rPr>
          <w:rFonts w:asciiTheme="minorHAnsi" w:hAnsiTheme="minorHAnsi" w:cstheme="minorHAnsi"/>
          <w:i/>
          <w:lang w:val="en-GB"/>
        </w:rPr>
        <w:t xml:space="preserve"> with the family and the child to work out the barriers preventing </w:t>
      </w:r>
      <w:r w:rsidR="00E1100E" w:rsidRPr="00E1100E">
        <w:rPr>
          <w:rFonts w:asciiTheme="minorHAnsi" w:hAnsiTheme="minorHAnsi" w:cstheme="minorHAnsi"/>
          <w:i/>
          <w:lang w:val="en-GB"/>
        </w:rPr>
        <w:tab/>
      </w:r>
      <w:r w:rsidR="00E1100E" w:rsidRPr="00E1100E">
        <w:rPr>
          <w:rFonts w:asciiTheme="minorHAnsi" w:hAnsiTheme="minorHAnsi" w:cstheme="minorHAnsi"/>
          <w:i/>
          <w:lang w:val="en-GB"/>
        </w:rPr>
        <w:tab/>
      </w:r>
      <w:r w:rsidR="00E1100E" w:rsidRPr="00E1100E">
        <w:rPr>
          <w:rFonts w:asciiTheme="minorHAnsi" w:hAnsiTheme="minorHAnsi" w:cstheme="minorHAnsi"/>
          <w:i/>
          <w:lang w:val="en-GB"/>
        </w:rPr>
        <w:tab/>
      </w:r>
      <w:r w:rsidR="00126B21" w:rsidRPr="00E1100E">
        <w:rPr>
          <w:rFonts w:asciiTheme="minorHAnsi" w:hAnsiTheme="minorHAnsi" w:cstheme="minorHAnsi"/>
          <w:i/>
          <w:lang w:val="en-GB"/>
        </w:rPr>
        <w:t xml:space="preserve">above 90% attendance. Actions arising </w:t>
      </w:r>
      <w:proofErr w:type="gramStart"/>
      <w:r w:rsidR="00126B21" w:rsidRPr="00E1100E">
        <w:rPr>
          <w:rFonts w:asciiTheme="minorHAnsi" w:hAnsiTheme="minorHAnsi" w:cstheme="minorHAnsi"/>
          <w:i/>
          <w:lang w:val="en-GB"/>
        </w:rPr>
        <w:t>will be documented</w:t>
      </w:r>
      <w:proofErr w:type="gramEnd"/>
      <w:r w:rsidR="00126B21" w:rsidRPr="00E1100E">
        <w:rPr>
          <w:rFonts w:asciiTheme="minorHAnsi" w:hAnsiTheme="minorHAnsi" w:cstheme="minorHAnsi"/>
          <w:i/>
          <w:lang w:val="en-GB"/>
        </w:rPr>
        <w:t xml:space="preserve"> and there will be regular reviews</w:t>
      </w:r>
      <w:r w:rsidR="00E1100E" w:rsidRPr="00E1100E">
        <w:rPr>
          <w:rFonts w:asciiTheme="minorHAnsi" w:hAnsiTheme="minorHAnsi" w:cstheme="minorHAnsi"/>
          <w:i/>
          <w:lang w:val="en-GB"/>
        </w:rPr>
        <w:t xml:space="preserve"> </w:t>
      </w:r>
      <w:r w:rsidR="00E1100E" w:rsidRPr="00E1100E">
        <w:rPr>
          <w:rFonts w:asciiTheme="minorHAnsi" w:hAnsiTheme="minorHAnsi" w:cstheme="minorHAnsi"/>
          <w:i/>
          <w:lang w:val="en-GB"/>
        </w:rPr>
        <w:tab/>
      </w:r>
      <w:r w:rsidR="00E1100E" w:rsidRPr="00E1100E">
        <w:rPr>
          <w:rFonts w:asciiTheme="minorHAnsi" w:hAnsiTheme="minorHAnsi" w:cstheme="minorHAnsi"/>
          <w:i/>
          <w:lang w:val="en-GB"/>
        </w:rPr>
        <w:tab/>
        <w:t xml:space="preserve">accompanied by an </w:t>
      </w:r>
      <w:r w:rsidR="00126B21" w:rsidRPr="00E1100E">
        <w:rPr>
          <w:rFonts w:asciiTheme="minorHAnsi" w:hAnsiTheme="minorHAnsi" w:cstheme="minorHAnsi"/>
          <w:i/>
          <w:lang w:val="en-GB"/>
        </w:rPr>
        <w:t xml:space="preserve">intensification of support if there is no improvement or continues to fall </w:t>
      </w:r>
      <w:r w:rsidR="00E1100E" w:rsidRPr="00E1100E">
        <w:rPr>
          <w:rFonts w:asciiTheme="minorHAnsi" w:hAnsiTheme="minorHAnsi" w:cstheme="minorHAnsi"/>
          <w:i/>
          <w:lang w:val="en-GB"/>
        </w:rPr>
        <w:tab/>
      </w:r>
      <w:r w:rsidR="00E1100E" w:rsidRPr="00E1100E">
        <w:rPr>
          <w:rFonts w:asciiTheme="minorHAnsi" w:hAnsiTheme="minorHAnsi" w:cstheme="minorHAnsi"/>
          <w:i/>
          <w:lang w:val="en-GB"/>
        </w:rPr>
        <w:tab/>
      </w:r>
      <w:r w:rsidR="00126B21" w:rsidRPr="00E1100E">
        <w:rPr>
          <w:rFonts w:asciiTheme="minorHAnsi" w:hAnsiTheme="minorHAnsi" w:cstheme="minorHAnsi"/>
          <w:i/>
          <w:lang w:val="en-GB"/>
        </w:rPr>
        <w:t xml:space="preserve">below 90%. Further absences may be unauthorised unless requested evidence </w:t>
      </w:r>
      <w:proofErr w:type="gramStart"/>
      <w:r w:rsidR="00126B21" w:rsidRPr="00E1100E">
        <w:rPr>
          <w:rFonts w:asciiTheme="minorHAnsi" w:hAnsiTheme="minorHAnsi" w:cstheme="minorHAnsi"/>
          <w:i/>
          <w:lang w:val="en-GB"/>
        </w:rPr>
        <w:t>is presented</w:t>
      </w:r>
      <w:proofErr w:type="gramEnd"/>
      <w:r w:rsidR="00126B21" w:rsidRPr="00E1100E">
        <w:rPr>
          <w:rFonts w:asciiTheme="minorHAnsi" w:hAnsiTheme="minorHAnsi" w:cstheme="minorHAnsi"/>
          <w:i/>
          <w:lang w:val="en-GB"/>
        </w:rPr>
        <w:t xml:space="preserve">. </w:t>
      </w:r>
    </w:p>
    <w:p w14:paraId="3724E78D" w14:textId="1EE2D7A0" w:rsidR="00CB2F37" w:rsidRDefault="00CB2F37" w:rsidP="00E46D70">
      <w:pPr>
        <w:spacing w:line="360" w:lineRule="auto"/>
        <w:rPr>
          <w:rFonts w:asciiTheme="minorHAnsi" w:hAnsiTheme="minorHAnsi" w:cstheme="minorHAnsi"/>
          <w:lang w:val="en-GB"/>
        </w:rPr>
      </w:pPr>
    </w:p>
    <w:p w14:paraId="7F76C97F" w14:textId="12DF5A26" w:rsidR="00600094" w:rsidRDefault="00600094" w:rsidP="00E46D70">
      <w:pPr>
        <w:spacing w:line="360" w:lineRule="auto"/>
        <w:rPr>
          <w:rFonts w:asciiTheme="minorHAnsi" w:hAnsiTheme="minorHAnsi" w:cstheme="minorHAnsi"/>
          <w:lang w:val="en-GB"/>
        </w:rPr>
      </w:pPr>
    </w:p>
    <w:p w14:paraId="1D9229A4" w14:textId="77777777" w:rsidR="00600094" w:rsidRDefault="00600094" w:rsidP="00E46D70">
      <w:pPr>
        <w:spacing w:line="360" w:lineRule="auto"/>
        <w:rPr>
          <w:rFonts w:asciiTheme="minorHAnsi" w:hAnsiTheme="minorHAnsi" w:cstheme="minorHAnsi"/>
          <w:lang w:val="en-GB"/>
        </w:rPr>
      </w:pPr>
    </w:p>
    <w:p w14:paraId="1DA9D564" w14:textId="72AB2CD1" w:rsidR="00437A72" w:rsidRDefault="00437A72" w:rsidP="00E46D70">
      <w:pPr>
        <w:spacing w:line="360" w:lineRule="auto"/>
        <w:rPr>
          <w:rFonts w:asciiTheme="minorHAnsi" w:hAnsiTheme="minorHAnsi" w:cstheme="minorHAnsi"/>
          <w:b/>
        </w:rPr>
      </w:pPr>
      <w:r>
        <w:rPr>
          <w:rFonts w:asciiTheme="minorHAnsi" w:hAnsiTheme="minorHAnsi" w:cstheme="minorHAnsi"/>
          <w:b/>
        </w:rPr>
        <w:t>9. COMMUNICATION AND REWARDS</w:t>
      </w:r>
    </w:p>
    <w:p w14:paraId="2BE34D15" w14:textId="31DF9528" w:rsidR="00437A72" w:rsidRPr="00437A72" w:rsidRDefault="00437A72" w:rsidP="00E46D70">
      <w:pPr>
        <w:spacing w:line="360" w:lineRule="auto"/>
        <w:rPr>
          <w:rFonts w:asciiTheme="minorHAnsi" w:hAnsiTheme="minorHAnsi" w:cstheme="minorHAnsi"/>
        </w:rPr>
      </w:pPr>
    </w:p>
    <w:p w14:paraId="61AB1469" w14:textId="77777777" w:rsidR="00437A72" w:rsidRPr="00357A09" w:rsidRDefault="00437A72" w:rsidP="00E46D70">
      <w:pPr>
        <w:spacing w:line="360" w:lineRule="auto"/>
        <w:jc w:val="both"/>
        <w:rPr>
          <w:rFonts w:asciiTheme="minorHAnsi" w:hAnsiTheme="minorHAnsi" w:cstheme="minorHAnsi"/>
          <w:lang w:val="en-GB"/>
        </w:rPr>
      </w:pPr>
      <w:r w:rsidRPr="00357A09">
        <w:rPr>
          <w:rFonts w:asciiTheme="minorHAnsi" w:hAnsiTheme="minorHAnsi" w:cstheme="minorHAnsi"/>
          <w:lang w:val="en-GB"/>
        </w:rPr>
        <w:t xml:space="preserve">The main reward from regular and punctual attendance is that continuity and progression in learning </w:t>
      </w:r>
      <w:proofErr w:type="gramStart"/>
      <w:r w:rsidRPr="00357A09">
        <w:rPr>
          <w:rFonts w:asciiTheme="minorHAnsi" w:hAnsiTheme="minorHAnsi" w:cstheme="minorHAnsi"/>
          <w:lang w:val="en-GB"/>
        </w:rPr>
        <w:t>are ensured</w:t>
      </w:r>
      <w:proofErr w:type="gramEnd"/>
      <w:r w:rsidRPr="00357A09">
        <w:rPr>
          <w:rFonts w:asciiTheme="minorHAnsi" w:hAnsiTheme="minorHAnsi" w:cstheme="minorHAnsi"/>
          <w:lang w:val="en-GB"/>
        </w:rPr>
        <w:t xml:space="preserve">. </w:t>
      </w:r>
    </w:p>
    <w:p w14:paraId="7B3AEFB6" w14:textId="77777777" w:rsidR="00437A72" w:rsidRPr="00357A09" w:rsidRDefault="00437A72" w:rsidP="00E46D70">
      <w:pPr>
        <w:spacing w:line="360" w:lineRule="auto"/>
        <w:jc w:val="both"/>
        <w:rPr>
          <w:rFonts w:asciiTheme="minorHAnsi" w:hAnsiTheme="minorHAnsi" w:cstheme="minorHAnsi"/>
          <w:lang w:val="en-GB"/>
        </w:rPr>
      </w:pPr>
    </w:p>
    <w:p w14:paraId="1F0B04B7" w14:textId="77777777" w:rsidR="00437A72" w:rsidRPr="00357A09" w:rsidRDefault="00437A72" w:rsidP="00E46D70">
      <w:pPr>
        <w:spacing w:line="360" w:lineRule="auto"/>
        <w:jc w:val="both"/>
        <w:rPr>
          <w:rFonts w:asciiTheme="minorHAnsi" w:hAnsiTheme="minorHAnsi" w:cstheme="minorHAnsi"/>
          <w:lang w:val="en-GB"/>
        </w:rPr>
      </w:pPr>
      <w:r w:rsidRPr="00357A09">
        <w:rPr>
          <w:rFonts w:asciiTheme="minorHAnsi" w:hAnsiTheme="minorHAnsi" w:cstheme="minorHAnsi"/>
          <w:lang w:val="en-GB"/>
        </w:rPr>
        <w:t>We actively promote and incentivise good attendance and improvements through all available channels at whole school, year group, class and individual level and include the following:</w:t>
      </w:r>
    </w:p>
    <w:p w14:paraId="04C0B408" w14:textId="77777777" w:rsidR="00437A72" w:rsidRPr="00357A09" w:rsidRDefault="00437A72" w:rsidP="003D0978">
      <w:pPr>
        <w:pStyle w:val="ListParagraph"/>
        <w:numPr>
          <w:ilvl w:val="0"/>
          <w:numId w:val="18"/>
        </w:numPr>
        <w:spacing w:line="360" w:lineRule="auto"/>
        <w:jc w:val="both"/>
        <w:rPr>
          <w:rFonts w:asciiTheme="minorHAnsi" w:hAnsiTheme="minorHAnsi" w:cstheme="minorHAnsi"/>
          <w:lang w:val="en-GB"/>
        </w:rPr>
      </w:pPr>
      <w:r w:rsidRPr="00357A09">
        <w:rPr>
          <w:rFonts w:asciiTheme="minorHAnsi" w:hAnsiTheme="minorHAnsi" w:cstheme="minorHAnsi"/>
          <w:lang w:val="en-GB"/>
        </w:rPr>
        <w:lastRenderedPageBreak/>
        <w:t xml:space="preserve">displays, </w:t>
      </w:r>
    </w:p>
    <w:p w14:paraId="6FC73852" w14:textId="77777777" w:rsidR="00437A72" w:rsidRPr="00357A09" w:rsidRDefault="00437A72" w:rsidP="003D0978">
      <w:pPr>
        <w:pStyle w:val="ListParagraph"/>
        <w:numPr>
          <w:ilvl w:val="0"/>
          <w:numId w:val="18"/>
        </w:numPr>
        <w:spacing w:line="360" w:lineRule="auto"/>
        <w:jc w:val="both"/>
        <w:rPr>
          <w:rFonts w:asciiTheme="minorHAnsi" w:hAnsiTheme="minorHAnsi" w:cstheme="minorHAnsi"/>
          <w:lang w:val="en-GB"/>
        </w:rPr>
      </w:pPr>
      <w:r w:rsidRPr="00357A09">
        <w:rPr>
          <w:rFonts w:asciiTheme="minorHAnsi" w:hAnsiTheme="minorHAnsi" w:cstheme="minorHAnsi"/>
          <w:lang w:val="en-GB"/>
        </w:rPr>
        <w:t xml:space="preserve">assemblies, </w:t>
      </w:r>
    </w:p>
    <w:p w14:paraId="48C8A271" w14:textId="77777777" w:rsidR="00437A72" w:rsidRPr="00357A09" w:rsidRDefault="00437A72" w:rsidP="003D0978">
      <w:pPr>
        <w:pStyle w:val="ListParagraph"/>
        <w:numPr>
          <w:ilvl w:val="0"/>
          <w:numId w:val="18"/>
        </w:numPr>
        <w:spacing w:line="360" w:lineRule="auto"/>
        <w:jc w:val="both"/>
        <w:rPr>
          <w:rFonts w:asciiTheme="minorHAnsi" w:hAnsiTheme="minorHAnsi" w:cstheme="minorHAnsi"/>
          <w:lang w:val="en-GB"/>
        </w:rPr>
      </w:pPr>
      <w:r w:rsidRPr="00357A09">
        <w:rPr>
          <w:rFonts w:asciiTheme="minorHAnsi" w:hAnsiTheme="minorHAnsi" w:cstheme="minorHAnsi"/>
          <w:lang w:val="en-GB"/>
        </w:rPr>
        <w:t>during registration periods,</w:t>
      </w:r>
    </w:p>
    <w:p w14:paraId="1C2540C2" w14:textId="77777777" w:rsidR="002D40A1" w:rsidRPr="00357A09" w:rsidRDefault="002D40A1" w:rsidP="003D0978">
      <w:pPr>
        <w:pStyle w:val="ListParagraph"/>
        <w:numPr>
          <w:ilvl w:val="0"/>
          <w:numId w:val="18"/>
        </w:numPr>
        <w:spacing w:line="360" w:lineRule="auto"/>
        <w:jc w:val="both"/>
        <w:rPr>
          <w:rFonts w:asciiTheme="minorHAnsi" w:hAnsiTheme="minorHAnsi" w:cstheme="minorHAnsi"/>
          <w:lang w:val="en-GB"/>
        </w:rPr>
      </w:pPr>
      <w:r w:rsidRPr="00357A09">
        <w:rPr>
          <w:rFonts w:asciiTheme="minorHAnsi" w:hAnsiTheme="minorHAnsi" w:cstheme="minorHAnsi"/>
          <w:lang w:val="en-GB"/>
        </w:rPr>
        <w:t xml:space="preserve">certificates, </w:t>
      </w:r>
    </w:p>
    <w:p w14:paraId="5C32220D" w14:textId="77777777" w:rsidR="002D40A1" w:rsidRPr="00357A09" w:rsidRDefault="002D40A1" w:rsidP="003D0978">
      <w:pPr>
        <w:numPr>
          <w:ilvl w:val="0"/>
          <w:numId w:val="17"/>
        </w:numPr>
        <w:spacing w:line="360" w:lineRule="auto"/>
        <w:jc w:val="both"/>
        <w:rPr>
          <w:rFonts w:asciiTheme="minorHAnsi" w:hAnsiTheme="minorHAnsi" w:cstheme="minorHAnsi"/>
          <w:lang w:val="en-GB"/>
        </w:rPr>
      </w:pPr>
      <w:r w:rsidRPr="00357A09">
        <w:rPr>
          <w:rFonts w:asciiTheme="minorHAnsi" w:hAnsiTheme="minorHAnsi" w:cstheme="minorHAnsi"/>
          <w:lang w:val="en-GB"/>
        </w:rPr>
        <w:t>prizes,</w:t>
      </w:r>
    </w:p>
    <w:p w14:paraId="0A5122D2" w14:textId="77777777" w:rsidR="002D40A1" w:rsidRPr="00A10152" w:rsidRDefault="002D40A1" w:rsidP="003D0978">
      <w:pPr>
        <w:numPr>
          <w:ilvl w:val="0"/>
          <w:numId w:val="17"/>
        </w:numPr>
        <w:spacing w:line="360" w:lineRule="auto"/>
        <w:jc w:val="both"/>
        <w:rPr>
          <w:rFonts w:asciiTheme="minorHAnsi" w:hAnsiTheme="minorHAnsi" w:cstheme="minorHAnsi"/>
          <w:color w:val="FF0000"/>
          <w:lang w:val="en-GB"/>
        </w:rPr>
      </w:pPr>
      <w:r>
        <w:rPr>
          <w:rFonts w:asciiTheme="minorHAnsi" w:hAnsiTheme="minorHAnsi" w:cstheme="minorHAnsi"/>
          <w:color w:val="FF0000"/>
          <w:lang w:val="en-GB"/>
        </w:rPr>
        <w:t xml:space="preserve">What did </w:t>
      </w:r>
      <w:r w:rsidRPr="00357A09">
        <w:rPr>
          <w:rFonts w:asciiTheme="minorHAnsi" w:hAnsiTheme="minorHAnsi" w:cstheme="minorHAnsi"/>
          <w:lang w:val="en-GB"/>
        </w:rPr>
        <w:t>School Council</w:t>
      </w:r>
      <w:r>
        <w:rPr>
          <w:rFonts w:asciiTheme="minorHAnsi" w:hAnsiTheme="minorHAnsi" w:cstheme="minorHAnsi"/>
          <w:lang w:val="en-GB"/>
        </w:rPr>
        <w:t xml:space="preserve"> </w:t>
      </w:r>
      <w:r w:rsidRPr="00A10152">
        <w:rPr>
          <w:rFonts w:asciiTheme="minorHAnsi" w:hAnsiTheme="minorHAnsi" w:cstheme="minorHAnsi"/>
          <w:color w:val="FF0000"/>
          <w:lang w:val="en-GB"/>
        </w:rPr>
        <w:t>pick?</w:t>
      </w:r>
      <w:r>
        <w:rPr>
          <w:rFonts w:asciiTheme="minorHAnsi" w:hAnsiTheme="minorHAnsi" w:cstheme="minorHAnsi"/>
          <w:lang w:val="en-GB"/>
        </w:rPr>
        <w:t xml:space="preserve"> – </w:t>
      </w:r>
      <w:proofErr w:type="spellStart"/>
      <w:r>
        <w:rPr>
          <w:rFonts w:asciiTheme="minorHAnsi" w:hAnsiTheme="minorHAnsi" w:cstheme="minorHAnsi"/>
          <w:lang w:val="en-GB"/>
        </w:rPr>
        <w:t>eg</w:t>
      </w:r>
      <w:proofErr w:type="spellEnd"/>
      <w:r>
        <w:rPr>
          <w:rFonts w:asciiTheme="minorHAnsi" w:hAnsiTheme="minorHAnsi" w:cstheme="minorHAnsi"/>
          <w:lang w:val="en-GB"/>
        </w:rPr>
        <w:t xml:space="preserve"> </w:t>
      </w:r>
      <w:r w:rsidRPr="00A10152">
        <w:rPr>
          <w:rFonts w:asciiTheme="minorHAnsi" w:hAnsiTheme="minorHAnsi" w:cstheme="minorHAnsi"/>
          <w:color w:val="FF0000"/>
          <w:lang w:val="en-GB"/>
        </w:rPr>
        <w:t xml:space="preserve">playtime rewards for improved, </w:t>
      </w:r>
      <w:r>
        <w:rPr>
          <w:rFonts w:asciiTheme="minorHAnsi" w:hAnsiTheme="minorHAnsi" w:cstheme="minorHAnsi"/>
          <w:color w:val="FF0000"/>
          <w:lang w:val="en-GB"/>
        </w:rPr>
        <w:t>best class not just 100%</w:t>
      </w:r>
    </w:p>
    <w:p w14:paraId="65B17A73" w14:textId="77777777" w:rsidR="002D40A1" w:rsidRPr="00357A09" w:rsidRDefault="002D40A1" w:rsidP="003D0978">
      <w:pPr>
        <w:numPr>
          <w:ilvl w:val="0"/>
          <w:numId w:val="17"/>
        </w:numPr>
        <w:spacing w:line="360" w:lineRule="auto"/>
        <w:jc w:val="both"/>
        <w:rPr>
          <w:rFonts w:asciiTheme="minorHAnsi" w:hAnsiTheme="minorHAnsi" w:cstheme="minorHAnsi"/>
          <w:lang w:val="en-GB"/>
        </w:rPr>
      </w:pPr>
      <w:r w:rsidRPr="00357A09">
        <w:rPr>
          <w:rFonts w:asciiTheme="minorHAnsi" w:hAnsiTheme="minorHAnsi" w:cstheme="minorHAnsi"/>
          <w:lang w:val="en-GB"/>
        </w:rPr>
        <w:t>attendance policy available on the school website,</w:t>
      </w:r>
    </w:p>
    <w:p w14:paraId="64B37567" w14:textId="77777777" w:rsidR="002D40A1" w:rsidRPr="00357A09" w:rsidRDefault="002D40A1" w:rsidP="003D0978">
      <w:pPr>
        <w:numPr>
          <w:ilvl w:val="0"/>
          <w:numId w:val="17"/>
        </w:numPr>
        <w:spacing w:line="360" w:lineRule="auto"/>
        <w:jc w:val="both"/>
        <w:rPr>
          <w:rFonts w:asciiTheme="minorHAnsi" w:hAnsiTheme="minorHAnsi" w:cstheme="minorHAnsi"/>
          <w:lang w:val="en-GB"/>
        </w:rPr>
      </w:pPr>
      <w:r w:rsidRPr="00357A09">
        <w:rPr>
          <w:rFonts w:asciiTheme="minorHAnsi" w:hAnsiTheme="minorHAnsi" w:cstheme="minorHAnsi"/>
          <w:lang w:val="en-GB"/>
        </w:rPr>
        <w:t>including a parent information leaflet in the school welcome pack,</w:t>
      </w:r>
    </w:p>
    <w:p w14:paraId="53ABD246" w14:textId="77777777" w:rsidR="002D40A1" w:rsidRPr="00A10152" w:rsidRDefault="002D40A1" w:rsidP="003D0978">
      <w:pPr>
        <w:numPr>
          <w:ilvl w:val="0"/>
          <w:numId w:val="17"/>
        </w:numPr>
        <w:spacing w:line="360" w:lineRule="auto"/>
        <w:jc w:val="both"/>
        <w:rPr>
          <w:rFonts w:asciiTheme="minorHAnsi" w:hAnsiTheme="minorHAnsi" w:cstheme="minorHAnsi"/>
          <w:lang w:val="en-GB"/>
        </w:rPr>
      </w:pPr>
      <w:r w:rsidRPr="00357A09">
        <w:rPr>
          <w:rFonts w:asciiTheme="minorHAnsi" w:hAnsiTheme="minorHAnsi" w:cstheme="minorHAnsi"/>
          <w:lang w:val="en-GB"/>
        </w:rPr>
        <w:t>using school communication channels e.g. texts</w:t>
      </w:r>
      <w:r>
        <w:rPr>
          <w:rFonts w:asciiTheme="minorHAnsi" w:hAnsiTheme="minorHAnsi" w:cstheme="minorHAnsi"/>
          <w:lang w:val="en-GB"/>
        </w:rPr>
        <w:t xml:space="preserve">, email, telephone calls, </w:t>
      </w:r>
      <w:r>
        <w:rPr>
          <w:rFonts w:asciiTheme="minorHAnsi" w:hAnsiTheme="minorHAnsi" w:cstheme="minorHAnsi"/>
          <w:color w:val="FF0000"/>
          <w:lang w:val="en-GB"/>
        </w:rPr>
        <w:t>dojo?, website</w:t>
      </w:r>
    </w:p>
    <w:p w14:paraId="01AEA9D1" w14:textId="77777777" w:rsidR="002D40A1" w:rsidRPr="00A10152" w:rsidRDefault="002D40A1" w:rsidP="003D0978">
      <w:pPr>
        <w:numPr>
          <w:ilvl w:val="0"/>
          <w:numId w:val="17"/>
        </w:numPr>
        <w:spacing w:line="360" w:lineRule="auto"/>
        <w:jc w:val="both"/>
        <w:rPr>
          <w:rFonts w:asciiTheme="minorHAnsi" w:hAnsiTheme="minorHAnsi" w:cstheme="minorHAnsi"/>
          <w:lang w:val="en-GB"/>
        </w:rPr>
      </w:pPr>
      <w:r>
        <w:rPr>
          <w:rFonts w:asciiTheme="minorHAnsi" w:hAnsiTheme="minorHAnsi" w:cstheme="minorHAnsi"/>
          <w:color w:val="FF0000"/>
          <w:lang w:val="en-GB"/>
        </w:rPr>
        <w:t>100% outing</w:t>
      </w:r>
    </w:p>
    <w:p w14:paraId="24B556FF" w14:textId="77777777" w:rsidR="002D40A1" w:rsidRPr="00357A09" w:rsidRDefault="002D40A1" w:rsidP="003D0978">
      <w:pPr>
        <w:numPr>
          <w:ilvl w:val="0"/>
          <w:numId w:val="17"/>
        </w:numPr>
        <w:spacing w:line="360" w:lineRule="auto"/>
        <w:jc w:val="both"/>
        <w:rPr>
          <w:rFonts w:asciiTheme="minorHAnsi" w:hAnsiTheme="minorHAnsi" w:cstheme="minorHAnsi"/>
          <w:lang w:val="en-GB"/>
        </w:rPr>
      </w:pPr>
      <w:r>
        <w:rPr>
          <w:rFonts w:asciiTheme="minorHAnsi" w:hAnsiTheme="minorHAnsi" w:cstheme="minorHAnsi"/>
          <w:color w:val="FF0000"/>
          <w:lang w:val="en-GB"/>
        </w:rPr>
        <w:t>letters</w:t>
      </w:r>
    </w:p>
    <w:p w14:paraId="56947449" w14:textId="39A15EC6" w:rsidR="00437A72" w:rsidRDefault="00437A72" w:rsidP="00E46D70">
      <w:pPr>
        <w:spacing w:line="360" w:lineRule="auto"/>
        <w:rPr>
          <w:rFonts w:asciiTheme="minorHAnsi" w:hAnsiTheme="minorHAnsi" w:cstheme="minorHAnsi"/>
          <w:lang w:val="en-GB"/>
        </w:rPr>
      </w:pPr>
    </w:p>
    <w:p w14:paraId="7EBD9224" w14:textId="23D48295" w:rsidR="00600094" w:rsidRDefault="00600094" w:rsidP="00E46D70">
      <w:pPr>
        <w:spacing w:line="360" w:lineRule="auto"/>
        <w:rPr>
          <w:rFonts w:asciiTheme="minorHAnsi" w:hAnsiTheme="minorHAnsi" w:cstheme="minorHAnsi"/>
          <w:lang w:val="en-GB"/>
        </w:rPr>
      </w:pPr>
    </w:p>
    <w:p w14:paraId="2AA260ED" w14:textId="77777777" w:rsidR="00600094" w:rsidRDefault="00600094" w:rsidP="00E46D70">
      <w:pPr>
        <w:spacing w:line="360" w:lineRule="auto"/>
        <w:rPr>
          <w:rFonts w:asciiTheme="minorHAnsi" w:hAnsiTheme="minorHAnsi" w:cstheme="minorHAnsi"/>
          <w:lang w:val="en-GB"/>
        </w:rPr>
      </w:pPr>
    </w:p>
    <w:p w14:paraId="3FAF0D91" w14:textId="6ED9AAB9" w:rsidR="00896D51" w:rsidRDefault="00567717" w:rsidP="00E46D70">
      <w:pPr>
        <w:spacing w:line="360" w:lineRule="auto"/>
        <w:rPr>
          <w:rFonts w:asciiTheme="minorHAnsi" w:hAnsiTheme="minorHAnsi" w:cstheme="minorHAnsi"/>
          <w:b/>
          <w:lang w:val="en-GB"/>
        </w:rPr>
      </w:pPr>
      <w:r>
        <w:rPr>
          <w:rFonts w:asciiTheme="minorHAnsi" w:hAnsiTheme="minorHAnsi" w:cstheme="minorHAnsi"/>
          <w:b/>
          <w:lang w:val="en-GB"/>
        </w:rPr>
        <w:t>10. NON-ATTENDANCE PROCEDURES</w:t>
      </w:r>
    </w:p>
    <w:p w14:paraId="7A203466" w14:textId="3F0D86DE" w:rsidR="00437A72" w:rsidRPr="00437A72" w:rsidRDefault="00437A72" w:rsidP="00E46D70">
      <w:pPr>
        <w:spacing w:line="360" w:lineRule="auto"/>
        <w:rPr>
          <w:rFonts w:asciiTheme="minorHAnsi" w:hAnsiTheme="minorHAnsi" w:cstheme="minorHAnsi"/>
          <w:lang w:val="en-GB"/>
        </w:rPr>
      </w:pPr>
    </w:p>
    <w:p w14:paraId="7C3A6AB2" w14:textId="4575ECDF" w:rsidR="00437A72" w:rsidRPr="00357A09" w:rsidRDefault="00437A72"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All schools </w:t>
      </w:r>
      <w:proofErr w:type="gramStart"/>
      <w:r w:rsidRPr="00357A09">
        <w:rPr>
          <w:rFonts w:asciiTheme="minorHAnsi" w:hAnsiTheme="minorHAnsi" w:cstheme="minorHAnsi"/>
          <w:lang w:val="en-GB"/>
        </w:rPr>
        <w:t>are expected</w:t>
      </w:r>
      <w:proofErr w:type="gramEnd"/>
      <w:r w:rsidRPr="00357A09">
        <w:rPr>
          <w:rFonts w:asciiTheme="minorHAnsi" w:hAnsiTheme="minorHAnsi" w:cstheme="minorHAnsi"/>
          <w:lang w:val="en-GB"/>
        </w:rPr>
        <w:t xml:space="preserve"> to proactively manage lateness and restrict leaves of absence to specific circumstances set out in regulation 11 of the School Attendance (Pupil Registration) (England) Regulations 2024.</w:t>
      </w:r>
      <w:r w:rsidR="0060110A">
        <w:rPr>
          <w:rFonts w:asciiTheme="minorHAnsi" w:hAnsiTheme="minorHAnsi" w:cstheme="minorHAnsi"/>
          <w:lang w:val="en-GB"/>
        </w:rPr>
        <w:t xml:space="preserve"> </w:t>
      </w:r>
      <w:r w:rsidRPr="00357A09">
        <w:rPr>
          <w:rFonts w:asciiTheme="minorHAnsi" w:hAnsiTheme="minorHAnsi" w:cstheme="minorHAnsi"/>
          <w:lang w:val="en-GB"/>
        </w:rPr>
        <w:t xml:space="preserve">Non-attendance </w:t>
      </w:r>
      <w:proofErr w:type="gramStart"/>
      <w:r w:rsidRPr="00357A09">
        <w:rPr>
          <w:rFonts w:asciiTheme="minorHAnsi" w:hAnsiTheme="minorHAnsi" w:cstheme="minorHAnsi"/>
          <w:lang w:val="en-GB"/>
        </w:rPr>
        <w:t>is recorded</w:t>
      </w:r>
      <w:proofErr w:type="gramEnd"/>
      <w:r w:rsidRPr="00357A09">
        <w:rPr>
          <w:rFonts w:asciiTheme="minorHAnsi" w:hAnsiTheme="minorHAnsi" w:cstheme="minorHAnsi"/>
          <w:lang w:val="en-GB"/>
        </w:rPr>
        <w:t xml:space="preserve"> as part of the legal requirements and </w:t>
      </w:r>
      <w:r w:rsidR="00DC64C4">
        <w:rPr>
          <w:rFonts w:asciiTheme="minorHAnsi" w:hAnsiTheme="minorHAnsi" w:cstheme="minorHAnsi"/>
          <w:lang w:val="en-GB"/>
        </w:rPr>
        <w:t>is</w:t>
      </w:r>
      <w:r w:rsidRPr="00357A09">
        <w:rPr>
          <w:rFonts w:asciiTheme="minorHAnsi" w:hAnsiTheme="minorHAnsi" w:cstheme="minorHAnsi"/>
          <w:lang w:val="en-GB"/>
        </w:rPr>
        <w:t xml:space="preserve"> coded at the Head Teacher’s discretion. </w:t>
      </w:r>
    </w:p>
    <w:p w14:paraId="53192EE1" w14:textId="5DFA1259" w:rsidR="00683CEF" w:rsidRDefault="00683CEF" w:rsidP="00E46D70">
      <w:pPr>
        <w:spacing w:line="360" w:lineRule="auto"/>
        <w:rPr>
          <w:rFonts w:asciiTheme="minorHAnsi" w:hAnsiTheme="minorHAnsi" w:cstheme="minorHAnsi"/>
        </w:rPr>
      </w:pPr>
    </w:p>
    <w:p w14:paraId="5D9ECDA7" w14:textId="7D735B00" w:rsidR="00437A72" w:rsidRDefault="00437A72" w:rsidP="00E46D70">
      <w:pPr>
        <w:spacing w:line="360" w:lineRule="auto"/>
        <w:rPr>
          <w:rFonts w:asciiTheme="minorHAnsi" w:hAnsiTheme="minorHAnsi" w:cstheme="minorHAnsi"/>
          <w:b/>
        </w:rPr>
      </w:pPr>
      <w:r>
        <w:rPr>
          <w:rFonts w:asciiTheme="minorHAnsi" w:hAnsiTheme="minorHAnsi" w:cstheme="minorHAnsi"/>
        </w:rPr>
        <w:tab/>
      </w:r>
      <w:r w:rsidRPr="00437A72">
        <w:rPr>
          <w:rFonts w:asciiTheme="minorHAnsi" w:hAnsiTheme="minorHAnsi" w:cstheme="minorHAnsi"/>
          <w:b/>
        </w:rPr>
        <w:t xml:space="preserve">10.1 </w:t>
      </w:r>
      <w:r>
        <w:rPr>
          <w:rFonts w:asciiTheme="minorHAnsi" w:hAnsiTheme="minorHAnsi" w:cstheme="minorHAnsi"/>
          <w:b/>
        </w:rPr>
        <w:t>Punctuality</w:t>
      </w:r>
    </w:p>
    <w:p w14:paraId="1072053C" w14:textId="4EFB2C3D" w:rsidR="00437A72" w:rsidRPr="0060110A" w:rsidRDefault="00437A72" w:rsidP="005E05DE">
      <w:pPr>
        <w:spacing w:line="360" w:lineRule="auto"/>
        <w:rPr>
          <w:rFonts w:asciiTheme="minorHAnsi" w:hAnsiTheme="minorHAnsi" w:cstheme="minorHAnsi"/>
        </w:rPr>
      </w:pPr>
      <w:r>
        <w:rPr>
          <w:rFonts w:asciiTheme="minorHAnsi" w:hAnsiTheme="minorHAnsi" w:cstheme="minorHAnsi"/>
        </w:rPr>
        <w:tab/>
      </w:r>
      <w:r w:rsidRPr="0060110A">
        <w:rPr>
          <w:rFonts w:asciiTheme="minorHAnsi" w:hAnsiTheme="minorHAnsi" w:cstheme="minorHAnsi"/>
        </w:rPr>
        <w:t xml:space="preserve">The bell will sound at 8.45am to indicate the start of the school day and the doors will close at </w:t>
      </w:r>
      <w:r w:rsidR="005E05DE">
        <w:rPr>
          <w:rFonts w:asciiTheme="minorHAnsi" w:hAnsiTheme="minorHAnsi" w:cstheme="minorHAnsi"/>
        </w:rPr>
        <w:tab/>
      </w:r>
      <w:r w:rsidRPr="0060110A">
        <w:rPr>
          <w:rFonts w:asciiTheme="minorHAnsi" w:hAnsiTheme="minorHAnsi" w:cstheme="minorHAnsi"/>
        </w:rPr>
        <w:t>8.50am.</w:t>
      </w:r>
    </w:p>
    <w:p w14:paraId="7D4D1F66" w14:textId="49112F8D" w:rsidR="00437A72" w:rsidRPr="0060110A" w:rsidRDefault="00437A72" w:rsidP="003D0978">
      <w:pPr>
        <w:pStyle w:val="ListParagraph"/>
        <w:numPr>
          <w:ilvl w:val="0"/>
          <w:numId w:val="20"/>
        </w:numPr>
        <w:spacing w:line="360" w:lineRule="auto"/>
        <w:jc w:val="both"/>
        <w:rPr>
          <w:rFonts w:asciiTheme="minorHAnsi" w:hAnsiTheme="minorHAnsi" w:cstheme="minorHAnsi"/>
        </w:rPr>
      </w:pPr>
      <w:r w:rsidRPr="0060110A">
        <w:rPr>
          <w:rFonts w:asciiTheme="minorHAnsi" w:hAnsiTheme="minorHAnsi" w:cstheme="minorHAnsi"/>
        </w:rPr>
        <w:t>If pupils arrive after 8.50am, they will need to enter the school via the School Office to be registered and parents/</w:t>
      </w:r>
      <w:proofErr w:type="spellStart"/>
      <w:r w:rsidRPr="0060110A">
        <w:rPr>
          <w:rFonts w:asciiTheme="minorHAnsi" w:hAnsiTheme="minorHAnsi" w:cstheme="minorHAnsi"/>
        </w:rPr>
        <w:t>carers</w:t>
      </w:r>
      <w:proofErr w:type="spellEnd"/>
      <w:r w:rsidRPr="0060110A">
        <w:rPr>
          <w:rFonts w:asciiTheme="minorHAnsi" w:hAnsiTheme="minorHAnsi" w:cstheme="minorHAnsi"/>
        </w:rPr>
        <w:t xml:space="preserve"> </w:t>
      </w:r>
      <w:proofErr w:type="gramStart"/>
      <w:r w:rsidRPr="0060110A">
        <w:rPr>
          <w:rFonts w:asciiTheme="minorHAnsi" w:hAnsiTheme="minorHAnsi" w:cstheme="minorHAnsi"/>
        </w:rPr>
        <w:t>may be requested</w:t>
      </w:r>
      <w:proofErr w:type="gramEnd"/>
      <w:r w:rsidRPr="0060110A">
        <w:rPr>
          <w:rFonts w:asciiTheme="minorHAnsi" w:hAnsiTheme="minorHAnsi" w:cstheme="minorHAnsi"/>
        </w:rPr>
        <w:t xml:space="preserve"> to sign the punctuality register noting down the reason for </w:t>
      </w:r>
      <w:r w:rsidRPr="0060110A">
        <w:rPr>
          <w:rFonts w:asciiTheme="minorHAnsi" w:hAnsiTheme="minorHAnsi" w:cstheme="minorHAnsi"/>
        </w:rPr>
        <w:tab/>
        <w:t>being late.</w:t>
      </w:r>
    </w:p>
    <w:p w14:paraId="193F01B7" w14:textId="799474BD" w:rsidR="00437A72" w:rsidRPr="0060110A" w:rsidRDefault="00A23EC6" w:rsidP="003D0978">
      <w:pPr>
        <w:pStyle w:val="ListParagraph"/>
        <w:numPr>
          <w:ilvl w:val="0"/>
          <w:numId w:val="20"/>
        </w:numPr>
        <w:spacing w:line="360" w:lineRule="auto"/>
        <w:jc w:val="both"/>
        <w:rPr>
          <w:rFonts w:asciiTheme="minorHAnsi" w:hAnsiTheme="minorHAnsi" w:cstheme="minorHAnsi"/>
        </w:rPr>
      </w:pPr>
      <w:r>
        <w:rPr>
          <w:rFonts w:asciiTheme="minorHAnsi" w:hAnsiTheme="minorHAnsi" w:cstheme="minorHAnsi"/>
        </w:rPr>
        <w:t xml:space="preserve">The </w:t>
      </w:r>
      <w:r w:rsidRPr="00A23EC6">
        <w:rPr>
          <w:rFonts w:asciiTheme="minorHAnsi" w:hAnsiTheme="minorHAnsi" w:cstheme="minorHAnsi"/>
          <w:color w:val="FF0000"/>
        </w:rPr>
        <w:t>m</w:t>
      </w:r>
      <w:r w:rsidR="00437A72" w:rsidRPr="00A23EC6">
        <w:rPr>
          <w:rFonts w:asciiTheme="minorHAnsi" w:hAnsiTheme="minorHAnsi" w:cstheme="minorHAnsi"/>
          <w:color w:val="FF0000"/>
        </w:rPr>
        <w:t>orning regist</w:t>
      </w:r>
      <w:r w:rsidRPr="00A23EC6">
        <w:rPr>
          <w:rFonts w:asciiTheme="minorHAnsi" w:hAnsiTheme="minorHAnsi" w:cstheme="minorHAnsi"/>
          <w:color w:val="FF0000"/>
        </w:rPr>
        <w:t>er</w:t>
      </w:r>
      <w:r w:rsidR="00437A72" w:rsidRPr="00A23EC6">
        <w:rPr>
          <w:rFonts w:asciiTheme="minorHAnsi" w:hAnsiTheme="minorHAnsi" w:cstheme="minorHAnsi"/>
          <w:color w:val="FF0000"/>
        </w:rPr>
        <w:t xml:space="preserve"> </w:t>
      </w:r>
      <w:r w:rsidRPr="00A23EC6">
        <w:rPr>
          <w:rFonts w:asciiTheme="minorHAnsi" w:hAnsiTheme="minorHAnsi" w:cstheme="minorHAnsi"/>
          <w:color w:val="FF0000"/>
        </w:rPr>
        <w:t>opens</w:t>
      </w:r>
      <w:r w:rsidR="00437A72" w:rsidRPr="00A23EC6">
        <w:rPr>
          <w:rFonts w:asciiTheme="minorHAnsi" w:hAnsiTheme="minorHAnsi" w:cstheme="minorHAnsi"/>
          <w:color w:val="FF0000"/>
        </w:rPr>
        <w:t xml:space="preserve"> </w:t>
      </w:r>
      <w:r w:rsidR="00437A72" w:rsidRPr="0060110A">
        <w:rPr>
          <w:rFonts w:asciiTheme="minorHAnsi" w:hAnsiTheme="minorHAnsi" w:cstheme="minorHAnsi"/>
        </w:rPr>
        <w:t xml:space="preserve">at 8.45am </w:t>
      </w:r>
      <w:r w:rsidR="00437A72" w:rsidRPr="00A23EC6">
        <w:rPr>
          <w:rFonts w:asciiTheme="minorHAnsi" w:hAnsiTheme="minorHAnsi" w:cstheme="minorHAnsi"/>
          <w:strike/>
        </w:rPr>
        <w:t>and closes promptly at 8.55am</w:t>
      </w:r>
      <w:r w:rsidR="00437A72" w:rsidRPr="0060110A">
        <w:rPr>
          <w:rFonts w:asciiTheme="minorHAnsi" w:hAnsiTheme="minorHAnsi" w:cstheme="minorHAnsi"/>
        </w:rPr>
        <w:t xml:space="preserve">. Any child arriving after 8.55am </w:t>
      </w:r>
      <w:proofErr w:type="gramStart"/>
      <w:r w:rsidR="00437A72" w:rsidRPr="0060110A">
        <w:rPr>
          <w:rFonts w:asciiTheme="minorHAnsi" w:hAnsiTheme="minorHAnsi" w:cstheme="minorHAnsi"/>
        </w:rPr>
        <w:t>will be monitored</w:t>
      </w:r>
      <w:proofErr w:type="gramEnd"/>
      <w:r w:rsidR="00437A72" w:rsidRPr="0060110A">
        <w:rPr>
          <w:rFonts w:asciiTheme="minorHAnsi" w:hAnsiTheme="minorHAnsi" w:cstheme="minorHAnsi"/>
        </w:rPr>
        <w:t xml:space="preserve"> as arriving late to school.</w:t>
      </w:r>
    </w:p>
    <w:p w14:paraId="06B844F5" w14:textId="3280D0DD" w:rsidR="00437A72" w:rsidRPr="0060110A" w:rsidRDefault="00A23EC6" w:rsidP="003D0978">
      <w:pPr>
        <w:pStyle w:val="ListParagraph"/>
        <w:numPr>
          <w:ilvl w:val="0"/>
          <w:numId w:val="20"/>
        </w:numPr>
        <w:spacing w:line="360" w:lineRule="auto"/>
        <w:jc w:val="both"/>
        <w:rPr>
          <w:rFonts w:asciiTheme="minorHAnsi" w:hAnsiTheme="minorHAnsi" w:cstheme="minorHAnsi"/>
        </w:rPr>
      </w:pPr>
      <w:r>
        <w:rPr>
          <w:rFonts w:asciiTheme="minorHAnsi" w:hAnsiTheme="minorHAnsi" w:cstheme="minorHAnsi"/>
        </w:rPr>
        <w:t>The a</w:t>
      </w:r>
      <w:r w:rsidR="00437A72" w:rsidRPr="0060110A">
        <w:rPr>
          <w:rFonts w:asciiTheme="minorHAnsi" w:hAnsiTheme="minorHAnsi" w:cstheme="minorHAnsi"/>
        </w:rPr>
        <w:t>fternoon regist</w:t>
      </w:r>
      <w:r>
        <w:rPr>
          <w:rFonts w:asciiTheme="minorHAnsi" w:hAnsiTheme="minorHAnsi" w:cstheme="minorHAnsi"/>
        </w:rPr>
        <w:t>er opens</w:t>
      </w:r>
      <w:r w:rsidR="00437A72" w:rsidRPr="0060110A">
        <w:rPr>
          <w:rFonts w:asciiTheme="minorHAnsi" w:hAnsiTheme="minorHAnsi" w:cstheme="minorHAnsi"/>
        </w:rPr>
        <w:t xml:space="preserve"> at 1.00pm </w:t>
      </w:r>
      <w:r w:rsidR="00437A72" w:rsidRPr="00A23EC6">
        <w:rPr>
          <w:rFonts w:asciiTheme="minorHAnsi" w:hAnsiTheme="minorHAnsi" w:cstheme="minorHAnsi"/>
          <w:strike/>
        </w:rPr>
        <w:t>and closes promptly at 1.10pm</w:t>
      </w:r>
      <w:r w:rsidR="00437A72" w:rsidRPr="0060110A">
        <w:rPr>
          <w:rFonts w:asciiTheme="minorHAnsi" w:hAnsiTheme="minorHAnsi" w:cstheme="minorHAnsi"/>
        </w:rPr>
        <w:t xml:space="preserve">. Any child arriving after at 1.10pm </w:t>
      </w:r>
      <w:proofErr w:type="gramStart"/>
      <w:r w:rsidR="00437A72" w:rsidRPr="0060110A">
        <w:rPr>
          <w:rFonts w:asciiTheme="minorHAnsi" w:hAnsiTheme="minorHAnsi" w:cstheme="minorHAnsi"/>
        </w:rPr>
        <w:t>will be monitored</w:t>
      </w:r>
      <w:proofErr w:type="gramEnd"/>
      <w:r w:rsidR="00437A72" w:rsidRPr="0060110A">
        <w:rPr>
          <w:rFonts w:asciiTheme="minorHAnsi" w:hAnsiTheme="minorHAnsi" w:cstheme="minorHAnsi"/>
        </w:rPr>
        <w:t xml:space="preserve"> as arriving late to school.</w:t>
      </w:r>
    </w:p>
    <w:p w14:paraId="25AFADCE" w14:textId="29760D2E" w:rsidR="00437A72" w:rsidRPr="0060110A" w:rsidRDefault="00437A72" w:rsidP="003D0978">
      <w:pPr>
        <w:pStyle w:val="ListParagraph"/>
        <w:numPr>
          <w:ilvl w:val="0"/>
          <w:numId w:val="20"/>
        </w:numPr>
        <w:spacing w:line="360" w:lineRule="auto"/>
        <w:jc w:val="both"/>
        <w:rPr>
          <w:rFonts w:asciiTheme="minorHAnsi" w:hAnsiTheme="minorHAnsi" w:cstheme="minorHAnsi"/>
        </w:rPr>
      </w:pPr>
      <w:r w:rsidRPr="0060110A">
        <w:rPr>
          <w:rFonts w:asciiTheme="minorHAnsi" w:hAnsiTheme="minorHAnsi" w:cstheme="minorHAnsi"/>
        </w:rPr>
        <w:t xml:space="preserve">Whole school registration closes at 9.15am and 1.30pm respectively and after </w:t>
      </w:r>
      <w:proofErr w:type="gramStart"/>
      <w:r w:rsidR="00C2365D" w:rsidRPr="0060110A">
        <w:rPr>
          <w:rFonts w:asciiTheme="minorHAnsi" w:hAnsiTheme="minorHAnsi" w:cstheme="minorHAnsi"/>
        </w:rPr>
        <w:t>this</w:t>
      </w:r>
      <w:r w:rsidR="00C2365D">
        <w:rPr>
          <w:rFonts w:asciiTheme="minorHAnsi" w:hAnsiTheme="minorHAnsi" w:cstheme="minorHAnsi"/>
        </w:rPr>
        <w:t>,</w:t>
      </w:r>
      <w:proofErr w:type="gramEnd"/>
      <w:r w:rsidRPr="0060110A">
        <w:rPr>
          <w:rFonts w:asciiTheme="minorHAnsi" w:hAnsiTheme="minorHAnsi" w:cstheme="minorHAnsi"/>
        </w:rPr>
        <w:t xml:space="preserve"> laten</w:t>
      </w:r>
      <w:r w:rsidR="00C2365D">
        <w:rPr>
          <w:rFonts w:asciiTheme="minorHAnsi" w:hAnsiTheme="minorHAnsi" w:cstheme="minorHAnsi"/>
        </w:rPr>
        <w:t>ess</w:t>
      </w:r>
      <w:r w:rsidRPr="0060110A">
        <w:rPr>
          <w:rFonts w:asciiTheme="minorHAnsi" w:hAnsiTheme="minorHAnsi" w:cstheme="minorHAnsi"/>
        </w:rPr>
        <w:t xml:space="preserve"> will be </w:t>
      </w:r>
      <w:r w:rsidRPr="0060110A">
        <w:rPr>
          <w:rFonts w:asciiTheme="minorHAnsi" w:hAnsiTheme="minorHAnsi" w:cstheme="minorHAnsi"/>
        </w:rPr>
        <w:tab/>
        <w:t xml:space="preserve">recorded as an unauthorised absence. </w:t>
      </w:r>
      <w:r w:rsidR="00436429">
        <w:rPr>
          <w:rFonts w:asciiTheme="minorHAnsi" w:hAnsiTheme="minorHAnsi" w:cstheme="minorHAnsi"/>
        </w:rPr>
        <w:t xml:space="preserve">A Fixed Penalty Notice can be requested for any </w:t>
      </w:r>
      <w:r w:rsidR="00436429">
        <w:rPr>
          <w:rFonts w:asciiTheme="minorHAnsi" w:hAnsiTheme="minorHAnsi" w:cstheme="minorHAnsi"/>
        </w:rPr>
        <w:lastRenderedPageBreak/>
        <w:t xml:space="preserve">pupil registered </w:t>
      </w:r>
      <w:r w:rsidR="00A23EC6">
        <w:rPr>
          <w:rFonts w:asciiTheme="minorHAnsi" w:hAnsiTheme="minorHAnsi" w:cstheme="minorHAnsi"/>
          <w:color w:val="FF0000"/>
        </w:rPr>
        <w:t xml:space="preserve">as an unauthorised </w:t>
      </w:r>
      <w:r w:rsidR="00436429">
        <w:rPr>
          <w:rFonts w:asciiTheme="minorHAnsi" w:hAnsiTheme="minorHAnsi" w:cstheme="minorHAnsi"/>
        </w:rPr>
        <w:t>late</w:t>
      </w:r>
      <w:r w:rsidR="00A23EC6">
        <w:rPr>
          <w:rFonts w:asciiTheme="minorHAnsi" w:hAnsiTheme="minorHAnsi" w:cstheme="minorHAnsi"/>
        </w:rPr>
        <w:t xml:space="preserve"> absence</w:t>
      </w:r>
      <w:r w:rsidR="00436429">
        <w:rPr>
          <w:rFonts w:asciiTheme="minorHAnsi" w:hAnsiTheme="minorHAnsi" w:cstheme="minorHAnsi"/>
        </w:rPr>
        <w:t xml:space="preserve"> (recorded as U) when there are 10 or more in a 10 week period.</w:t>
      </w:r>
    </w:p>
    <w:p w14:paraId="567797B7" w14:textId="2610114F" w:rsidR="00567717" w:rsidRPr="00567717" w:rsidRDefault="00437A72" w:rsidP="003D0978">
      <w:pPr>
        <w:pStyle w:val="ListParagraph"/>
        <w:numPr>
          <w:ilvl w:val="0"/>
          <w:numId w:val="20"/>
        </w:numPr>
        <w:spacing w:line="360" w:lineRule="auto"/>
        <w:jc w:val="both"/>
        <w:rPr>
          <w:rFonts w:asciiTheme="minorHAnsi" w:hAnsiTheme="minorHAnsi" w:cstheme="minorHAnsi"/>
        </w:rPr>
      </w:pPr>
      <w:r w:rsidRPr="00567717">
        <w:rPr>
          <w:rFonts w:asciiTheme="minorHAnsi" w:hAnsiTheme="minorHAnsi" w:cstheme="minorHAnsi"/>
        </w:rPr>
        <w:t xml:space="preserve">Being late for school </w:t>
      </w:r>
      <w:proofErr w:type="gramStart"/>
      <w:r w:rsidRPr="00567717">
        <w:rPr>
          <w:rFonts w:asciiTheme="minorHAnsi" w:hAnsiTheme="minorHAnsi" w:cstheme="minorHAnsi"/>
        </w:rPr>
        <w:t>adds</w:t>
      </w:r>
      <w:proofErr w:type="gramEnd"/>
      <w:r w:rsidRPr="00567717">
        <w:rPr>
          <w:rFonts w:asciiTheme="minorHAnsi" w:hAnsiTheme="minorHAnsi" w:cstheme="minorHAnsi"/>
        </w:rPr>
        <w:t xml:space="preserve"> </w:t>
      </w:r>
      <w:r w:rsidR="00DC64C4" w:rsidRPr="00567717">
        <w:rPr>
          <w:rFonts w:asciiTheme="minorHAnsi" w:hAnsiTheme="minorHAnsi" w:cstheme="minorHAnsi"/>
        </w:rPr>
        <w:t>up to sessions of lost learning.</w:t>
      </w:r>
    </w:p>
    <w:p w14:paraId="5174CA0E" w14:textId="006CB735" w:rsidR="00567717" w:rsidRPr="007E2E1E" w:rsidRDefault="00567717" w:rsidP="007E2E1E">
      <w:pPr>
        <w:pStyle w:val="Default"/>
        <w:numPr>
          <w:ilvl w:val="0"/>
          <w:numId w:val="20"/>
        </w:numPr>
        <w:spacing w:line="360" w:lineRule="auto"/>
        <w:rPr>
          <w:rFonts w:asciiTheme="minorHAnsi" w:hAnsiTheme="minorHAnsi" w:cstheme="minorHAnsi"/>
          <w:color w:val="auto"/>
          <w:lang w:eastAsia="en-US"/>
        </w:rPr>
      </w:pPr>
      <w:r w:rsidRPr="00567717">
        <w:rPr>
          <w:rFonts w:asciiTheme="minorHAnsi" w:hAnsiTheme="minorHAnsi" w:cstheme="minorHAnsi"/>
          <w:color w:val="auto"/>
          <w:lang w:eastAsia="en-US"/>
        </w:rPr>
        <w:t xml:space="preserve">Issues relating to punctuality </w:t>
      </w:r>
      <w:proofErr w:type="gramStart"/>
      <w:r w:rsidRPr="00567717">
        <w:rPr>
          <w:rFonts w:asciiTheme="minorHAnsi" w:hAnsiTheme="minorHAnsi" w:cstheme="minorHAnsi"/>
          <w:color w:val="auto"/>
          <w:lang w:eastAsia="en-US"/>
        </w:rPr>
        <w:t>will initially be addressed</w:t>
      </w:r>
      <w:proofErr w:type="gramEnd"/>
      <w:r w:rsidRPr="00567717">
        <w:rPr>
          <w:rFonts w:asciiTheme="minorHAnsi" w:hAnsiTheme="minorHAnsi" w:cstheme="minorHAnsi"/>
          <w:color w:val="auto"/>
          <w:lang w:eastAsia="en-US"/>
        </w:rPr>
        <w:t xml:space="preserve"> with the pare</w:t>
      </w:r>
      <w:r>
        <w:rPr>
          <w:rFonts w:asciiTheme="minorHAnsi" w:hAnsiTheme="minorHAnsi" w:cstheme="minorHAnsi"/>
          <w:color w:val="auto"/>
          <w:lang w:eastAsia="en-US"/>
        </w:rPr>
        <w:t xml:space="preserve">nts/carers </w:t>
      </w:r>
      <w:r w:rsidR="007E2E1E">
        <w:rPr>
          <w:rFonts w:asciiTheme="minorHAnsi" w:hAnsiTheme="minorHAnsi" w:cstheme="minorHAnsi"/>
          <w:color w:val="FF0000"/>
          <w:lang w:eastAsia="en-US"/>
        </w:rPr>
        <w:t>through the first two steps on the Attendance Support Map (page 32). Any or all of the following approaches may be adopted and other modes of support will be explored on a case by case basis</w:t>
      </w:r>
      <w:r w:rsidRPr="007E2E1E">
        <w:rPr>
          <w:rFonts w:asciiTheme="minorHAnsi" w:hAnsiTheme="minorHAnsi" w:cstheme="minorHAnsi"/>
          <w:color w:val="auto"/>
          <w:lang w:eastAsia="en-US"/>
        </w:rPr>
        <w:t>:</w:t>
      </w:r>
    </w:p>
    <w:p w14:paraId="7F9E9134" w14:textId="3F58DA11" w:rsid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ab/>
        <w:t xml:space="preserve">&gt; </w:t>
      </w:r>
      <w:proofErr w:type="gramStart"/>
      <w:r>
        <w:rPr>
          <w:rFonts w:asciiTheme="minorHAnsi" w:hAnsiTheme="minorHAnsi" w:cstheme="minorHAnsi"/>
          <w:color w:val="auto"/>
          <w:lang w:eastAsia="en-US"/>
        </w:rPr>
        <w:t>communication</w:t>
      </w:r>
      <w:proofErr w:type="gramEnd"/>
      <w:r>
        <w:rPr>
          <w:rFonts w:asciiTheme="minorHAnsi" w:hAnsiTheme="minorHAnsi" w:cstheme="minorHAnsi"/>
          <w:color w:val="auto"/>
          <w:lang w:eastAsia="en-US"/>
        </w:rPr>
        <w:t xml:space="preserve"> with parent/carers to understand potential barriers to punctuality,</w:t>
      </w:r>
    </w:p>
    <w:p w14:paraId="4EB2970A" w14:textId="61E958D1" w:rsid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ab/>
        <w:t xml:space="preserve">&gt; </w:t>
      </w:r>
      <w:proofErr w:type="gramStart"/>
      <w:r>
        <w:rPr>
          <w:rFonts w:asciiTheme="minorHAnsi" w:hAnsiTheme="minorHAnsi" w:cstheme="minorHAnsi"/>
          <w:color w:val="auto"/>
          <w:lang w:eastAsia="en-US"/>
        </w:rPr>
        <w:t>offer</w:t>
      </w:r>
      <w:proofErr w:type="gramEnd"/>
      <w:r>
        <w:rPr>
          <w:rFonts w:asciiTheme="minorHAnsi" w:hAnsiTheme="minorHAnsi" w:cstheme="minorHAnsi"/>
          <w:color w:val="auto"/>
          <w:lang w:eastAsia="en-US"/>
        </w:rPr>
        <w:t xml:space="preserve"> of support through a subsidised place at our before school breakfast club,</w:t>
      </w:r>
    </w:p>
    <w:p w14:paraId="476EF2F8" w14:textId="32524EEA" w:rsidR="007E2E1E" w:rsidRDefault="007E2E1E" w:rsidP="00567717">
      <w:pPr>
        <w:pStyle w:val="Default"/>
        <w:spacing w:line="360" w:lineRule="auto"/>
        <w:ind w:left="1440"/>
        <w:rPr>
          <w:rFonts w:asciiTheme="minorHAnsi" w:hAnsiTheme="minorHAnsi" w:cstheme="minorHAnsi"/>
          <w:color w:val="FF0000"/>
          <w:lang w:eastAsia="en-US"/>
        </w:rPr>
      </w:pPr>
      <w:r>
        <w:rPr>
          <w:rFonts w:asciiTheme="minorHAnsi" w:hAnsiTheme="minorHAnsi" w:cstheme="minorHAnsi"/>
          <w:color w:val="auto"/>
          <w:lang w:eastAsia="en-US"/>
        </w:rPr>
        <w:tab/>
      </w:r>
      <w:r>
        <w:rPr>
          <w:rFonts w:asciiTheme="minorHAnsi" w:hAnsiTheme="minorHAnsi" w:cstheme="minorHAnsi"/>
          <w:color w:val="FF0000"/>
          <w:lang w:eastAsia="en-US"/>
        </w:rPr>
        <w:t xml:space="preserve">&gt; </w:t>
      </w:r>
      <w:proofErr w:type="gramStart"/>
      <w:r>
        <w:rPr>
          <w:rFonts w:asciiTheme="minorHAnsi" w:hAnsiTheme="minorHAnsi" w:cstheme="minorHAnsi"/>
          <w:color w:val="FF0000"/>
          <w:lang w:eastAsia="en-US"/>
        </w:rPr>
        <w:t>referral</w:t>
      </w:r>
      <w:proofErr w:type="gramEnd"/>
      <w:r>
        <w:rPr>
          <w:rFonts w:asciiTheme="minorHAnsi" w:hAnsiTheme="minorHAnsi" w:cstheme="minorHAnsi"/>
          <w:color w:val="FF0000"/>
          <w:lang w:eastAsia="en-US"/>
        </w:rPr>
        <w:t xml:space="preserve"> to the Early Help Unit for identified needs,</w:t>
      </w:r>
    </w:p>
    <w:p w14:paraId="50013659" w14:textId="1624E87F" w:rsidR="007E2E1E" w:rsidRPr="007E2E1E" w:rsidRDefault="007E2E1E" w:rsidP="00567717">
      <w:pPr>
        <w:pStyle w:val="Default"/>
        <w:spacing w:line="360" w:lineRule="auto"/>
        <w:ind w:left="1440"/>
        <w:rPr>
          <w:rFonts w:asciiTheme="minorHAnsi" w:hAnsiTheme="minorHAnsi" w:cstheme="minorHAnsi"/>
          <w:color w:val="FF0000"/>
          <w:lang w:eastAsia="en-US"/>
        </w:rPr>
      </w:pPr>
      <w:r>
        <w:rPr>
          <w:rFonts w:asciiTheme="minorHAnsi" w:hAnsiTheme="minorHAnsi" w:cstheme="minorHAnsi"/>
          <w:color w:val="FF0000"/>
          <w:lang w:eastAsia="en-US"/>
        </w:rPr>
        <w:tab/>
        <w:t>&gt; establishing an Improving Attendance C</w:t>
      </w:r>
      <w:r w:rsidR="00957DB7">
        <w:rPr>
          <w:rFonts w:asciiTheme="minorHAnsi" w:hAnsiTheme="minorHAnsi" w:cstheme="minorHAnsi"/>
          <w:color w:val="FF0000"/>
          <w:lang w:eastAsia="en-US"/>
        </w:rPr>
        <w:t xml:space="preserve">ontract, </w:t>
      </w:r>
      <w:r>
        <w:rPr>
          <w:rFonts w:asciiTheme="minorHAnsi" w:hAnsiTheme="minorHAnsi" w:cstheme="minorHAnsi"/>
          <w:color w:val="FF0000"/>
          <w:lang w:eastAsia="en-US"/>
        </w:rPr>
        <w:t xml:space="preserve"> </w:t>
      </w:r>
    </w:p>
    <w:p w14:paraId="6ECFCC63" w14:textId="285F6C95" w:rsid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ab/>
        <w:t xml:space="preserve">&gt; </w:t>
      </w:r>
      <w:proofErr w:type="gramStart"/>
      <w:r>
        <w:rPr>
          <w:rFonts w:asciiTheme="minorHAnsi" w:hAnsiTheme="minorHAnsi" w:cstheme="minorHAnsi"/>
          <w:color w:val="auto"/>
          <w:lang w:eastAsia="en-US"/>
        </w:rPr>
        <w:t>use</w:t>
      </w:r>
      <w:proofErr w:type="gramEnd"/>
      <w:r>
        <w:rPr>
          <w:rFonts w:asciiTheme="minorHAnsi" w:hAnsiTheme="minorHAnsi" w:cstheme="minorHAnsi"/>
          <w:color w:val="auto"/>
          <w:lang w:eastAsia="en-US"/>
        </w:rPr>
        <w:t xml:space="preserve"> of rewards and incentives to encourage punctuality,</w:t>
      </w:r>
    </w:p>
    <w:p w14:paraId="6FD55A3B" w14:textId="4CC292BA" w:rsid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ab/>
        <w:t xml:space="preserve">&gt; </w:t>
      </w:r>
      <w:proofErr w:type="gramStart"/>
      <w:r>
        <w:rPr>
          <w:rFonts w:asciiTheme="minorHAnsi" w:hAnsiTheme="minorHAnsi" w:cstheme="minorHAnsi"/>
          <w:color w:val="auto"/>
          <w:lang w:eastAsia="en-US"/>
        </w:rPr>
        <w:t>staff</w:t>
      </w:r>
      <w:proofErr w:type="gramEnd"/>
      <w:r>
        <w:rPr>
          <w:rFonts w:asciiTheme="minorHAnsi" w:hAnsiTheme="minorHAnsi" w:cstheme="minorHAnsi"/>
          <w:color w:val="auto"/>
          <w:lang w:eastAsia="en-US"/>
        </w:rPr>
        <w:t xml:space="preserve"> member on welcome duty to praise punctual attenders,</w:t>
      </w:r>
    </w:p>
    <w:p w14:paraId="564BC659" w14:textId="0D7381C9" w:rsid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ab/>
        <w:t xml:space="preserve">&gt; </w:t>
      </w:r>
      <w:proofErr w:type="gramStart"/>
      <w:r>
        <w:rPr>
          <w:rFonts w:asciiTheme="minorHAnsi" w:hAnsiTheme="minorHAnsi" w:cstheme="minorHAnsi"/>
          <w:color w:val="auto"/>
          <w:lang w:eastAsia="en-US"/>
        </w:rPr>
        <w:t>use</w:t>
      </w:r>
      <w:proofErr w:type="gramEnd"/>
      <w:r>
        <w:rPr>
          <w:rFonts w:asciiTheme="minorHAnsi" w:hAnsiTheme="minorHAnsi" w:cstheme="minorHAnsi"/>
          <w:color w:val="auto"/>
          <w:lang w:eastAsia="en-US"/>
        </w:rPr>
        <w:t xml:space="preserve"> of main school entrance.</w:t>
      </w:r>
    </w:p>
    <w:p w14:paraId="300D984A" w14:textId="3FD60867" w:rsidR="00567717" w:rsidRPr="00567717" w:rsidRDefault="00567717" w:rsidP="00567717">
      <w:pPr>
        <w:pStyle w:val="Default"/>
        <w:spacing w:line="360" w:lineRule="auto"/>
        <w:ind w:left="1440"/>
        <w:rPr>
          <w:rFonts w:asciiTheme="minorHAnsi" w:hAnsiTheme="minorHAnsi" w:cstheme="minorHAnsi"/>
          <w:color w:val="auto"/>
          <w:lang w:eastAsia="en-US"/>
        </w:rPr>
      </w:pPr>
      <w:r>
        <w:rPr>
          <w:rFonts w:asciiTheme="minorHAnsi" w:hAnsiTheme="minorHAnsi" w:cstheme="minorHAnsi"/>
          <w:color w:val="auto"/>
          <w:lang w:eastAsia="en-US"/>
        </w:rPr>
        <w:t>If no improvement is made or sustained, the Head Teacher</w:t>
      </w:r>
      <w:r w:rsidR="00957DB7">
        <w:rPr>
          <w:rFonts w:asciiTheme="minorHAnsi" w:hAnsiTheme="minorHAnsi" w:cstheme="minorHAnsi"/>
          <w:color w:val="auto"/>
          <w:lang w:eastAsia="en-US"/>
        </w:rPr>
        <w:t>,</w:t>
      </w:r>
      <w:r>
        <w:rPr>
          <w:rFonts w:asciiTheme="minorHAnsi" w:hAnsiTheme="minorHAnsi" w:cstheme="minorHAnsi"/>
          <w:color w:val="auto"/>
          <w:lang w:eastAsia="en-US"/>
        </w:rPr>
        <w:t xml:space="preserve"> </w:t>
      </w:r>
      <w:r w:rsidRPr="007E2E1E">
        <w:rPr>
          <w:rFonts w:asciiTheme="minorHAnsi" w:hAnsiTheme="minorHAnsi" w:cstheme="minorHAnsi"/>
          <w:strike/>
          <w:color w:val="auto"/>
          <w:lang w:eastAsia="en-US"/>
        </w:rPr>
        <w:t xml:space="preserve">reserves the right to </w:t>
      </w:r>
      <w:proofErr w:type="spellStart"/>
      <w:r w:rsidRPr="007E2E1E">
        <w:rPr>
          <w:rFonts w:asciiTheme="minorHAnsi" w:hAnsiTheme="minorHAnsi" w:cstheme="minorHAnsi"/>
          <w:strike/>
          <w:color w:val="auto"/>
          <w:lang w:eastAsia="en-US"/>
        </w:rPr>
        <w:t>unauthorise</w:t>
      </w:r>
      <w:proofErr w:type="spellEnd"/>
      <w:r w:rsidRPr="007E2E1E">
        <w:rPr>
          <w:rFonts w:asciiTheme="minorHAnsi" w:hAnsiTheme="minorHAnsi" w:cstheme="minorHAnsi"/>
          <w:strike/>
          <w:color w:val="auto"/>
          <w:lang w:eastAsia="en-US"/>
        </w:rPr>
        <w:t xml:space="preserve"> late arrivals before the main school register closes</w:t>
      </w:r>
      <w:r w:rsidR="007E2E1E">
        <w:rPr>
          <w:rFonts w:asciiTheme="minorHAnsi" w:hAnsiTheme="minorHAnsi" w:cstheme="minorHAnsi"/>
          <w:color w:val="auto"/>
          <w:lang w:eastAsia="en-US"/>
        </w:rPr>
        <w:t xml:space="preserve"> </w:t>
      </w:r>
      <w:r w:rsidR="00957DB7">
        <w:rPr>
          <w:rFonts w:asciiTheme="minorHAnsi" w:hAnsiTheme="minorHAnsi" w:cstheme="minorHAnsi"/>
          <w:color w:val="auto"/>
          <w:lang w:eastAsia="en-US"/>
        </w:rPr>
        <w:t xml:space="preserve">along </w:t>
      </w:r>
      <w:r w:rsidR="007E2E1E" w:rsidRPr="007E2E1E">
        <w:rPr>
          <w:rFonts w:asciiTheme="minorHAnsi" w:hAnsiTheme="minorHAnsi" w:cstheme="minorHAnsi"/>
          <w:color w:val="FF0000"/>
          <w:lang w:eastAsia="en-US"/>
        </w:rPr>
        <w:t xml:space="preserve">with the family, </w:t>
      </w:r>
      <w:r w:rsidR="007E2E1E">
        <w:rPr>
          <w:rFonts w:asciiTheme="minorHAnsi" w:hAnsiTheme="minorHAnsi" w:cstheme="minorHAnsi"/>
          <w:color w:val="FF0000"/>
          <w:lang w:eastAsia="en-US"/>
        </w:rPr>
        <w:t xml:space="preserve">will consider if </w:t>
      </w:r>
      <w:proofErr w:type="gramStart"/>
      <w:r w:rsidR="007E2E1E">
        <w:rPr>
          <w:rFonts w:asciiTheme="minorHAnsi" w:hAnsiTheme="minorHAnsi" w:cstheme="minorHAnsi"/>
          <w:color w:val="FF0000"/>
          <w:lang w:eastAsia="en-US"/>
        </w:rPr>
        <w:t>more formal support</w:t>
      </w:r>
      <w:proofErr w:type="gramEnd"/>
      <w:r w:rsidR="007E2E1E">
        <w:rPr>
          <w:rFonts w:asciiTheme="minorHAnsi" w:hAnsiTheme="minorHAnsi" w:cstheme="minorHAnsi"/>
          <w:color w:val="FF0000"/>
          <w:lang w:eastAsia="en-US"/>
        </w:rPr>
        <w:t xml:space="preserve"> is needed.</w:t>
      </w:r>
    </w:p>
    <w:p w14:paraId="64E3B089" w14:textId="5756C0A4" w:rsidR="00E46D70" w:rsidRDefault="00437A72" w:rsidP="003D0978">
      <w:pPr>
        <w:pStyle w:val="Default"/>
        <w:numPr>
          <w:ilvl w:val="0"/>
          <w:numId w:val="20"/>
        </w:numPr>
        <w:spacing w:line="360" w:lineRule="auto"/>
        <w:rPr>
          <w:rFonts w:asciiTheme="minorHAnsi" w:hAnsiTheme="minorHAnsi" w:cstheme="minorHAnsi"/>
          <w:color w:val="auto"/>
          <w:lang w:eastAsia="en-US"/>
        </w:rPr>
      </w:pPr>
      <w:r w:rsidRPr="00357A09">
        <w:rPr>
          <w:rFonts w:asciiTheme="minorHAnsi" w:hAnsiTheme="minorHAnsi" w:cstheme="minorHAnsi"/>
          <w:color w:val="auto"/>
          <w:lang w:eastAsia="en-US"/>
        </w:rPr>
        <w:t xml:space="preserve">Our school day ends at 3.15pm. We have procedures in place should there be exceptional circumstances which prevent children being collected on time. On these occasions, we will ensure that the child </w:t>
      </w:r>
      <w:proofErr w:type="gramStart"/>
      <w:r w:rsidRPr="00357A09">
        <w:rPr>
          <w:rFonts w:asciiTheme="minorHAnsi" w:hAnsiTheme="minorHAnsi" w:cstheme="minorHAnsi"/>
          <w:color w:val="auto"/>
          <w:lang w:eastAsia="en-US"/>
        </w:rPr>
        <w:t>is safeguarded</w:t>
      </w:r>
      <w:proofErr w:type="gramEnd"/>
      <w:r w:rsidRPr="00357A09">
        <w:rPr>
          <w:rFonts w:asciiTheme="minorHAnsi" w:hAnsiTheme="minorHAnsi" w:cstheme="minorHAnsi"/>
          <w:color w:val="auto"/>
          <w:lang w:eastAsia="en-US"/>
        </w:rPr>
        <w:t xml:space="preserve"> until alternative arrangements have been secured. Should this involve them remaining at school beyond 3.30pm, they will attend our After-School Club (Mini-Explorers) and associated costs </w:t>
      </w:r>
      <w:proofErr w:type="gramStart"/>
      <w:r w:rsidRPr="00357A09">
        <w:rPr>
          <w:rFonts w:asciiTheme="minorHAnsi" w:hAnsiTheme="minorHAnsi" w:cstheme="minorHAnsi"/>
          <w:color w:val="auto"/>
          <w:lang w:eastAsia="en-US"/>
        </w:rPr>
        <w:t>will be incurred</w:t>
      </w:r>
      <w:proofErr w:type="gramEnd"/>
      <w:r w:rsidRPr="00357A09">
        <w:rPr>
          <w:rFonts w:asciiTheme="minorHAnsi" w:hAnsiTheme="minorHAnsi" w:cstheme="minorHAnsi"/>
          <w:color w:val="auto"/>
          <w:lang w:eastAsia="en-US"/>
        </w:rPr>
        <w:t xml:space="preserve">. </w:t>
      </w:r>
    </w:p>
    <w:p w14:paraId="36293A61" w14:textId="1EF6B943" w:rsidR="00DC64C4" w:rsidRDefault="00DC64C4" w:rsidP="00DC64C4">
      <w:pPr>
        <w:pStyle w:val="Default"/>
        <w:spacing w:line="360" w:lineRule="auto"/>
        <w:rPr>
          <w:rFonts w:asciiTheme="minorHAnsi" w:hAnsiTheme="minorHAnsi" w:cstheme="minorHAnsi"/>
          <w:color w:val="auto"/>
          <w:lang w:eastAsia="en-US"/>
        </w:rPr>
      </w:pPr>
    </w:p>
    <w:tbl>
      <w:tblPr>
        <w:tblStyle w:val="TableGrid"/>
        <w:tblW w:w="0" w:type="auto"/>
        <w:tblInd w:w="562" w:type="dxa"/>
        <w:tblLook w:val="04A0" w:firstRow="1" w:lastRow="0" w:firstColumn="1" w:lastColumn="0" w:noHBand="0" w:noVBand="1"/>
      </w:tblPr>
      <w:tblGrid>
        <w:gridCol w:w="1276"/>
        <w:gridCol w:w="3686"/>
        <w:gridCol w:w="4819"/>
      </w:tblGrid>
      <w:tr w:rsidR="00DC64C4" w14:paraId="7082289B" w14:textId="77777777" w:rsidTr="0081208D">
        <w:tc>
          <w:tcPr>
            <w:tcW w:w="1276" w:type="dxa"/>
          </w:tcPr>
          <w:p w14:paraId="2381113B" w14:textId="270E2775"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Time</w:t>
            </w:r>
          </w:p>
        </w:tc>
        <w:tc>
          <w:tcPr>
            <w:tcW w:w="3686" w:type="dxa"/>
          </w:tcPr>
          <w:p w14:paraId="297ED00A" w14:textId="37BAFB15" w:rsidR="00DC64C4" w:rsidRPr="00567717" w:rsidRDefault="0081208D"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Detail</w:t>
            </w:r>
          </w:p>
        </w:tc>
        <w:tc>
          <w:tcPr>
            <w:tcW w:w="4819" w:type="dxa"/>
          </w:tcPr>
          <w:p w14:paraId="00FFCDAD" w14:textId="0A1CB233" w:rsidR="00DC64C4" w:rsidRPr="00567717" w:rsidRDefault="0081208D"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Action</w:t>
            </w:r>
          </w:p>
        </w:tc>
      </w:tr>
      <w:tr w:rsidR="00DC64C4" w14:paraId="192AAF65" w14:textId="77777777" w:rsidTr="0081208D">
        <w:tc>
          <w:tcPr>
            <w:tcW w:w="1276" w:type="dxa"/>
          </w:tcPr>
          <w:p w14:paraId="20C1349D" w14:textId="2BB253C0"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8.45am</w:t>
            </w:r>
          </w:p>
        </w:tc>
        <w:tc>
          <w:tcPr>
            <w:tcW w:w="3686" w:type="dxa"/>
          </w:tcPr>
          <w:p w14:paraId="2F0C27A7" w14:textId="75AE00A8" w:rsidR="00DC64C4"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 xml:space="preserve">Morning registration </w:t>
            </w:r>
            <w:r w:rsidR="00DC64C4" w:rsidRPr="00567717">
              <w:rPr>
                <w:rFonts w:asciiTheme="minorHAnsi" w:hAnsiTheme="minorHAnsi" w:cstheme="minorHAnsi"/>
                <w:color w:val="auto"/>
                <w:sz w:val="20"/>
                <w:lang w:eastAsia="en-US"/>
              </w:rPr>
              <w:t>opens.</w:t>
            </w:r>
          </w:p>
        </w:tc>
        <w:tc>
          <w:tcPr>
            <w:tcW w:w="4819" w:type="dxa"/>
          </w:tcPr>
          <w:p w14:paraId="005A097D" w14:textId="7810604A" w:rsidR="00DC64C4" w:rsidRPr="00567717" w:rsidRDefault="0081208D"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w:t>
            </w:r>
            <w:r w:rsidR="00DC64C4" w:rsidRPr="00567717">
              <w:rPr>
                <w:rFonts w:asciiTheme="minorHAnsi" w:hAnsiTheme="minorHAnsi" w:cstheme="minorHAnsi"/>
                <w:color w:val="auto"/>
                <w:sz w:val="20"/>
                <w:lang w:eastAsia="en-US"/>
              </w:rPr>
              <w:t xml:space="preserve"> is marked as present.</w:t>
            </w:r>
          </w:p>
        </w:tc>
      </w:tr>
      <w:tr w:rsidR="00DC64C4" w14:paraId="1F76C1D0" w14:textId="77777777" w:rsidTr="0081208D">
        <w:tc>
          <w:tcPr>
            <w:tcW w:w="1276" w:type="dxa"/>
          </w:tcPr>
          <w:p w14:paraId="063EB7D5" w14:textId="3F9A99F2"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8.50am</w:t>
            </w:r>
          </w:p>
        </w:tc>
        <w:tc>
          <w:tcPr>
            <w:tcW w:w="3686" w:type="dxa"/>
          </w:tcPr>
          <w:p w14:paraId="2F1F22C6" w14:textId="6AD79138"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Doors are closed. Entry to school is through the School Office.</w:t>
            </w:r>
          </w:p>
        </w:tc>
        <w:tc>
          <w:tcPr>
            <w:tcW w:w="4819" w:type="dxa"/>
          </w:tcPr>
          <w:p w14:paraId="5885C8D7" w14:textId="3A39D65F" w:rsidR="00DC64C4" w:rsidRPr="00567717" w:rsidRDefault="0081208D"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w:t>
            </w:r>
            <w:r w:rsidR="00DC64C4" w:rsidRPr="00567717">
              <w:rPr>
                <w:rFonts w:asciiTheme="minorHAnsi" w:hAnsiTheme="minorHAnsi" w:cstheme="minorHAnsi"/>
                <w:color w:val="auto"/>
                <w:sz w:val="20"/>
                <w:lang w:eastAsia="en-US"/>
              </w:rPr>
              <w:t xml:space="preserve"> is marked with minutes late on register.</w:t>
            </w:r>
          </w:p>
        </w:tc>
      </w:tr>
      <w:tr w:rsidR="00DC64C4" w14:paraId="1B88A538" w14:textId="77777777" w:rsidTr="0081208D">
        <w:tc>
          <w:tcPr>
            <w:tcW w:w="1276" w:type="dxa"/>
          </w:tcPr>
          <w:p w14:paraId="1E3B8B2B" w14:textId="30BAD587"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8.55am</w:t>
            </w:r>
          </w:p>
        </w:tc>
        <w:tc>
          <w:tcPr>
            <w:tcW w:w="3686" w:type="dxa"/>
          </w:tcPr>
          <w:p w14:paraId="6D56A2F8" w14:textId="6F29A37C"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 Office.</w:t>
            </w:r>
          </w:p>
        </w:tc>
        <w:tc>
          <w:tcPr>
            <w:tcW w:w="4819" w:type="dxa"/>
          </w:tcPr>
          <w:p w14:paraId="2FB706B2" w14:textId="2A381F3C" w:rsidR="00DC64C4" w:rsidRPr="00567717" w:rsidRDefault="0081208D"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w:t>
            </w:r>
            <w:r w:rsidR="00DC64C4" w:rsidRPr="00567717">
              <w:rPr>
                <w:rFonts w:asciiTheme="minorHAnsi" w:hAnsiTheme="minorHAnsi" w:cstheme="minorHAnsi"/>
                <w:color w:val="auto"/>
                <w:sz w:val="20"/>
                <w:lang w:eastAsia="en-US"/>
              </w:rPr>
              <w:t xml:space="preserve"> is marked with </w:t>
            </w:r>
            <w:proofErr w:type="gramStart"/>
            <w:r w:rsidR="00DC64C4" w:rsidRPr="00567717">
              <w:rPr>
                <w:rFonts w:asciiTheme="minorHAnsi" w:hAnsiTheme="minorHAnsi" w:cstheme="minorHAnsi"/>
                <w:color w:val="auto"/>
                <w:sz w:val="20"/>
                <w:lang w:eastAsia="en-US"/>
              </w:rPr>
              <w:t>a</w:t>
            </w:r>
            <w:proofErr w:type="gramEnd"/>
            <w:r w:rsidR="00DC64C4" w:rsidRPr="00567717">
              <w:rPr>
                <w:rFonts w:asciiTheme="minorHAnsi" w:hAnsiTheme="minorHAnsi" w:cstheme="minorHAnsi"/>
                <w:color w:val="auto"/>
                <w:sz w:val="20"/>
                <w:lang w:eastAsia="en-US"/>
              </w:rPr>
              <w:t xml:space="preserve"> L on the register and the number of minutes late recorded.</w:t>
            </w:r>
          </w:p>
        </w:tc>
      </w:tr>
      <w:tr w:rsidR="00DC64C4" w14:paraId="42D240CA" w14:textId="77777777" w:rsidTr="0081208D">
        <w:tc>
          <w:tcPr>
            <w:tcW w:w="1276" w:type="dxa"/>
          </w:tcPr>
          <w:p w14:paraId="380EADEF" w14:textId="53187591"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9.15am</w:t>
            </w:r>
          </w:p>
        </w:tc>
        <w:tc>
          <w:tcPr>
            <w:tcW w:w="3686" w:type="dxa"/>
          </w:tcPr>
          <w:p w14:paraId="26338829" w14:textId="37E7E1BD" w:rsidR="00DC64C4" w:rsidRPr="00567717" w:rsidRDefault="00DC64C4" w:rsidP="00DC64C4">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 Office.</w:t>
            </w:r>
          </w:p>
        </w:tc>
        <w:tc>
          <w:tcPr>
            <w:tcW w:w="4819" w:type="dxa"/>
          </w:tcPr>
          <w:p w14:paraId="21FB5AAC" w14:textId="19AC2334" w:rsidR="00DC64C4" w:rsidRPr="00567717" w:rsidRDefault="002D40A1" w:rsidP="00957DB7">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 is marked with a ‘U’ on the register and the number of minutes late recorded.</w:t>
            </w:r>
            <w:r>
              <w:rPr>
                <w:rFonts w:asciiTheme="minorHAnsi" w:hAnsiTheme="minorHAnsi" w:cstheme="minorHAnsi"/>
                <w:color w:val="auto"/>
                <w:sz w:val="20"/>
                <w:lang w:eastAsia="en-US"/>
              </w:rPr>
              <w:t xml:space="preserve"> </w:t>
            </w:r>
            <w:r>
              <w:rPr>
                <w:rFonts w:asciiTheme="minorHAnsi" w:hAnsiTheme="minorHAnsi" w:cstheme="minorHAnsi"/>
                <w:color w:val="FF0000"/>
                <w:sz w:val="20"/>
                <w:lang w:eastAsia="en-US"/>
              </w:rPr>
              <w:t xml:space="preserve">Late entry after the register has closed </w:t>
            </w:r>
            <w:proofErr w:type="gramStart"/>
            <w:r>
              <w:rPr>
                <w:rFonts w:asciiTheme="minorHAnsi" w:hAnsiTheme="minorHAnsi" w:cstheme="minorHAnsi"/>
                <w:color w:val="FF0000"/>
                <w:sz w:val="20"/>
                <w:lang w:eastAsia="en-US"/>
              </w:rPr>
              <w:t>is recorded</w:t>
            </w:r>
            <w:proofErr w:type="gramEnd"/>
            <w:r>
              <w:rPr>
                <w:rFonts w:asciiTheme="minorHAnsi" w:hAnsiTheme="minorHAnsi" w:cstheme="minorHAnsi"/>
                <w:color w:val="FF0000"/>
                <w:sz w:val="20"/>
                <w:lang w:eastAsia="en-US"/>
              </w:rPr>
              <w:t xml:space="preserve"> as an unauthorised absence for the whole morning session.</w:t>
            </w:r>
            <w:r w:rsidRPr="00567717">
              <w:rPr>
                <w:rFonts w:asciiTheme="minorHAnsi" w:hAnsiTheme="minorHAnsi" w:cstheme="minorHAnsi"/>
                <w:color w:val="auto"/>
                <w:sz w:val="20"/>
                <w:lang w:eastAsia="en-US"/>
              </w:rPr>
              <w:t xml:space="preserve"> If a child arrives </w:t>
            </w:r>
            <w:r>
              <w:rPr>
                <w:rFonts w:asciiTheme="minorHAnsi" w:hAnsiTheme="minorHAnsi" w:cstheme="minorHAnsi"/>
                <w:color w:val="FF0000"/>
                <w:sz w:val="20"/>
                <w:lang w:eastAsia="en-US"/>
              </w:rPr>
              <w:t>after the register has closed</w:t>
            </w:r>
            <w:r w:rsidRPr="00567717">
              <w:rPr>
                <w:rFonts w:asciiTheme="minorHAnsi" w:hAnsiTheme="minorHAnsi" w:cstheme="minorHAnsi"/>
                <w:color w:val="auto"/>
                <w:sz w:val="20"/>
                <w:lang w:eastAsia="en-US"/>
              </w:rPr>
              <w:t xml:space="preserve"> 10 </w:t>
            </w:r>
            <w:r>
              <w:rPr>
                <w:rFonts w:asciiTheme="minorHAnsi" w:hAnsiTheme="minorHAnsi" w:cstheme="minorHAnsi"/>
                <w:color w:val="FF0000"/>
                <w:sz w:val="20"/>
                <w:lang w:eastAsia="en-US"/>
              </w:rPr>
              <w:t>times</w:t>
            </w:r>
            <w:r w:rsidRPr="00567717">
              <w:rPr>
                <w:rFonts w:asciiTheme="minorHAnsi" w:hAnsiTheme="minorHAnsi" w:cstheme="minorHAnsi"/>
                <w:color w:val="auto"/>
                <w:sz w:val="20"/>
                <w:lang w:eastAsia="en-US"/>
              </w:rPr>
              <w:t xml:space="preserve"> in a rolling period of 10 weeks, the threshold has been met for attendance </w:t>
            </w:r>
            <w:proofErr w:type="gramStart"/>
            <w:r w:rsidRPr="00567717">
              <w:rPr>
                <w:rFonts w:asciiTheme="minorHAnsi" w:hAnsiTheme="minorHAnsi" w:cstheme="minorHAnsi"/>
                <w:color w:val="auto"/>
                <w:sz w:val="20"/>
                <w:lang w:eastAsia="en-US"/>
              </w:rPr>
              <w:lastRenderedPageBreak/>
              <w:t>enforcement which</w:t>
            </w:r>
            <w:proofErr w:type="gramEnd"/>
            <w:r w:rsidRPr="00567717">
              <w:rPr>
                <w:rFonts w:asciiTheme="minorHAnsi" w:hAnsiTheme="minorHAnsi" w:cstheme="minorHAnsi"/>
                <w:color w:val="auto"/>
                <w:sz w:val="20"/>
                <w:lang w:eastAsia="en-US"/>
              </w:rPr>
              <w:t xml:space="preserve"> could r</w:t>
            </w:r>
            <w:r>
              <w:rPr>
                <w:rFonts w:asciiTheme="minorHAnsi" w:hAnsiTheme="minorHAnsi" w:cstheme="minorHAnsi"/>
                <w:color w:val="auto"/>
                <w:sz w:val="20"/>
                <w:lang w:eastAsia="en-US"/>
              </w:rPr>
              <w:t xml:space="preserve">esult in a Fixed Penalty Notice </w:t>
            </w:r>
            <w:r>
              <w:rPr>
                <w:rFonts w:asciiTheme="minorHAnsi" w:hAnsiTheme="minorHAnsi" w:cstheme="minorHAnsi"/>
                <w:color w:val="FF0000"/>
                <w:sz w:val="20"/>
                <w:lang w:eastAsia="en-US"/>
              </w:rPr>
              <w:t xml:space="preserve">or </w:t>
            </w:r>
            <w:r w:rsidR="00957DB7">
              <w:rPr>
                <w:rFonts w:asciiTheme="minorHAnsi" w:hAnsiTheme="minorHAnsi" w:cstheme="minorHAnsi"/>
                <w:color w:val="FF0000"/>
                <w:sz w:val="20"/>
                <w:lang w:eastAsia="en-US"/>
              </w:rPr>
              <w:t>Prosecution</w:t>
            </w:r>
            <w:r>
              <w:rPr>
                <w:rFonts w:asciiTheme="minorHAnsi" w:hAnsiTheme="minorHAnsi" w:cstheme="minorHAnsi"/>
                <w:color w:val="FF0000"/>
                <w:sz w:val="20"/>
                <w:lang w:eastAsia="en-US"/>
              </w:rPr>
              <w:t>.</w:t>
            </w:r>
          </w:p>
        </w:tc>
      </w:tr>
      <w:tr w:rsidR="0081208D" w14:paraId="3207F8D0" w14:textId="77777777" w:rsidTr="0081208D">
        <w:tc>
          <w:tcPr>
            <w:tcW w:w="1276" w:type="dxa"/>
          </w:tcPr>
          <w:p w14:paraId="3E0A9F0F" w14:textId="3DE1C145"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lastRenderedPageBreak/>
              <w:t>1.00pm</w:t>
            </w:r>
          </w:p>
        </w:tc>
        <w:tc>
          <w:tcPr>
            <w:tcW w:w="3686" w:type="dxa"/>
          </w:tcPr>
          <w:p w14:paraId="7A99CB0E" w14:textId="77777777"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Afternoon registration opens.</w:t>
            </w:r>
          </w:p>
          <w:p w14:paraId="3884CBF4" w14:textId="660B1162"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 Office.</w:t>
            </w:r>
          </w:p>
        </w:tc>
        <w:tc>
          <w:tcPr>
            <w:tcW w:w="4819" w:type="dxa"/>
          </w:tcPr>
          <w:p w14:paraId="599130BF" w14:textId="67E98F2E"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 is marked as present.</w:t>
            </w:r>
          </w:p>
        </w:tc>
      </w:tr>
      <w:tr w:rsidR="0081208D" w14:paraId="142A9AA9" w14:textId="77777777" w:rsidTr="0081208D">
        <w:tc>
          <w:tcPr>
            <w:tcW w:w="1276" w:type="dxa"/>
          </w:tcPr>
          <w:p w14:paraId="01EB871E" w14:textId="14563E95"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1.05pm</w:t>
            </w:r>
          </w:p>
        </w:tc>
        <w:tc>
          <w:tcPr>
            <w:tcW w:w="3686" w:type="dxa"/>
          </w:tcPr>
          <w:p w14:paraId="43AB3BBA" w14:textId="3FEF4E00"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 Office</w:t>
            </w:r>
          </w:p>
        </w:tc>
        <w:tc>
          <w:tcPr>
            <w:tcW w:w="4819" w:type="dxa"/>
          </w:tcPr>
          <w:p w14:paraId="1B1F2066" w14:textId="7D28AE36"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 is marked with minutes late on register.</w:t>
            </w:r>
          </w:p>
        </w:tc>
      </w:tr>
      <w:tr w:rsidR="0081208D" w14:paraId="0E82CA29" w14:textId="77777777" w:rsidTr="0081208D">
        <w:tc>
          <w:tcPr>
            <w:tcW w:w="1276" w:type="dxa"/>
          </w:tcPr>
          <w:p w14:paraId="595D6A00" w14:textId="618311D2"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1.10pm</w:t>
            </w:r>
          </w:p>
        </w:tc>
        <w:tc>
          <w:tcPr>
            <w:tcW w:w="3686" w:type="dxa"/>
          </w:tcPr>
          <w:p w14:paraId="6FB872EA" w14:textId="53ED93AB"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w:t>
            </w:r>
          </w:p>
        </w:tc>
        <w:tc>
          <w:tcPr>
            <w:tcW w:w="4819" w:type="dxa"/>
          </w:tcPr>
          <w:p w14:paraId="121D70F3" w14:textId="22C60F08" w:rsidR="0081208D" w:rsidRPr="00567717" w:rsidRDefault="0081208D" w:rsidP="0081208D">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 xml:space="preserve">Register is marked with </w:t>
            </w:r>
            <w:proofErr w:type="gramStart"/>
            <w:r w:rsidRPr="00567717">
              <w:rPr>
                <w:rFonts w:asciiTheme="minorHAnsi" w:hAnsiTheme="minorHAnsi" w:cstheme="minorHAnsi"/>
                <w:color w:val="auto"/>
                <w:sz w:val="20"/>
                <w:lang w:eastAsia="en-US"/>
              </w:rPr>
              <w:t>a</w:t>
            </w:r>
            <w:proofErr w:type="gramEnd"/>
            <w:r w:rsidRPr="00567717">
              <w:rPr>
                <w:rFonts w:asciiTheme="minorHAnsi" w:hAnsiTheme="minorHAnsi" w:cstheme="minorHAnsi"/>
                <w:color w:val="auto"/>
                <w:sz w:val="20"/>
                <w:lang w:eastAsia="en-US"/>
              </w:rPr>
              <w:t xml:space="preserve"> L on the register and the number of minutes late recorded.</w:t>
            </w:r>
          </w:p>
        </w:tc>
      </w:tr>
      <w:tr w:rsidR="002D40A1" w14:paraId="500C3544" w14:textId="77777777" w:rsidTr="0081208D">
        <w:tc>
          <w:tcPr>
            <w:tcW w:w="1276" w:type="dxa"/>
          </w:tcPr>
          <w:p w14:paraId="72FF1ED5" w14:textId="6D48488E" w:rsidR="002D40A1" w:rsidRPr="00567717" w:rsidRDefault="002D40A1" w:rsidP="002D40A1">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1.30pm</w:t>
            </w:r>
          </w:p>
        </w:tc>
        <w:tc>
          <w:tcPr>
            <w:tcW w:w="3686" w:type="dxa"/>
          </w:tcPr>
          <w:p w14:paraId="404EBEA0" w14:textId="0D4A54C8" w:rsidR="002D40A1" w:rsidRPr="00567717" w:rsidRDefault="002D40A1" w:rsidP="002D40A1">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Entry is through the School Office.</w:t>
            </w:r>
          </w:p>
        </w:tc>
        <w:tc>
          <w:tcPr>
            <w:tcW w:w="4819" w:type="dxa"/>
          </w:tcPr>
          <w:p w14:paraId="27F3D3AC" w14:textId="447985A3" w:rsidR="002D40A1" w:rsidRPr="00567717" w:rsidRDefault="002D40A1" w:rsidP="002D40A1">
            <w:pPr>
              <w:pStyle w:val="Default"/>
              <w:spacing w:line="360" w:lineRule="auto"/>
              <w:rPr>
                <w:rFonts w:asciiTheme="minorHAnsi" w:hAnsiTheme="minorHAnsi" w:cstheme="minorHAnsi"/>
                <w:color w:val="auto"/>
                <w:sz w:val="20"/>
                <w:lang w:eastAsia="en-US"/>
              </w:rPr>
            </w:pPr>
            <w:r w:rsidRPr="00567717">
              <w:rPr>
                <w:rFonts w:asciiTheme="minorHAnsi" w:hAnsiTheme="minorHAnsi" w:cstheme="minorHAnsi"/>
                <w:color w:val="auto"/>
                <w:sz w:val="20"/>
                <w:lang w:eastAsia="en-US"/>
              </w:rPr>
              <w:t>Register is marked with a ‘U’ on the register and the number of minutes late recorded.</w:t>
            </w:r>
            <w:r>
              <w:rPr>
                <w:rFonts w:asciiTheme="minorHAnsi" w:hAnsiTheme="minorHAnsi" w:cstheme="minorHAnsi"/>
                <w:color w:val="auto"/>
                <w:sz w:val="20"/>
                <w:lang w:eastAsia="en-US"/>
              </w:rPr>
              <w:t xml:space="preserve"> </w:t>
            </w:r>
            <w:r>
              <w:rPr>
                <w:rFonts w:asciiTheme="minorHAnsi" w:hAnsiTheme="minorHAnsi" w:cstheme="minorHAnsi"/>
                <w:color w:val="FF0000"/>
                <w:sz w:val="20"/>
                <w:lang w:eastAsia="en-US"/>
              </w:rPr>
              <w:t xml:space="preserve">Late entry after the register has closed </w:t>
            </w:r>
            <w:proofErr w:type="gramStart"/>
            <w:r>
              <w:rPr>
                <w:rFonts w:asciiTheme="minorHAnsi" w:hAnsiTheme="minorHAnsi" w:cstheme="minorHAnsi"/>
                <w:color w:val="FF0000"/>
                <w:sz w:val="20"/>
                <w:lang w:eastAsia="en-US"/>
              </w:rPr>
              <w:t>is recorded</w:t>
            </w:r>
            <w:proofErr w:type="gramEnd"/>
            <w:r>
              <w:rPr>
                <w:rFonts w:asciiTheme="minorHAnsi" w:hAnsiTheme="minorHAnsi" w:cstheme="minorHAnsi"/>
                <w:color w:val="FF0000"/>
                <w:sz w:val="20"/>
                <w:lang w:eastAsia="en-US"/>
              </w:rPr>
              <w:t xml:space="preserve"> as an unauthorised absence for the whole morning session.</w:t>
            </w:r>
            <w:r w:rsidRPr="00567717">
              <w:rPr>
                <w:rFonts w:asciiTheme="minorHAnsi" w:hAnsiTheme="minorHAnsi" w:cstheme="minorHAnsi"/>
                <w:color w:val="auto"/>
                <w:sz w:val="20"/>
                <w:lang w:eastAsia="en-US"/>
              </w:rPr>
              <w:t xml:space="preserve"> If a child arrives </w:t>
            </w:r>
            <w:r>
              <w:rPr>
                <w:rFonts w:asciiTheme="minorHAnsi" w:hAnsiTheme="minorHAnsi" w:cstheme="minorHAnsi"/>
                <w:color w:val="FF0000"/>
                <w:sz w:val="20"/>
                <w:lang w:eastAsia="en-US"/>
              </w:rPr>
              <w:t>after the register has closed</w:t>
            </w:r>
            <w:r w:rsidRPr="00567717">
              <w:rPr>
                <w:rFonts w:asciiTheme="minorHAnsi" w:hAnsiTheme="minorHAnsi" w:cstheme="minorHAnsi"/>
                <w:color w:val="auto"/>
                <w:sz w:val="20"/>
                <w:lang w:eastAsia="en-US"/>
              </w:rPr>
              <w:t xml:space="preserve"> 10 </w:t>
            </w:r>
            <w:r>
              <w:rPr>
                <w:rFonts w:asciiTheme="minorHAnsi" w:hAnsiTheme="minorHAnsi" w:cstheme="minorHAnsi"/>
                <w:color w:val="FF0000"/>
                <w:sz w:val="20"/>
                <w:lang w:eastAsia="en-US"/>
              </w:rPr>
              <w:t>times</w:t>
            </w:r>
            <w:r w:rsidRPr="00567717">
              <w:rPr>
                <w:rFonts w:asciiTheme="minorHAnsi" w:hAnsiTheme="minorHAnsi" w:cstheme="minorHAnsi"/>
                <w:color w:val="auto"/>
                <w:sz w:val="20"/>
                <w:lang w:eastAsia="en-US"/>
              </w:rPr>
              <w:t xml:space="preserve"> in a rolling period of 10 weeks, the threshold has been met for attendance </w:t>
            </w:r>
            <w:proofErr w:type="gramStart"/>
            <w:r w:rsidRPr="00567717">
              <w:rPr>
                <w:rFonts w:asciiTheme="minorHAnsi" w:hAnsiTheme="minorHAnsi" w:cstheme="minorHAnsi"/>
                <w:color w:val="auto"/>
                <w:sz w:val="20"/>
                <w:lang w:eastAsia="en-US"/>
              </w:rPr>
              <w:t>enforcement which</w:t>
            </w:r>
            <w:proofErr w:type="gramEnd"/>
            <w:r w:rsidRPr="00567717">
              <w:rPr>
                <w:rFonts w:asciiTheme="minorHAnsi" w:hAnsiTheme="minorHAnsi" w:cstheme="minorHAnsi"/>
                <w:color w:val="auto"/>
                <w:sz w:val="20"/>
                <w:lang w:eastAsia="en-US"/>
              </w:rPr>
              <w:t xml:space="preserve"> could result in a Fixed Penalty Notice</w:t>
            </w:r>
            <w:r>
              <w:rPr>
                <w:rFonts w:asciiTheme="minorHAnsi" w:hAnsiTheme="minorHAnsi" w:cstheme="minorHAnsi"/>
                <w:color w:val="auto"/>
                <w:sz w:val="20"/>
                <w:lang w:eastAsia="en-US"/>
              </w:rPr>
              <w:t xml:space="preserve"> </w:t>
            </w:r>
            <w:r>
              <w:rPr>
                <w:rFonts w:asciiTheme="minorHAnsi" w:hAnsiTheme="minorHAnsi" w:cstheme="minorHAnsi"/>
                <w:color w:val="FF0000"/>
                <w:sz w:val="20"/>
                <w:lang w:eastAsia="en-US"/>
              </w:rPr>
              <w:t>or Prosecution</w:t>
            </w:r>
            <w:r w:rsidRPr="00567717">
              <w:rPr>
                <w:rFonts w:asciiTheme="minorHAnsi" w:hAnsiTheme="minorHAnsi" w:cstheme="minorHAnsi"/>
                <w:color w:val="auto"/>
                <w:sz w:val="20"/>
                <w:lang w:eastAsia="en-US"/>
              </w:rPr>
              <w:t>.</w:t>
            </w:r>
            <w:r>
              <w:rPr>
                <w:rFonts w:asciiTheme="minorHAnsi" w:hAnsiTheme="minorHAnsi" w:cstheme="minorHAnsi"/>
                <w:color w:val="auto"/>
                <w:sz w:val="20"/>
                <w:lang w:eastAsia="en-US"/>
              </w:rPr>
              <w:t xml:space="preserve"> </w:t>
            </w:r>
          </w:p>
        </w:tc>
      </w:tr>
    </w:tbl>
    <w:p w14:paraId="7A2DEFAA" w14:textId="77777777" w:rsidR="00DC64C4" w:rsidRDefault="00DC64C4" w:rsidP="00DC64C4">
      <w:pPr>
        <w:pStyle w:val="Default"/>
        <w:spacing w:line="360" w:lineRule="auto"/>
        <w:rPr>
          <w:rFonts w:asciiTheme="minorHAnsi" w:hAnsiTheme="minorHAnsi" w:cstheme="minorHAnsi"/>
          <w:color w:val="auto"/>
          <w:lang w:eastAsia="en-US"/>
        </w:rPr>
      </w:pPr>
    </w:p>
    <w:p w14:paraId="5DC7AFCB" w14:textId="5E68F891" w:rsidR="00437A72" w:rsidRDefault="00437A72" w:rsidP="00E46D70">
      <w:pPr>
        <w:spacing w:line="360" w:lineRule="auto"/>
        <w:rPr>
          <w:rFonts w:asciiTheme="minorHAnsi" w:hAnsiTheme="minorHAnsi" w:cstheme="minorHAnsi"/>
          <w:b/>
        </w:rPr>
      </w:pPr>
      <w:r w:rsidRPr="00437A72">
        <w:rPr>
          <w:rFonts w:asciiTheme="minorHAnsi" w:hAnsiTheme="minorHAnsi" w:cstheme="minorHAnsi"/>
          <w:b/>
        </w:rPr>
        <w:t xml:space="preserve">10.2 </w:t>
      </w:r>
      <w:r w:rsidR="005E05DE">
        <w:rPr>
          <w:rFonts w:asciiTheme="minorHAnsi" w:hAnsiTheme="minorHAnsi" w:cstheme="minorHAnsi"/>
          <w:b/>
        </w:rPr>
        <w:t>Unplanned absences</w:t>
      </w:r>
    </w:p>
    <w:p w14:paraId="12E8209C" w14:textId="4483A778" w:rsidR="0060110A" w:rsidRDefault="00437A72" w:rsidP="003D0978">
      <w:pPr>
        <w:pStyle w:val="ListParagraph"/>
        <w:numPr>
          <w:ilvl w:val="0"/>
          <w:numId w:val="21"/>
        </w:numPr>
        <w:spacing w:line="360" w:lineRule="auto"/>
        <w:rPr>
          <w:rFonts w:asciiTheme="minorHAnsi" w:hAnsiTheme="minorHAnsi" w:cstheme="minorHAnsi"/>
          <w:lang w:val="en-GB"/>
        </w:rPr>
      </w:pPr>
      <w:r w:rsidRPr="0060110A">
        <w:rPr>
          <w:rFonts w:asciiTheme="minorHAnsi" w:hAnsiTheme="minorHAnsi" w:cstheme="minorHAnsi"/>
          <w:lang w:val="en-GB"/>
        </w:rPr>
        <w:t xml:space="preserve">Our day-to-day processes for managing absence </w:t>
      </w:r>
      <w:proofErr w:type="gramStart"/>
      <w:r w:rsidRPr="0060110A">
        <w:rPr>
          <w:rFonts w:asciiTheme="minorHAnsi" w:hAnsiTheme="minorHAnsi" w:cstheme="minorHAnsi"/>
          <w:lang w:val="en-GB"/>
        </w:rPr>
        <w:t>are rigorously applied</w:t>
      </w:r>
      <w:proofErr w:type="gramEnd"/>
      <w:r w:rsidRPr="0060110A">
        <w:rPr>
          <w:rFonts w:asciiTheme="minorHAnsi" w:hAnsiTheme="minorHAnsi" w:cstheme="minorHAnsi"/>
          <w:lang w:val="en-GB"/>
        </w:rPr>
        <w:t xml:space="preserve"> to </w:t>
      </w:r>
      <w:r w:rsidRPr="0060110A">
        <w:rPr>
          <w:rFonts w:asciiTheme="minorHAnsi" w:hAnsiTheme="minorHAnsi" w:cstheme="minorHAnsi"/>
          <w:u w:val="single"/>
          <w:lang w:val="en-GB"/>
        </w:rPr>
        <w:t>all</w:t>
      </w:r>
      <w:r w:rsidRPr="0060110A">
        <w:rPr>
          <w:rFonts w:asciiTheme="minorHAnsi" w:hAnsiTheme="minorHAnsi" w:cstheme="minorHAnsi"/>
          <w:lang w:val="en-GB"/>
        </w:rPr>
        <w:t xml:space="preserve"> children attending William L</w:t>
      </w:r>
      <w:r w:rsidR="0060110A">
        <w:rPr>
          <w:rFonts w:asciiTheme="minorHAnsi" w:hAnsiTheme="minorHAnsi" w:cstheme="minorHAnsi"/>
          <w:lang w:val="en-GB"/>
        </w:rPr>
        <w:t>illey Infant and Nursery School.</w:t>
      </w:r>
    </w:p>
    <w:p w14:paraId="70B4A1C1" w14:textId="78712D63" w:rsidR="00437A72" w:rsidRPr="0060110A" w:rsidRDefault="00437A72" w:rsidP="003D0978">
      <w:pPr>
        <w:pStyle w:val="ListParagraph"/>
        <w:numPr>
          <w:ilvl w:val="0"/>
          <w:numId w:val="21"/>
        </w:numPr>
        <w:spacing w:line="360" w:lineRule="auto"/>
        <w:rPr>
          <w:rFonts w:asciiTheme="minorHAnsi" w:hAnsiTheme="minorHAnsi" w:cstheme="minorHAnsi"/>
          <w:lang w:val="en-GB"/>
        </w:rPr>
      </w:pPr>
      <w:r w:rsidRPr="0060110A">
        <w:rPr>
          <w:rFonts w:asciiTheme="minorHAnsi" w:hAnsiTheme="minorHAnsi" w:cstheme="minorHAnsi"/>
        </w:rPr>
        <w:t xml:space="preserve">We require all </w:t>
      </w:r>
      <w:r w:rsidRPr="0060110A">
        <w:rPr>
          <w:rFonts w:asciiTheme="minorHAnsi" w:hAnsiTheme="minorHAnsi" w:cstheme="minorHAnsi"/>
          <w:b/>
          <w:bCs/>
        </w:rPr>
        <w:t>unplanned absences</w:t>
      </w:r>
      <w:r w:rsidRPr="0060110A">
        <w:rPr>
          <w:rFonts w:asciiTheme="minorHAnsi" w:hAnsiTheme="minorHAnsi" w:cstheme="minorHAnsi"/>
        </w:rPr>
        <w:t xml:space="preserve"> to </w:t>
      </w:r>
      <w:proofErr w:type="gramStart"/>
      <w:r w:rsidRPr="0060110A">
        <w:rPr>
          <w:rFonts w:asciiTheme="minorHAnsi" w:hAnsiTheme="minorHAnsi" w:cstheme="minorHAnsi"/>
        </w:rPr>
        <w:t>be reported</w:t>
      </w:r>
      <w:proofErr w:type="gramEnd"/>
      <w:r w:rsidRPr="0060110A">
        <w:rPr>
          <w:rFonts w:asciiTheme="minorHAnsi" w:hAnsiTheme="minorHAnsi" w:cstheme="minorHAnsi"/>
        </w:rPr>
        <w:t xml:space="preserve"> on their first day by 9.15am. In all cases of unplanned absence the parents/</w:t>
      </w:r>
      <w:proofErr w:type="spellStart"/>
      <w:r w:rsidRPr="0060110A">
        <w:rPr>
          <w:rFonts w:asciiTheme="minorHAnsi" w:hAnsiTheme="minorHAnsi" w:cstheme="minorHAnsi"/>
        </w:rPr>
        <w:t>carers</w:t>
      </w:r>
      <w:proofErr w:type="spellEnd"/>
      <w:r w:rsidRPr="0060110A">
        <w:rPr>
          <w:rFonts w:asciiTheme="minorHAnsi" w:hAnsiTheme="minorHAnsi" w:cstheme="minorHAnsi"/>
        </w:rPr>
        <w:t xml:space="preserve"> should: </w:t>
      </w:r>
    </w:p>
    <w:p w14:paraId="7ACA1AD2" w14:textId="77777777" w:rsidR="0060110A" w:rsidRDefault="0060110A" w:rsidP="00E46D70">
      <w:pPr>
        <w:pStyle w:val="ListParagraph"/>
        <w:spacing w:line="360" w:lineRule="auto"/>
        <w:ind w:left="1440"/>
        <w:rPr>
          <w:rFonts w:asciiTheme="minorHAnsi" w:hAnsiTheme="minorHAnsi" w:cstheme="minorHAnsi"/>
        </w:rPr>
      </w:pPr>
      <w:r>
        <w:rPr>
          <w:rFonts w:asciiTheme="minorHAnsi" w:hAnsiTheme="minorHAnsi" w:cstheme="minorHAnsi"/>
        </w:rPr>
        <w:tab/>
        <w:t xml:space="preserve">&gt; </w:t>
      </w:r>
      <w:proofErr w:type="gramStart"/>
      <w:r w:rsidR="00437A72" w:rsidRPr="00357A09">
        <w:rPr>
          <w:rFonts w:asciiTheme="minorHAnsi" w:hAnsiTheme="minorHAnsi" w:cstheme="minorHAnsi"/>
        </w:rPr>
        <w:t>only</w:t>
      </w:r>
      <w:proofErr w:type="gramEnd"/>
      <w:r w:rsidR="00437A72" w:rsidRPr="00357A09">
        <w:rPr>
          <w:rFonts w:asciiTheme="minorHAnsi" w:hAnsiTheme="minorHAnsi" w:cstheme="minorHAnsi"/>
        </w:rPr>
        <w:t xml:space="preserve"> keep their child away from school if really necessary - the school will always </w:t>
      </w:r>
      <w:r>
        <w:rPr>
          <w:rFonts w:asciiTheme="minorHAnsi" w:hAnsiTheme="minorHAnsi" w:cstheme="minorHAnsi"/>
        </w:rPr>
        <w:tab/>
      </w:r>
      <w:r w:rsidR="00437A72" w:rsidRPr="00357A09">
        <w:rPr>
          <w:rFonts w:asciiTheme="minorHAnsi" w:hAnsiTheme="minorHAnsi" w:cstheme="minorHAnsi"/>
        </w:rPr>
        <w:t xml:space="preserve">call and send home an unwell child, </w:t>
      </w:r>
    </w:p>
    <w:p w14:paraId="2984002D" w14:textId="2EC30EDA" w:rsidR="00437A72" w:rsidRPr="00357A09" w:rsidRDefault="0060110A" w:rsidP="00E46D70">
      <w:pPr>
        <w:pStyle w:val="ListParagraph"/>
        <w:spacing w:line="360" w:lineRule="auto"/>
        <w:ind w:left="1440"/>
        <w:rPr>
          <w:rFonts w:asciiTheme="minorHAnsi" w:hAnsiTheme="minorHAnsi" w:cstheme="minorHAnsi"/>
        </w:rPr>
      </w:pPr>
      <w:r>
        <w:rPr>
          <w:rFonts w:asciiTheme="minorHAnsi" w:hAnsiTheme="minorHAnsi" w:cstheme="minorHAnsi"/>
        </w:rPr>
        <w:tab/>
        <w:t xml:space="preserve">&gt; </w:t>
      </w:r>
      <w:r w:rsidR="00437A72" w:rsidRPr="00357A09">
        <w:rPr>
          <w:rFonts w:asciiTheme="minorHAnsi" w:hAnsiTheme="minorHAnsi" w:cstheme="minorHAnsi"/>
        </w:rPr>
        <w:t>consult the NHS website to help them decide whether they can go to school,</w:t>
      </w:r>
    </w:p>
    <w:p w14:paraId="2F6DB80F" w14:textId="3E1AAAEF" w:rsidR="0060110A" w:rsidRDefault="0060110A" w:rsidP="00E46D70">
      <w:pPr>
        <w:pStyle w:val="Default"/>
        <w:spacing w:line="360" w:lineRule="auto"/>
        <w:rPr>
          <w:rFonts w:asciiTheme="minorHAnsi" w:hAnsiTheme="minorHAnsi" w:cstheme="minorHAnsi"/>
          <w:color w:val="auto"/>
          <w:lang w:eastAsia="en-US"/>
        </w:rPr>
      </w:pPr>
      <w:r>
        <w:rPr>
          <w:rFonts w:asciiTheme="minorHAnsi" w:hAnsiTheme="minorHAnsi" w:cstheme="minorHAnsi"/>
          <w:color w:val="auto"/>
          <w:lang w:eastAsia="en-US"/>
        </w:rPr>
        <w:tab/>
      </w:r>
      <w:r>
        <w:rPr>
          <w:rFonts w:asciiTheme="minorHAnsi" w:hAnsiTheme="minorHAnsi" w:cstheme="minorHAnsi"/>
          <w:color w:val="auto"/>
          <w:lang w:eastAsia="en-US"/>
        </w:rPr>
        <w:tab/>
      </w:r>
      <w:r>
        <w:rPr>
          <w:rFonts w:asciiTheme="minorHAnsi" w:hAnsiTheme="minorHAnsi" w:cstheme="minorHAnsi"/>
          <w:color w:val="auto"/>
          <w:lang w:eastAsia="en-US"/>
        </w:rPr>
        <w:tab/>
        <w:t xml:space="preserve">&gt; </w:t>
      </w:r>
      <w:r w:rsidR="00437A72" w:rsidRPr="00357A09">
        <w:rPr>
          <w:rFonts w:asciiTheme="minorHAnsi" w:hAnsiTheme="minorHAnsi" w:cstheme="minorHAnsi"/>
          <w:color w:val="auto"/>
          <w:lang w:eastAsia="en-US"/>
        </w:rPr>
        <w:t xml:space="preserve">keep the school informed regularly for the duration of the absence.  School may </w:t>
      </w:r>
      <w:r>
        <w:rPr>
          <w:rFonts w:asciiTheme="minorHAnsi" w:hAnsiTheme="minorHAnsi" w:cstheme="minorHAnsi"/>
          <w:color w:val="auto"/>
          <w:lang w:eastAsia="en-US"/>
        </w:rPr>
        <w:tab/>
      </w:r>
      <w:r>
        <w:rPr>
          <w:rFonts w:asciiTheme="minorHAnsi" w:hAnsiTheme="minorHAnsi" w:cstheme="minorHAnsi"/>
          <w:color w:val="auto"/>
          <w:lang w:eastAsia="en-US"/>
        </w:rPr>
        <w:tab/>
      </w:r>
      <w:r>
        <w:rPr>
          <w:rFonts w:asciiTheme="minorHAnsi" w:hAnsiTheme="minorHAnsi" w:cstheme="minorHAnsi"/>
          <w:color w:val="auto"/>
          <w:lang w:eastAsia="en-US"/>
        </w:rPr>
        <w:tab/>
      </w:r>
      <w:r w:rsidR="00B22EC5">
        <w:rPr>
          <w:rFonts w:asciiTheme="minorHAnsi" w:hAnsiTheme="minorHAnsi" w:cstheme="minorHAnsi"/>
          <w:color w:val="auto"/>
          <w:lang w:eastAsia="en-US"/>
        </w:rPr>
        <w:t xml:space="preserve">request daily contact </w:t>
      </w:r>
      <w:r w:rsidR="00437A72" w:rsidRPr="00357A09">
        <w:rPr>
          <w:rFonts w:asciiTheme="minorHAnsi" w:hAnsiTheme="minorHAnsi" w:cstheme="minorHAnsi"/>
          <w:color w:val="auto"/>
          <w:lang w:eastAsia="en-US"/>
        </w:rPr>
        <w:t>if attendance is, or has been, at a concerning level,</w:t>
      </w:r>
    </w:p>
    <w:p w14:paraId="0733691F" w14:textId="7A8189D6" w:rsidR="00C42150" w:rsidRDefault="0060110A" w:rsidP="00E46D70">
      <w:pPr>
        <w:pStyle w:val="Default"/>
        <w:spacing w:line="360" w:lineRule="auto"/>
        <w:rPr>
          <w:rFonts w:asciiTheme="minorHAnsi" w:hAnsiTheme="minorHAnsi" w:cstheme="minorHAnsi"/>
          <w:color w:val="auto"/>
          <w:lang w:eastAsia="en-US"/>
        </w:rPr>
      </w:pPr>
      <w:r>
        <w:rPr>
          <w:rFonts w:asciiTheme="minorHAnsi" w:hAnsiTheme="minorHAnsi" w:cstheme="minorHAnsi"/>
          <w:color w:val="auto"/>
          <w:lang w:eastAsia="en-US"/>
        </w:rPr>
        <w:tab/>
      </w:r>
      <w:r>
        <w:rPr>
          <w:rFonts w:asciiTheme="minorHAnsi" w:hAnsiTheme="minorHAnsi" w:cstheme="minorHAnsi"/>
          <w:color w:val="auto"/>
          <w:lang w:eastAsia="en-US"/>
        </w:rPr>
        <w:tab/>
      </w:r>
      <w:r>
        <w:rPr>
          <w:rFonts w:asciiTheme="minorHAnsi" w:hAnsiTheme="minorHAnsi" w:cstheme="minorHAnsi"/>
          <w:color w:val="auto"/>
          <w:lang w:eastAsia="en-US"/>
        </w:rPr>
        <w:tab/>
        <w:t xml:space="preserve">&gt; </w:t>
      </w:r>
      <w:proofErr w:type="gramStart"/>
      <w:r w:rsidR="00437A72" w:rsidRPr="00357A09">
        <w:rPr>
          <w:rFonts w:asciiTheme="minorHAnsi" w:hAnsiTheme="minorHAnsi" w:cstheme="minorHAnsi"/>
          <w:color w:val="auto"/>
          <w:lang w:eastAsia="en-US"/>
        </w:rPr>
        <w:t>if</w:t>
      </w:r>
      <w:proofErr w:type="gramEnd"/>
      <w:r w:rsidR="00437A72" w:rsidRPr="00357A09">
        <w:rPr>
          <w:rFonts w:asciiTheme="minorHAnsi" w:hAnsiTheme="minorHAnsi" w:cstheme="minorHAnsi"/>
          <w:color w:val="auto"/>
          <w:lang w:eastAsia="en-US"/>
        </w:rPr>
        <w:t xml:space="preserve"> the absence is </w:t>
      </w:r>
      <w:r w:rsidR="00C2365D" w:rsidRPr="00357A09">
        <w:rPr>
          <w:rFonts w:asciiTheme="minorHAnsi" w:hAnsiTheme="minorHAnsi" w:cstheme="minorHAnsi"/>
          <w:color w:val="auto"/>
          <w:lang w:eastAsia="en-US"/>
        </w:rPr>
        <w:t>extended,</w:t>
      </w:r>
      <w:r w:rsidR="00437A72" w:rsidRPr="00357A09">
        <w:rPr>
          <w:rFonts w:asciiTheme="minorHAnsi" w:hAnsiTheme="minorHAnsi" w:cstheme="minorHAnsi"/>
          <w:color w:val="auto"/>
          <w:lang w:eastAsia="en-US"/>
        </w:rPr>
        <w:t xml:space="preserve"> e.g. beyond a week, seeking medical advice will be </w:t>
      </w:r>
      <w:r>
        <w:rPr>
          <w:rFonts w:asciiTheme="minorHAnsi" w:hAnsiTheme="minorHAnsi" w:cstheme="minorHAnsi"/>
          <w:color w:val="auto"/>
          <w:lang w:eastAsia="en-US"/>
        </w:rPr>
        <w:tab/>
      </w:r>
      <w:r>
        <w:rPr>
          <w:rFonts w:asciiTheme="minorHAnsi" w:hAnsiTheme="minorHAnsi" w:cstheme="minorHAnsi"/>
          <w:color w:val="auto"/>
          <w:lang w:eastAsia="en-US"/>
        </w:rPr>
        <w:tab/>
      </w:r>
      <w:r>
        <w:rPr>
          <w:rFonts w:asciiTheme="minorHAnsi" w:hAnsiTheme="minorHAnsi" w:cstheme="minorHAnsi"/>
          <w:color w:val="auto"/>
          <w:lang w:eastAsia="en-US"/>
        </w:rPr>
        <w:tab/>
      </w:r>
      <w:r>
        <w:rPr>
          <w:rFonts w:asciiTheme="minorHAnsi" w:hAnsiTheme="minorHAnsi" w:cstheme="minorHAnsi"/>
          <w:color w:val="auto"/>
          <w:lang w:eastAsia="en-US"/>
        </w:rPr>
        <w:tab/>
      </w:r>
      <w:r w:rsidR="00437A72" w:rsidRPr="00357A09">
        <w:rPr>
          <w:rFonts w:asciiTheme="minorHAnsi" w:hAnsiTheme="minorHAnsi" w:cstheme="minorHAnsi"/>
          <w:color w:val="auto"/>
          <w:lang w:eastAsia="en-US"/>
        </w:rPr>
        <w:t>encouraged and safeguarding checks may be made on the child’s welfare.</w:t>
      </w:r>
    </w:p>
    <w:p w14:paraId="2CFE7001" w14:textId="3FBC6289" w:rsidR="00C42150" w:rsidRPr="00C42150" w:rsidRDefault="00C42150" w:rsidP="003D0978">
      <w:pPr>
        <w:pStyle w:val="Default"/>
        <w:numPr>
          <w:ilvl w:val="0"/>
          <w:numId w:val="22"/>
        </w:numPr>
        <w:spacing w:line="360" w:lineRule="auto"/>
        <w:rPr>
          <w:rFonts w:asciiTheme="minorHAnsi" w:hAnsiTheme="minorHAnsi" w:cstheme="minorHAnsi"/>
          <w:color w:val="auto"/>
          <w:lang w:eastAsia="en-US"/>
        </w:rPr>
      </w:pPr>
      <w:r w:rsidRPr="00357A09">
        <w:rPr>
          <w:rFonts w:asciiTheme="minorHAnsi" w:hAnsiTheme="minorHAnsi" w:cstheme="minorHAnsi"/>
        </w:rPr>
        <w:t xml:space="preserve">All communication channels are acceptable means of informing school of the absence. These include email, answer phone message, telephone call, text message, verbally informing a member of staff and Class Dojo. </w:t>
      </w:r>
    </w:p>
    <w:p w14:paraId="0BE62F2F" w14:textId="3D7AEC12" w:rsidR="001D7D09" w:rsidRPr="001D7D09" w:rsidRDefault="00C42150" w:rsidP="003D0978">
      <w:pPr>
        <w:pStyle w:val="Default"/>
        <w:numPr>
          <w:ilvl w:val="0"/>
          <w:numId w:val="22"/>
        </w:numPr>
        <w:spacing w:line="360" w:lineRule="auto"/>
        <w:rPr>
          <w:rFonts w:asciiTheme="minorHAnsi" w:hAnsiTheme="minorHAnsi" w:cstheme="minorHAnsi"/>
          <w:color w:val="auto"/>
          <w:lang w:eastAsia="en-US"/>
        </w:rPr>
      </w:pPr>
      <w:r w:rsidRPr="00C42150">
        <w:rPr>
          <w:rFonts w:asciiTheme="minorHAnsi" w:hAnsiTheme="minorHAnsi" w:cstheme="minorHAnsi"/>
        </w:rPr>
        <w:t>We will mark absence due to illness as authorised</w:t>
      </w:r>
      <w:r w:rsidR="001D7D09">
        <w:rPr>
          <w:rFonts w:asciiTheme="minorHAnsi" w:hAnsiTheme="minorHAnsi" w:cstheme="minorHAnsi"/>
        </w:rPr>
        <w:t xml:space="preserve">. In the majority of cases, the notification received will be the evidence required to accept the absence without question or concern and </w:t>
      </w:r>
      <w:r w:rsidR="001D7D09" w:rsidRPr="001D7D09">
        <w:rPr>
          <w:rFonts w:asciiTheme="minorHAnsi" w:hAnsiTheme="minorHAnsi" w:cstheme="minorHAnsi"/>
          <w:color w:val="FF0000"/>
        </w:rPr>
        <w:t>we</w:t>
      </w:r>
      <w:r w:rsidR="001D7D09">
        <w:rPr>
          <w:rFonts w:asciiTheme="minorHAnsi" w:hAnsiTheme="minorHAnsi" w:cstheme="minorHAnsi"/>
          <w:color w:val="FF0000"/>
        </w:rPr>
        <w:t xml:space="preserve"> will not routinely request medical evidence to support illness absences. </w:t>
      </w:r>
      <w:r w:rsidRPr="00C42150">
        <w:rPr>
          <w:rFonts w:asciiTheme="minorHAnsi" w:hAnsiTheme="minorHAnsi" w:cstheme="minorHAnsi"/>
        </w:rPr>
        <w:t xml:space="preserve">However, </w:t>
      </w:r>
      <w:r w:rsidR="001D7D09">
        <w:rPr>
          <w:rFonts w:asciiTheme="minorHAnsi" w:hAnsiTheme="minorHAnsi" w:cstheme="minorHAnsi"/>
          <w:color w:val="FF0000"/>
        </w:rPr>
        <w:t xml:space="preserve">guidance states that we </w:t>
      </w:r>
      <w:r w:rsidRPr="00C42150">
        <w:rPr>
          <w:rFonts w:asciiTheme="minorHAnsi" w:hAnsiTheme="minorHAnsi" w:cstheme="minorHAnsi"/>
        </w:rPr>
        <w:t>have the right to consider whether to accept the parents/carers position</w:t>
      </w:r>
      <w:r w:rsidR="001D7D09">
        <w:rPr>
          <w:rFonts w:asciiTheme="minorHAnsi" w:hAnsiTheme="minorHAnsi" w:cstheme="minorHAnsi"/>
        </w:rPr>
        <w:t xml:space="preserve"> with regard to medical absence. </w:t>
      </w:r>
      <w:r w:rsidR="001D7D09">
        <w:rPr>
          <w:rFonts w:asciiTheme="minorHAnsi" w:hAnsiTheme="minorHAnsi" w:cstheme="minorHAnsi"/>
          <w:color w:val="FF0000"/>
        </w:rPr>
        <w:t>We will treat every illness absence on a case-by-</w:t>
      </w:r>
      <w:r w:rsidR="001D7D09">
        <w:rPr>
          <w:rFonts w:asciiTheme="minorHAnsi" w:hAnsiTheme="minorHAnsi" w:cstheme="minorHAnsi"/>
          <w:color w:val="FF0000"/>
        </w:rPr>
        <w:lastRenderedPageBreak/>
        <w:t>case basis and in some circumstance</w:t>
      </w:r>
      <w:r w:rsidRPr="00C42150">
        <w:rPr>
          <w:rFonts w:asciiTheme="minorHAnsi" w:hAnsiTheme="minorHAnsi" w:cstheme="minorHAnsi"/>
        </w:rPr>
        <w:t xml:space="preserve"> may request </w:t>
      </w:r>
      <w:r w:rsidR="001D7D09">
        <w:rPr>
          <w:rFonts w:asciiTheme="minorHAnsi" w:hAnsiTheme="minorHAnsi" w:cstheme="minorHAnsi"/>
        </w:rPr>
        <w:t xml:space="preserve">the absence request </w:t>
      </w:r>
      <w:r w:rsidRPr="00C42150">
        <w:rPr>
          <w:rFonts w:asciiTheme="minorHAnsi" w:hAnsiTheme="minorHAnsi" w:cstheme="minorHAnsi"/>
        </w:rPr>
        <w:t>to be substantiated e.g. in the form of a doctor’s note, appointment card, prescription, receipt</w:t>
      </w:r>
      <w:r w:rsidR="00D95CCF">
        <w:rPr>
          <w:rFonts w:asciiTheme="minorHAnsi" w:hAnsiTheme="minorHAnsi" w:cstheme="minorHAnsi"/>
        </w:rPr>
        <w:t xml:space="preserve"> </w:t>
      </w:r>
      <w:r w:rsidR="00D95CCF">
        <w:rPr>
          <w:rFonts w:asciiTheme="minorHAnsi" w:hAnsiTheme="minorHAnsi" w:cstheme="minorHAnsi"/>
          <w:color w:val="FF0000"/>
        </w:rPr>
        <w:t>of medicines purchased</w:t>
      </w:r>
      <w:r w:rsidR="001D7D09">
        <w:rPr>
          <w:rFonts w:asciiTheme="minorHAnsi" w:hAnsiTheme="minorHAnsi" w:cstheme="minorHAnsi"/>
        </w:rPr>
        <w:t>. This may be due to:</w:t>
      </w:r>
    </w:p>
    <w:p w14:paraId="01577B78" w14:textId="182C8F8D" w:rsidR="00B22EC5" w:rsidRDefault="001D7D09" w:rsidP="001D7D09">
      <w:pPr>
        <w:pStyle w:val="Default"/>
        <w:spacing w:line="36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&gt; </w:t>
      </w:r>
      <w:proofErr w:type="gramStart"/>
      <w:r>
        <w:rPr>
          <w:rFonts w:asciiTheme="minorHAnsi" w:hAnsiTheme="minorHAnsi" w:cstheme="minorHAnsi"/>
        </w:rPr>
        <w:t>existing</w:t>
      </w:r>
      <w:proofErr w:type="gramEnd"/>
      <w:r>
        <w:rPr>
          <w:rFonts w:asciiTheme="minorHAnsi" w:hAnsiTheme="minorHAnsi" w:cstheme="minorHAnsi"/>
        </w:rPr>
        <w:t xml:space="preserve"> attendance concerns,</w:t>
      </w:r>
    </w:p>
    <w:p w14:paraId="008BCAD9" w14:textId="77E23965" w:rsidR="00CF26FD" w:rsidRPr="00CF26FD" w:rsidRDefault="00CF26FD" w:rsidP="001D7D09">
      <w:pPr>
        <w:pStyle w:val="Default"/>
        <w:spacing w:line="360" w:lineRule="auto"/>
        <w:rPr>
          <w:rFonts w:asciiTheme="minorHAnsi" w:hAnsiTheme="minorHAnsi" w:cstheme="minorHAnsi"/>
          <w:color w:val="FF000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&gt; </w:t>
      </w:r>
      <w:proofErr w:type="gramStart"/>
      <w:r>
        <w:rPr>
          <w:rFonts w:asciiTheme="minorHAnsi" w:hAnsiTheme="minorHAnsi" w:cstheme="minorHAnsi"/>
          <w:color w:val="FF0000"/>
        </w:rPr>
        <w:t>genuine</w:t>
      </w:r>
      <w:proofErr w:type="gramEnd"/>
      <w:r>
        <w:rPr>
          <w:rFonts w:asciiTheme="minorHAnsi" w:hAnsiTheme="minorHAnsi" w:cstheme="minorHAnsi"/>
          <w:color w:val="FF0000"/>
        </w:rPr>
        <w:t xml:space="preserve"> and reasonable doubt about the authenticity of the illness,</w:t>
      </w:r>
    </w:p>
    <w:p w14:paraId="21070A00" w14:textId="1B4D7FB3" w:rsidR="001D7D09" w:rsidRDefault="001D7D09" w:rsidP="001D7D09">
      <w:pPr>
        <w:pStyle w:val="Default"/>
        <w:spacing w:line="360" w:lineRule="auto"/>
        <w:rPr>
          <w:rFonts w:asciiTheme="minorHAnsi" w:hAnsiTheme="minorHAnsi" w:cstheme="minorHAnsi"/>
          <w:color w:val="FF000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&gt; </w:t>
      </w:r>
      <w:proofErr w:type="gramStart"/>
      <w:r>
        <w:rPr>
          <w:rFonts w:asciiTheme="minorHAnsi" w:hAnsiTheme="minorHAnsi" w:cstheme="minorHAnsi"/>
          <w:color w:val="FF0000"/>
        </w:rPr>
        <w:t>clarification</w:t>
      </w:r>
      <w:proofErr w:type="gramEnd"/>
      <w:r>
        <w:rPr>
          <w:rFonts w:asciiTheme="minorHAnsi" w:hAnsiTheme="minorHAnsi" w:cstheme="minorHAnsi"/>
          <w:color w:val="FF0000"/>
        </w:rPr>
        <w:t xml:space="preserve"> of the nature of the illness in order to consider if reasonable </w:t>
      </w:r>
      <w:r>
        <w:rPr>
          <w:rFonts w:asciiTheme="minorHAnsi" w:hAnsiTheme="minorHAnsi" w:cstheme="minorHAnsi"/>
          <w:color w:val="FF0000"/>
        </w:rPr>
        <w:tab/>
      </w:r>
      <w:r>
        <w:rPr>
          <w:rFonts w:asciiTheme="minorHAnsi" w:hAnsiTheme="minorHAnsi" w:cstheme="minorHAnsi"/>
          <w:color w:val="FF0000"/>
        </w:rPr>
        <w:tab/>
      </w:r>
      <w:r>
        <w:rPr>
          <w:rFonts w:asciiTheme="minorHAnsi" w:hAnsiTheme="minorHAnsi" w:cstheme="minorHAnsi"/>
          <w:color w:val="FF0000"/>
        </w:rPr>
        <w:tab/>
      </w:r>
      <w:r>
        <w:rPr>
          <w:rFonts w:asciiTheme="minorHAnsi" w:hAnsiTheme="minorHAnsi" w:cstheme="minorHAnsi"/>
          <w:color w:val="FF0000"/>
        </w:rPr>
        <w:tab/>
        <w:t xml:space="preserve">adjustments are required, </w:t>
      </w:r>
    </w:p>
    <w:p w14:paraId="130B7F75" w14:textId="5EE9A2E2" w:rsidR="001D7D09" w:rsidRDefault="001D7D09" w:rsidP="001D7D09">
      <w:pPr>
        <w:pStyle w:val="Default"/>
        <w:spacing w:line="360" w:lineRule="auto"/>
        <w:rPr>
          <w:rFonts w:asciiTheme="minorHAnsi" w:hAnsiTheme="minorHAnsi" w:cstheme="minorHAnsi"/>
          <w:color w:val="FF0000"/>
        </w:rPr>
      </w:pPr>
      <w:r>
        <w:rPr>
          <w:rFonts w:asciiTheme="minorHAnsi" w:hAnsiTheme="minorHAnsi" w:cstheme="minorHAnsi"/>
          <w:color w:val="FF0000"/>
        </w:rPr>
        <w:tab/>
      </w:r>
      <w:r>
        <w:rPr>
          <w:rFonts w:asciiTheme="minorHAnsi" w:hAnsiTheme="minorHAnsi" w:cstheme="minorHAnsi"/>
          <w:color w:val="FF0000"/>
        </w:rPr>
        <w:tab/>
      </w:r>
      <w:r>
        <w:rPr>
          <w:rFonts w:asciiTheme="minorHAnsi" w:hAnsiTheme="minorHAnsi" w:cstheme="minorHAnsi"/>
          <w:color w:val="FF0000"/>
        </w:rPr>
        <w:tab/>
        <w:t>&gt; requiring information to support referrals to outside agencie</w:t>
      </w:r>
      <w:r w:rsidR="00CF26FD">
        <w:rPr>
          <w:rFonts w:asciiTheme="minorHAnsi" w:hAnsiTheme="minorHAnsi" w:cstheme="minorHAnsi"/>
          <w:color w:val="FF0000"/>
        </w:rPr>
        <w:t xml:space="preserve">s e.g. Healthy Families </w:t>
      </w:r>
      <w:r w:rsidR="00CF26FD">
        <w:rPr>
          <w:rFonts w:asciiTheme="minorHAnsi" w:hAnsiTheme="minorHAnsi" w:cstheme="minorHAnsi"/>
          <w:color w:val="FF0000"/>
        </w:rPr>
        <w:tab/>
      </w:r>
      <w:r w:rsidR="00CF26FD">
        <w:rPr>
          <w:rFonts w:asciiTheme="minorHAnsi" w:hAnsiTheme="minorHAnsi" w:cstheme="minorHAnsi"/>
          <w:color w:val="FF0000"/>
        </w:rPr>
        <w:tab/>
      </w:r>
      <w:r w:rsidR="00CF26FD">
        <w:rPr>
          <w:rFonts w:asciiTheme="minorHAnsi" w:hAnsiTheme="minorHAnsi" w:cstheme="minorHAnsi"/>
          <w:color w:val="FF0000"/>
        </w:rPr>
        <w:tab/>
        <w:t>Team.</w:t>
      </w:r>
    </w:p>
    <w:p w14:paraId="2467B4EE" w14:textId="48C60A93" w:rsidR="00430AE7" w:rsidRDefault="00D95CCF" w:rsidP="00430AE7">
      <w:pPr>
        <w:pStyle w:val="Default"/>
        <w:spacing w:line="360" w:lineRule="auto"/>
        <w:rPr>
          <w:rFonts w:asciiTheme="minorHAnsi" w:hAnsiTheme="minorHAnsi" w:cstheme="minorHAnsi"/>
          <w:color w:val="FF0000"/>
        </w:rPr>
      </w:pPr>
      <w:r>
        <w:rPr>
          <w:rFonts w:asciiTheme="minorHAnsi" w:hAnsiTheme="minorHAnsi" w:cstheme="minorHAnsi"/>
          <w:color w:val="FF0000"/>
        </w:rPr>
        <w:tab/>
      </w:r>
      <w:r>
        <w:rPr>
          <w:rFonts w:asciiTheme="minorHAnsi" w:hAnsiTheme="minorHAnsi" w:cstheme="minorHAnsi"/>
          <w:color w:val="FF0000"/>
        </w:rPr>
        <w:tab/>
        <w:t>N.B. We are mindful that requesting additional m</w:t>
      </w:r>
      <w:r w:rsidR="00430AE7">
        <w:rPr>
          <w:rFonts w:asciiTheme="minorHAnsi" w:hAnsiTheme="minorHAnsi" w:cstheme="minorHAnsi"/>
          <w:color w:val="FF0000"/>
        </w:rPr>
        <w:t>edical evidence unnecessarily p</w:t>
      </w:r>
      <w:r>
        <w:rPr>
          <w:rFonts w:asciiTheme="minorHAnsi" w:hAnsiTheme="minorHAnsi" w:cstheme="minorHAnsi"/>
          <w:color w:val="FF0000"/>
        </w:rPr>
        <w:t>l</w:t>
      </w:r>
      <w:r w:rsidR="00430AE7">
        <w:rPr>
          <w:rFonts w:asciiTheme="minorHAnsi" w:hAnsiTheme="minorHAnsi" w:cstheme="minorHAnsi"/>
          <w:color w:val="FF0000"/>
        </w:rPr>
        <w:t>a</w:t>
      </w:r>
      <w:r>
        <w:rPr>
          <w:rFonts w:asciiTheme="minorHAnsi" w:hAnsiTheme="minorHAnsi" w:cstheme="minorHAnsi"/>
          <w:color w:val="FF0000"/>
        </w:rPr>
        <w:t xml:space="preserve">ces </w:t>
      </w:r>
      <w:r>
        <w:rPr>
          <w:rFonts w:asciiTheme="minorHAnsi" w:hAnsiTheme="minorHAnsi" w:cstheme="minorHAnsi"/>
          <w:color w:val="FF0000"/>
        </w:rPr>
        <w:tab/>
      </w:r>
      <w:r>
        <w:rPr>
          <w:rFonts w:asciiTheme="minorHAnsi" w:hAnsiTheme="minorHAnsi" w:cstheme="minorHAnsi"/>
          <w:color w:val="FF0000"/>
        </w:rPr>
        <w:tab/>
      </w:r>
      <w:r>
        <w:rPr>
          <w:rFonts w:asciiTheme="minorHAnsi" w:hAnsiTheme="minorHAnsi" w:cstheme="minorHAnsi"/>
          <w:color w:val="FF0000"/>
        </w:rPr>
        <w:tab/>
        <w:t xml:space="preserve">pressure on health professionals and appointment systems, particularly if the illness is one </w:t>
      </w:r>
      <w:r>
        <w:rPr>
          <w:rFonts w:asciiTheme="minorHAnsi" w:hAnsiTheme="minorHAnsi" w:cstheme="minorHAnsi"/>
          <w:color w:val="FF0000"/>
        </w:rPr>
        <w:tab/>
      </w:r>
      <w:r>
        <w:rPr>
          <w:rFonts w:asciiTheme="minorHAnsi" w:hAnsiTheme="minorHAnsi" w:cstheme="minorHAnsi"/>
          <w:color w:val="FF0000"/>
        </w:rPr>
        <w:tab/>
        <w:t xml:space="preserve">that does not require treatment by a health professional. </w:t>
      </w:r>
    </w:p>
    <w:p w14:paraId="7EF865AD" w14:textId="5A2070AB" w:rsidR="00C42150" w:rsidRPr="00C42150" w:rsidRDefault="00C42150" w:rsidP="00430AE7">
      <w:pPr>
        <w:pStyle w:val="Default"/>
        <w:numPr>
          <w:ilvl w:val="0"/>
          <w:numId w:val="38"/>
        </w:numPr>
        <w:spacing w:line="360" w:lineRule="auto"/>
        <w:rPr>
          <w:rFonts w:asciiTheme="minorHAnsi" w:hAnsiTheme="minorHAnsi" w:cstheme="minorHAnsi"/>
          <w:color w:val="auto"/>
          <w:lang w:eastAsia="en-US"/>
        </w:rPr>
      </w:pPr>
      <w:r w:rsidRPr="00C42150">
        <w:rPr>
          <w:rFonts w:asciiTheme="minorHAnsi" w:hAnsiTheme="minorHAnsi" w:cstheme="minorHAnsi"/>
        </w:rPr>
        <w:t xml:space="preserve">Where there are grounds to believe the pupil will have to miss 15 consecutive school days or more due to illness, we </w:t>
      </w:r>
      <w:r w:rsidR="00B22EC5">
        <w:rPr>
          <w:rFonts w:asciiTheme="minorHAnsi" w:hAnsiTheme="minorHAnsi" w:cstheme="minorHAnsi"/>
        </w:rPr>
        <w:t>are required to inform</w:t>
      </w:r>
      <w:r w:rsidRPr="00C42150">
        <w:rPr>
          <w:rFonts w:asciiTheme="minorHAnsi" w:hAnsiTheme="minorHAnsi" w:cstheme="minorHAnsi"/>
        </w:rPr>
        <w:t xml:space="preserve"> the Local Authority</w:t>
      </w:r>
      <w:r w:rsidR="00162AF8">
        <w:rPr>
          <w:rFonts w:asciiTheme="minorHAnsi" w:hAnsiTheme="minorHAnsi" w:cstheme="minorHAnsi"/>
        </w:rPr>
        <w:t xml:space="preserve"> Education and Attendance Team</w:t>
      </w:r>
      <w:r w:rsidRPr="00C42150">
        <w:rPr>
          <w:rFonts w:asciiTheme="minorHAnsi" w:hAnsiTheme="minorHAnsi" w:cstheme="minorHAnsi"/>
        </w:rPr>
        <w:t>, requesting the involvement of the Health Related Education Team.</w:t>
      </w:r>
    </w:p>
    <w:p w14:paraId="6D8587AE" w14:textId="77777777" w:rsidR="00C42150" w:rsidRDefault="00C42150" w:rsidP="003D0978">
      <w:pPr>
        <w:pStyle w:val="Default"/>
        <w:numPr>
          <w:ilvl w:val="0"/>
          <w:numId w:val="22"/>
        </w:numPr>
        <w:spacing w:line="360" w:lineRule="auto"/>
        <w:rPr>
          <w:rFonts w:asciiTheme="minorHAnsi" w:hAnsiTheme="minorHAnsi" w:cstheme="minorHAnsi"/>
          <w:color w:val="auto"/>
          <w:lang w:eastAsia="en-US"/>
        </w:rPr>
      </w:pPr>
      <w:r w:rsidRPr="00C42150">
        <w:rPr>
          <w:rFonts w:asciiTheme="minorHAnsi" w:hAnsiTheme="minorHAnsi" w:cstheme="minorHAnsi"/>
        </w:rPr>
        <w:t xml:space="preserve">If the nature of the absence causes concern, the Attendance Champion or a member of the Designated Safeguarding Team </w:t>
      </w:r>
      <w:proofErr w:type="gramStart"/>
      <w:r w:rsidRPr="00C42150">
        <w:rPr>
          <w:rFonts w:asciiTheme="minorHAnsi" w:hAnsiTheme="minorHAnsi" w:cstheme="minorHAnsi"/>
        </w:rPr>
        <w:t>will be alerted</w:t>
      </w:r>
      <w:proofErr w:type="gramEnd"/>
      <w:r w:rsidRPr="00C42150">
        <w:rPr>
          <w:rFonts w:asciiTheme="minorHAnsi" w:hAnsiTheme="minorHAnsi" w:cstheme="minorHAnsi"/>
        </w:rPr>
        <w:t>.</w:t>
      </w:r>
    </w:p>
    <w:p w14:paraId="3268B27E" w14:textId="77777777" w:rsidR="002D40A1" w:rsidRPr="00C469ED" w:rsidRDefault="002D40A1" w:rsidP="003D0978">
      <w:pPr>
        <w:pStyle w:val="Default"/>
        <w:numPr>
          <w:ilvl w:val="0"/>
          <w:numId w:val="22"/>
        </w:numPr>
        <w:spacing w:line="360" w:lineRule="auto"/>
        <w:rPr>
          <w:rFonts w:asciiTheme="minorHAnsi" w:hAnsiTheme="minorHAnsi" w:cstheme="minorHAnsi"/>
          <w:color w:val="auto"/>
          <w:lang w:eastAsia="en-US"/>
        </w:rPr>
      </w:pPr>
      <w:r w:rsidRPr="00C469ED">
        <w:rPr>
          <w:rFonts w:asciiTheme="minorHAnsi" w:hAnsiTheme="minorHAnsi" w:cstheme="minorHAnsi"/>
        </w:rPr>
        <w:t xml:space="preserve">The </w:t>
      </w:r>
      <w:r w:rsidRPr="00C469ED">
        <w:rPr>
          <w:rFonts w:asciiTheme="minorHAnsi" w:hAnsiTheme="minorHAnsi" w:cstheme="minorHAnsi"/>
          <w:b/>
          <w:color w:val="auto"/>
          <w:u w:val="single"/>
          <w:lang w:eastAsia="en-US"/>
        </w:rPr>
        <w:t xml:space="preserve">First Day of Unknown Absence Process </w:t>
      </w:r>
      <w:r w:rsidRPr="00C469ED">
        <w:rPr>
          <w:rFonts w:asciiTheme="minorHAnsi" w:hAnsiTheme="minorHAnsi" w:cstheme="minorHAnsi"/>
          <w:color w:val="auto"/>
          <w:lang w:eastAsia="en-US"/>
        </w:rPr>
        <w:t xml:space="preserve">(Appendix 5) </w:t>
      </w:r>
      <w:proofErr w:type="gramStart"/>
      <w:r w:rsidRPr="00C469ED">
        <w:rPr>
          <w:rFonts w:asciiTheme="minorHAnsi" w:hAnsiTheme="minorHAnsi" w:cstheme="minorHAnsi"/>
          <w:color w:val="auto"/>
          <w:lang w:eastAsia="en-US"/>
        </w:rPr>
        <w:t>will be activated</w:t>
      </w:r>
      <w:proofErr w:type="gramEnd"/>
      <w:r w:rsidRPr="00C469ED">
        <w:rPr>
          <w:rFonts w:asciiTheme="minorHAnsi" w:hAnsiTheme="minorHAnsi" w:cstheme="minorHAnsi"/>
          <w:color w:val="auto"/>
          <w:lang w:eastAsia="en-US"/>
        </w:rPr>
        <w:t xml:space="preserve"> if a child fails to register and no known reason for their absence</w:t>
      </w:r>
      <w:r>
        <w:rPr>
          <w:rFonts w:asciiTheme="minorHAnsi" w:hAnsiTheme="minorHAnsi" w:cstheme="minorHAnsi"/>
          <w:color w:val="auto"/>
          <w:lang w:eastAsia="en-US"/>
        </w:rPr>
        <w:t xml:space="preserve"> </w:t>
      </w:r>
      <w:r>
        <w:rPr>
          <w:rFonts w:asciiTheme="minorHAnsi" w:hAnsiTheme="minorHAnsi" w:cstheme="minorHAnsi"/>
          <w:color w:val="FF0000"/>
          <w:lang w:eastAsia="en-US"/>
        </w:rPr>
        <w:t>has been obtained by 9.15am (or by 1.30pm for those children that are only attending in the afternoon)</w:t>
      </w:r>
      <w:r w:rsidRPr="00C469ED">
        <w:rPr>
          <w:rFonts w:asciiTheme="minorHAnsi" w:hAnsiTheme="minorHAnsi" w:cstheme="minorHAnsi"/>
          <w:color w:val="auto"/>
          <w:lang w:eastAsia="en-US"/>
        </w:rPr>
        <w:t xml:space="preserve">. This is to ensure that the school safeguards children who are ‘missing from education’; </w:t>
      </w:r>
    </w:p>
    <w:p w14:paraId="3BF248EB" w14:textId="246A4B8B" w:rsidR="00C42150" w:rsidRDefault="00C42150" w:rsidP="003D0978">
      <w:pPr>
        <w:pStyle w:val="Default"/>
        <w:numPr>
          <w:ilvl w:val="0"/>
          <w:numId w:val="22"/>
        </w:numPr>
        <w:spacing w:line="360" w:lineRule="auto"/>
        <w:rPr>
          <w:rFonts w:asciiTheme="minorHAnsi" w:hAnsiTheme="minorHAnsi" w:cstheme="minorHAnsi"/>
          <w:color w:val="auto"/>
          <w:lang w:eastAsia="en-US"/>
        </w:rPr>
      </w:pPr>
      <w:r w:rsidRPr="00357A09">
        <w:rPr>
          <w:rFonts w:asciiTheme="minorHAnsi" w:hAnsiTheme="minorHAnsi" w:cstheme="minorHAnsi"/>
          <w:color w:val="auto"/>
          <w:lang w:eastAsia="en-US"/>
        </w:rPr>
        <w:t xml:space="preserve">Once the reason for the unplanned absence is determined, it </w:t>
      </w:r>
      <w:proofErr w:type="gramStart"/>
      <w:r w:rsidRPr="00357A09">
        <w:rPr>
          <w:rFonts w:asciiTheme="minorHAnsi" w:hAnsiTheme="minorHAnsi" w:cstheme="minorHAnsi"/>
          <w:color w:val="auto"/>
          <w:lang w:eastAsia="en-US"/>
        </w:rPr>
        <w:t>will be recorded</w:t>
      </w:r>
      <w:proofErr w:type="gramEnd"/>
      <w:r w:rsidRPr="00357A09">
        <w:rPr>
          <w:rFonts w:asciiTheme="minorHAnsi" w:hAnsiTheme="minorHAnsi" w:cstheme="minorHAnsi"/>
          <w:color w:val="auto"/>
          <w:lang w:eastAsia="en-US"/>
        </w:rPr>
        <w:t xml:space="preserve"> as authorised or unauthorised. If a child is absent from school with no</w:t>
      </w:r>
      <w:r w:rsidR="00CB0448">
        <w:rPr>
          <w:rFonts w:asciiTheme="minorHAnsi" w:hAnsiTheme="minorHAnsi" w:cstheme="minorHAnsi"/>
          <w:color w:val="auto"/>
          <w:lang w:eastAsia="en-US"/>
        </w:rPr>
        <w:t xml:space="preserve"> accepted</w:t>
      </w:r>
      <w:r w:rsidRPr="00357A09">
        <w:rPr>
          <w:rFonts w:asciiTheme="minorHAnsi" w:hAnsiTheme="minorHAnsi" w:cstheme="minorHAnsi"/>
          <w:color w:val="auto"/>
          <w:lang w:eastAsia="en-US"/>
        </w:rPr>
        <w:t xml:space="preserve"> explanation offered by the parents/carers within five school days, it will no longer be able to be considered as authorised.</w:t>
      </w:r>
    </w:p>
    <w:p w14:paraId="6FE6AAB5" w14:textId="12904ADE" w:rsidR="00E46D70" w:rsidRDefault="00E46D70" w:rsidP="00E46D70">
      <w:pPr>
        <w:spacing w:line="360" w:lineRule="auto"/>
        <w:rPr>
          <w:rFonts w:asciiTheme="minorHAnsi" w:hAnsiTheme="minorHAnsi" w:cstheme="minorHAnsi"/>
          <w:b/>
        </w:rPr>
      </w:pPr>
    </w:p>
    <w:p w14:paraId="4494F1CE" w14:textId="77777777" w:rsidR="00B22EC5" w:rsidRDefault="00B22EC5" w:rsidP="00E46D70">
      <w:pPr>
        <w:spacing w:line="360" w:lineRule="auto"/>
        <w:rPr>
          <w:rFonts w:asciiTheme="minorHAnsi" w:hAnsiTheme="minorHAnsi" w:cstheme="minorHAnsi"/>
          <w:b/>
        </w:rPr>
      </w:pPr>
    </w:p>
    <w:p w14:paraId="42F3C3A1" w14:textId="344D4AF4" w:rsidR="00DD7E9F" w:rsidRDefault="00E46D70" w:rsidP="00E46D70">
      <w:pPr>
        <w:spacing w:line="360" w:lineRule="auto"/>
        <w:rPr>
          <w:rFonts w:asciiTheme="minorHAnsi" w:hAnsiTheme="minorHAnsi" w:cstheme="minorHAnsi"/>
          <w:b/>
        </w:rPr>
      </w:pPr>
      <w:r>
        <w:rPr>
          <w:rFonts w:asciiTheme="minorHAnsi" w:hAnsiTheme="minorHAnsi" w:cstheme="minorHAnsi"/>
          <w:b/>
        </w:rPr>
        <w:tab/>
      </w:r>
      <w:r w:rsidR="00DD7E9F" w:rsidRPr="00437A72">
        <w:rPr>
          <w:rFonts w:asciiTheme="minorHAnsi" w:hAnsiTheme="minorHAnsi" w:cstheme="minorHAnsi"/>
          <w:b/>
        </w:rPr>
        <w:t>10.</w:t>
      </w:r>
      <w:r w:rsidR="00DD7E9F">
        <w:rPr>
          <w:rFonts w:asciiTheme="minorHAnsi" w:hAnsiTheme="minorHAnsi" w:cstheme="minorHAnsi"/>
          <w:b/>
        </w:rPr>
        <w:t>3</w:t>
      </w:r>
      <w:r w:rsidR="00DD7E9F" w:rsidRPr="00437A72">
        <w:rPr>
          <w:rFonts w:asciiTheme="minorHAnsi" w:hAnsiTheme="minorHAnsi" w:cstheme="minorHAnsi"/>
          <w:b/>
        </w:rPr>
        <w:t xml:space="preserve"> </w:t>
      </w:r>
      <w:r w:rsidR="00816072">
        <w:rPr>
          <w:rFonts w:asciiTheme="minorHAnsi" w:hAnsiTheme="minorHAnsi" w:cstheme="minorHAnsi"/>
          <w:b/>
        </w:rPr>
        <w:t>Requests for a future absence</w:t>
      </w:r>
    </w:p>
    <w:p w14:paraId="72DB3F56" w14:textId="071C6B98" w:rsidR="00DD7E9F" w:rsidRDefault="00DD7E9F" w:rsidP="003D0978">
      <w:pPr>
        <w:pStyle w:val="ListParagraph"/>
        <w:numPr>
          <w:ilvl w:val="0"/>
          <w:numId w:val="23"/>
        </w:numPr>
        <w:spacing w:line="360" w:lineRule="auto"/>
        <w:rPr>
          <w:rFonts w:asciiTheme="minorHAnsi" w:hAnsiTheme="minorHAnsi" w:cstheme="minorHAnsi"/>
          <w:lang w:val="en-GB"/>
        </w:rPr>
      </w:pPr>
      <w:r w:rsidRPr="00DD7E9F">
        <w:rPr>
          <w:rFonts w:asciiTheme="minorHAnsi" w:hAnsiTheme="minorHAnsi" w:cstheme="minorHAnsi"/>
          <w:lang w:val="en-GB"/>
        </w:rPr>
        <w:t xml:space="preserve">Attending a medical or dental appointment </w:t>
      </w:r>
      <w:proofErr w:type="gramStart"/>
      <w:r w:rsidRPr="00DD7E9F">
        <w:rPr>
          <w:rFonts w:asciiTheme="minorHAnsi" w:hAnsiTheme="minorHAnsi" w:cstheme="minorHAnsi"/>
          <w:lang w:val="en-GB"/>
        </w:rPr>
        <w:t>will be counted</w:t>
      </w:r>
      <w:proofErr w:type="gramEnd"/>
      <w:r w:rsidRPr="00DD7E9F">
        <w:rPr>
          <w:rFonts w:asciiTheme="minorHAnsi" w:hAnsiTheme="minorHAnsi" w:cstheme="minorHAnsi"/>
          <w:lang w:val="en-GB"/>
        </w:rPr>
        <w:t xml:space="preserve"> as authorised as long as we have received advanced notice of it. However, we encourage appointments to </w:t>
      </w:r>
      <w:proofErr w:type="gramStart"/>
      <w:r w:rsidRPr="00DD7E9F">
        <w:rPr>
          <w:rFonts w:asciiTheme="minorHAnsi" w:hAnsiTheme="minorHAnsi" w:cstheme="minorHAnsi"/>
          <w:lang w:val="en-GB"/>
        </w:rPr>
        <w:t>be made</w:t>
      </w:r>
      <w:proofErr w:type="gramEnd"/>
      <w:r w:rsidRPr="00DD7E9F">
        <w:rPr>
          <w:rFonts w:asciiTheme="minorHAnsi" w:hAnsiTheme="minorHAnsi" w:cstheme="minorHAnsi"/>
          <w:lang w:val="en-GB"/>
        </w:rPr>
        <w:t xml:space="preserve"> out of school hours. Where this is not possible, the pupil should be out of school for the minimum amount of time possible; parents </w:t>
      </w:r>
      <w:proofErr w:type="gramStart"/>
      <w:r w:rsidRPr="00DD7E9F">
        <w:rPr>
          <w:rFonts w:asciiTheme="minorHAnsi" w:hAnsiTheme="minorHAnsi" w:cstheme="minorHAnsi"/>
          <w:lang w:val="en-GB"/>
        </w:rPr>
        <w:t>are requested</w:t>
      </w:r>
      <w:proofErr w:type="gramEnd"/>
      <w:r w:rsidRPr="00DD7E9F">
        <w:rPr>
          <w:rFonts w:asciiTheme="minorHAnsi" w:hAnsiTheme="minorHAnsi" w:cstheme="minorHAnsi"/>
          <w:lang w:val="en-GB"/>
        </w:rPr>
        <w:t xml:space="preserve"> to confirm the reason for the appointment, the time of leaving and return and the</w:t>
      </w:r>
      <w:r w:rsidR="00B22EC5">
        <w:rPr>
          <w:rFonts w:asciiTheme="minorHAnsi" w:hAnsiTheme="minorHAnsi" w:cstheme="minorHAnsi"/>
          <w:lang w:val="en-GB"/>
        </w:rPr>
        <w:t xml:space="preserve"> child</w:t>
      </w:r>
      <w:r w:rsidRPr="00DD7E9F">
        <w:rPr>
          <w:rFonts w:asciiTheme="minorHAnsi" w:hAnsiTheme="minorHAnsi" w:cstheme="minorHAnsi"/>
          <w:lang w:val="en-GB"/>
        </w:rPr>
        <w:t xml:space="preserve"> must be collected via the School Office.</w:t>
      </w:r>
    </w:p>
    <w:p w14:paraId="05E77A13" w14:textId="053C3C20" w:rsidR="00DD7E9F" w:rsidRPr="00DD7E9F" w:rsidRDefault="00DD7E9F" w:rsidP="003D0978">
      <w:pPr>
        <w:pStyle w:val="ListParagraph"/>
        <w:numPr>
          <w:ilvl w:val="0"/>
          <w:numId w:val="23"/>
        </w:numPr>
        <w:spacing w:line="360" w:lineRule="auto"/>
        <w:rPr>
          <w:rFonts w:asciiTheme="minorHAnsi" w:hAnsiTheme="minorHAnsi" w:cstheme="minorHAnsi"/>
          <w:lang w:val="en-GB"/>
        </w:rPr>
      </w:pPr>
      <w:r w:rsidRPr="00DD7E9F">
        <w:rPr>
          <w:rFonts w:asciiTheme="minorHAnsi" w:hAnsiTheme="minorHAnsi" w:cstheme="minorHAnsi"/>
          <w:lang w:val="en-GB"/>
        </w:rPr>
        <w:lastRenderedPageBreak/>
        <w:t>All other requests for known future absences must be:</w:t>
      </w:r>
    </w:p>
    <w:p w14:paraId="1C42E427" w14:textId="4593E560"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proofErr w:type="gramStart"/>
      <w:r w:rsidRPr="00357A09">
        <w:rPr>
          <w:rFonts w:asciiTheme="minorHAnsi" w:hAnsiTheme="minorHAnsi" w:cstheme="minorHAnsi"/>
          <w:lang w:val="en-GB"/>
        </w:rPr>
        <w:t>made</w:t>
      </w:r>
      <w:proofErr w:type="gramEnd"/>
      <w:r w:rsidRPr="00357A09">
        <w:rPr>
          <w:rFonts w:asciiTheme="minorHAnsi" w:hAnsiTheme="minorHAnsi" w:cstheme="minorHAnsi"/>
          <w:lang w:val="en-GB"/>
        </w:rPr>
        <w:t xml:space="preserve"> using the school’s Absence Request Form (Appendix 5). This can be </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Pr="00357A09">
        <w:rPr>
          <w:rFonts w:asciiTheme="minorHAnsi" w:hAnsiTheme="minorHAnsi" w:cstheme="minorHAnsi"/>
          <w:lang w:val="en-GB"/>
        </w:rPr>
        <w:t xml:space="preserve">handwritten and handed into the school office or completed electronically and </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Pr="00357A09">
        <w:rPr>
          <w:rFonts w:asciiTheme="minorHAnsi" w:hAnsiTheme="minorHAnsi" w:cstheme="minorHAnsi"/>
          <w:lang w:val="en-GB"/>
        </w:rPr>
        <w:t xml:space="preserve">emailed to </w:t>
      </w:r>
      <w:hyperlink r:id="rId13" w:history="1">
        <w:r w:rsidRPr="00357A09">
          <w:rPr>
            <w:rStyle w:val="Hyperlink"/>
            <w:rFonts w:asciiTheme="minorHAnsi" w:hAnsiTheme="minorHAnsi" w:cstheme="minorHAnsi"/>
            <w:lang w:val="en-GB"/>
          </w:rPr>
          <w:t>office18@williamlilley.notts.sch.uk</w:t>
        </w:r>
      </w:hyperlink>
      <w:r w:rsidRPr="00357A09">
        <w:rPr>
          <w:rFonts w:asciiTheme="minorHAnsi" w:hAnsiTheme="minorHAnsi" w:cstheme="minorHAnsi"/>
          <w:lang w:val="en-GB"/>
        </w:rPr>
        <w:t>,</w:t>
      </w:r>
    </w:p>
    <w:p w14:paraId="4D376273" w14:textId="7E048A33"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completed at least 2 weeks before the first day of the known absence,</w:t>
      </w:r>
    </w:p>
    <w:p w14:paraId="60C8ABC2" w14:textId="07DF2FC1"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requested only for exceptional circumstances.</w:t>
      </w:r>
    </w:p>
    <w:p w14:paraId="587D0A18" w14:textId="77777777" w:rsidR="00DD7E9F" w:rsidRDefault="00DD7E9F" w:rsidP="003D0978">
      <w:pPr>
        <w:pStyle w:val="ListParagraph"/>
        <w:numPr>
          <w:ilvl w:val="0"/>
          <w:numId w:val="24"/>
        </w:numPr>
        <w:spacing w:line="360" w:lineRule="auto"/>
        <w:rPr>
          <w:rFonts w:asciiTheme="minorHAnsi" w:hAnsiTheme="minorHAnsi" w:cstheme="minorHAnsi"/>
          <w:lang w:val="en-GB"/>
        </w:rPr>
      </w:pPr>
      <w:r w:rsidRPr="00DD7E9F">
        <w:rPr>
          <w:rFonts w:asciiTheme="minorHAnsi" w:hAnsiTheme="minorHAnsi" w:cstheme="minorHAnsi"/>
          <w:lang w:val="en-GB"/>
        </w:rPr>
        <w:t xml:space="preserve">All requests will be considered sensitively on a case-by-case, taking into account </w:t>
      </w:r>
      <w:proofErr w:type="gramStart"/>
      <w:r w:rsidRPr="00DD7E9F">
        <w:rPr>
          <w:rFonts w:asciiTheme="minorHAnsi" w:hAnsiTheme="minorHAnsi" w:cstheme="minorHAnsi"/>
          <w:lang w:val="en-GB"/>
        </w:rPr>
        <w:t>specific facts</w:t>
      </w:r>
      <w:proofErr w:type="gramEnd"/>
      <w:r w:rsidRPr="00DD7E9F">
        <w:rPr>
          <w:rFonts w:asciiTheme="minorHAnsi" w:hAnsiTheme="minorHAnsi" w:cstheme="minorHAnsi"/>
          <w:lang w:val="en-GB"/>
        </w:rPr>
        <w:t xml:space="preserve">, circumstances and relevant contexts, whilst applying this policy consistently and fairly (Appendix 6). </w:t>
      </w:r>
    </w:p>
    <w:p w14:paraId="1179903F" w14:textId="77777777" w:rsidR="00DD7E9F" w:rsidRDefault="00DD7E9F" w:rsidP="003D0978">
      <w:pPr>
        <w:pStyle w:val="ListParagraph"/>
        <w:numPr>
          <w:ilvl w:val="0"/>
          <w:numId w:val="24"/>
        </w:numPr>
        <w:spacing w:line="360" w:lineRule="auto"/>
        <w:rPr>
          <w:rFonts w:asciiTheme="minorHAnsi" w:hAnsiTheme="minorHAnsi" w:cstheme="minorHAnsi"/>
          <w:lang w:val="en-GB"/>
        </w:rPr>
      </w:pPr>
      <w:r w:rsidRPr="00DD7E9F">
        <w:rPr>
          <w:rFonts w:asciiTheme="minorHAnsi" w:hAnsiTheme="minorHAnsi" w:cstheme="minorHAnsi"/>
          <w:lang w:val="en-GB"/>
        </w:rPr>
        <w:t xml:space="preserve">However, the </w:t>
      </w:r>
      <w:r w:rsidRPr="00DD7E9F">
        <w:rPr>
          <w:rFonts w:asciiTheme="minorHAnsi" w:hAnsiTheme="minorHAnsi" w:cstheme="minorHAnsi"/>
          <w:lang w:val="en-GB" w:eastAsia="en-GB"/>
        </w:rPr>
        <w:t xml:space="preserve">Head Teacher may </w:t>
      </w:r>
      <w:r w:rsidRPr="00DD7E9F">
        <w:rPr>
          <w:rFonts w:asciiTheme="minorHAnsi" w:hAnsiTheme="minorHAnsi" w:cstheme="minorHAnsi"/>
          <w:b/>
          <w:lang w:val="en-GB" w:eastAsia="en-GB"/>
        </w:rPr>
        <w:t>NOT</w:t>
      </w:r>
      <w:r w:rsidRPr="00DD7E9F">
        <w:rPr>
          <w:rFonts w:asciiTheme="minorHAnsi" w:hAnsiTheme="minorHAnsi" w:cstheme="minorHAnsi"/>
          <w:lang w:val="en-GB" w:eastAsia="en-GB"/>
        </w:rPr>
        <w:t xml:space="preserve"> grant any leave of absence during term time unless there are ‘exceptional circumstances’. </w:t>
      </w:r>
    </w:p>
    <w:p w14:paraId="51972EBE" w14:textId="77777777" w:rsidR="00DD7E9F" w:rsidRDefault="00DD7E9F" w:rsidP="003D0978">
      <w:pPr>
        <w:pStyle w:val="ListParagraph"/>
        <w:numPr>
          <w:ilvl w:val="0"/>
          <w:numId w:val="24"/>
        </w:numPr>
        <w:spacing w:line="360" w:lineRule="auto"/>
        <w:rPr>
          <w:rFonts w:asciiTheme="minorHAnsi" w:hAnsiTheme="minorHAnsi" w:cstheme="minorHAnsi"/>
          <w:lang w:val="en-GB"/>
        </w:rPr>
      </w:pPr>
      <w:r w:rsidRPr="00DD7E9F">
        <w:rPr>
          <w:rFonts w:asciiTheme="minorHAnsi" w:hAnsiTheme="minorHAnsi" w:cstheme="minorHAnsi"/>
          <w:lang w:val="en-GB" w:eastAsia="en-GB"/>
        </w:rPr>
        <w:t xml:space="preserve">Absence requests for holidays, or where the primary purpose of the period of absence is for recreation and/or leisure, </w:t>
      </w:r>
      <w:proofErr w:type="gramStart"/>
      <w:r w:rsidRPr="00DD7E9F">
        <w:rPr>
          <w:rFonts w:asciiTheme="minorHAnsi" w:hAnsiTheme="minorHAnsi" w:cstheme="minorHAnsi"/>
          <w:lang w:val="en-GB" w:eastAsia="en-GB"/>
        </w:rPr>
        <w:t>will automatically be recorded</w:t>
      </w:r>
      <w:proofErr w:type="gramEnd"/>
      <w:r w:rsidRPr="00DD7E9F">
        <w:rPr>
          <w:rFonts w:asciiTheme="minorHAnsi" w:hAnsiTheme="minorHAnsi" w:cstheme="minorHAnsi"/>
          <w:lang w:val="en-GB" w:eastAsia="en-GB"/>
        </w:rPr>
        <w:t xml:space="preserve"> as unauthorised for children enrolled in Reception or Key Stage One. </w:t>
      </w:r>
    </w:p>
    <w:p w14:paraId="61AA54AD" w14:textId="77777777" w:rsidR="00DD7E9F" w:rsidRDefault="00DD7E9F" w:rsidP="003D0978">
      <w:pPr>
        <w:pStyle w:val="ListParagraph"/>
        <w:numPr>
          <w:ilvl w:val="0"/>
          <w:numId w:val="24"/>
        </w:numPr>
        <w:spacing w:line="360" w:lineRule="auto"/>
        <w:rPr>
          <w:rFonts w:asciiTheme="minorHAnsi" w:hAnsiTheme="minorHAnsi" w:cstheme="minorHAnsi"/>
          <w:lang w:val="en-GB"/>
        </w:rPr>
      </w:pPr>
      <w:r w:rsidRPr="00DD7E9F">
        <w:rPr>
          <w:rFonts w:asciiTheme="minorHAnsi" w:hAnsiTheme="minorHAnsi" w:cstheme="minorHAnsi"/>
          <w:lang w:val="en-GB"/>
        </w:rPr>
        <w:t xml:space="preserve">If there is a delay returning from a period of known absence, all additional days taken will be unauthorised. </w:t>
      </w:r>
    </w:p>
    <w:p w14:paraId="042475E5" w14:textId="7E4CC18E" w:rsidR="00DD7E9F" w:rsidRPr="00DD7E9F" w:rsidRDefault="00DD7E9F" w:rsidP="003D0978">
      <w:pPr>
        <w:pStyle w:val="ListParagraph"/>
        <w:numPr>
          <w:ilvl w:val="0"/>
          <w:numId w:val="24"/>
        </w:numPr>
        <w:spacing w:line="360" w:lineRule="auto"/>
        <w:rPr>
          <w:rFonts w:asciiTheme="minorHAnsi" w:hAnsiTheme="minorHAnsi" w:cstheme="minorHAnsi"/>
          <w:lang w:val="en-GB"/>
        </w:rPr>
      </w:pPr>
      <w:r w:rsidRPr="00DD7E9F">
        <w:rPr>
          <w:rFonts w:asciiTheme="minorHAnsi" w:hAnsiTheme="minorHAnsi" w:cstheme="minorHAnsi"/>
          <w:lang w:val="en-GB"/>
        </w:rPr>
        <w:t>When considering granting the leave of absence as exceptional circumstance, the Head Teacher will consider:</w:t>
      </w:r>
    </w:p>
    <w:p w14:paraId="05CB8F30" w14:textId="1CC8931E"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The amount of time requested</w:t>
      </w:r>
    </w:p>
    <w:p w14:paraId="6D40D25E" w14:textId="113D3344"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Circumstances of the request</w:t>
      </w:r>
    </w:p>
    <w:p w14:paraId="6AD3473F" w14:textId="18D6FC44" w:rsidR="00DD7E9F" w:rsidRPr="00DD7E9F" w:rsidRDefault="00DD7E9F" w:rsidP="00E46D70">
      <w:pPr>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&gt; </w:t>
      </w:r>
      <w:r w:rsidRPr="00DD7E9F">
        <w:rPr>
          <w:rFonts w:asciiTheme="minorHAnsi" w:hAnsiTheme="minorHAnsi" w:cstheme="minorHAnsi"/>
          <w:lang w:val="en-GB"/>
        </w:rPr>
        <w:t>Frequency of the request</w:t>
      </w:r>
    </w:p>
    <w:p w14:paraId="466139B1" w14:textId="6070B75A"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Previous leave of absences taken</w:t>
      </w:r>
    </w:p>
    <w:p w14:paraId="1AEF143E" w14:textId="516BDE9C"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 xml:space="preserve">When the request </w:t>
      </w:r>
      <w:proofErr w:type="gramStart"/>
      <w:r w:rsidRPr="00357A09">
        <w:rPr>
          <w:rFonts w:asciiTheme="minorHAnsi" w:hAnsiTheme="minorHAnsi" w:cstheme="minorHAnsi"/>
          <w:lang w:val="en-GB"/>
        </w:rPr>
        <w:t>was made</w:t>
      </w:r>
      <w:proofErr w:type="gramEnd"/>
    </w:p>
    <w:p w14:paraId="60E8594D" w14:textId="49146AF4"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Assessments taking place</w:t>
      </w:r>
    </w:p>
    <w:p w14:paraId="4CB6C373" w14:textId="6C97B203"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Current attendance records</w:t>
      </w:r>
    </w:p>
    <w:p w14:paraId="1A7502DF" w14:textId="6627F2C6" w:rsidR="00DD7E9F" w:rsidRPr="00357A09"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Impact of absence on attendance records</w:t>
      </w:r>
    </w:p>
    <w:p w14:paraId="3993BF66" w14:textId="77777777" w:rsidR="00DD7E9F"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Impact on child’s education and ability to catch up on work missed.</w:t>
      </w:r>
    </w:p>
    <w:p w14:paraId="751456E8" w14:textId="01D3E8B9" w:rsidR="00DD7E9F" w:rsidRPr="00DD7E9F" w:rsidRDefault="00DD7E9F" w:rsidP="003D0978">
      <w:pPr>
        <w:pStyle w:val="ListParagraph"/>
        <w:numPr>
          <w:ilvl w:val="0"/>
          <w:numId w:val="25"/>
        </w:numPr>
        <w:spacing w:line="360" w:lineRule="auto"/>
        <w:rPr>
          <w:rFonts w:asciiTheme="minorHAnsi" w:hAnsiTheme="minorHAnsi" w:cstheme="minorHAnsi"/>
          <w:lang w:val="en-GB"/>
        </w:rPr>
      </w:pPr>
      <w:r w:rsidRPr="00DD7E9F">
        <w:rPr>
          <w:rFonts w:asciiTheme="minorHAnsi" w:hAnsiTheme="minorHAnsi" w:cstheme="minorHAnsi"/>
          <w:lang w:val="en-GB"/>
        </w:rPr>
        <w:t>Examples of leave authorised for exceptional circumstances include:</w:t>
      </w:r>
    </w:p>
    <w:p w14:paraId="390D7291" w14:textId="77777777" w:rsidR="00DD7E9F"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357A09">
        <w:rPr>
          <w:rFonts w:asciiTheme="minorHAnsi" w:hAnsiTheme="minorHAnsi" w:cstheme="minorHAnsi"/>
          <w:lang w:val="en-GB"/>
        </w:rPr>
        <w:t xml:space="preserve">For a child to attend the wedding of their parent(s), for an immediate family </w:t>
      </w:r>
    </w:p>
    <w:p w14:paraId="5E51EC90" w14:textId="77777777" w:rsidR="00DD7E9F"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sidRPr="00357A09">
        <w:rPr>
          <w:rFonts w:asciiTheme="minorHAnsi" w:hAnsiTheme="minorHAnsi" w:cstheme="minorHAnsi"/>
          <w:lang w:val="en-GB"/>
        </w:rPr>
        <w:t xml:space="preserve">member and/or due to the child playing a given role in the ceremony – approval may </w:t>
      </w:r>
      <w:r>
        <w:rPr>
          <w:rFonts w:asciiTheme="minorHAnsi" w:hAnsiTheme="minorHAnsi" w:cstheme="minorHAnsi"/>
          <w:lang w:val="en-GB"/>
        </w:rPr>
        <w:tab/>
      </w:r>
      <w:r>
        <w:rPr>
          <w:rFonts w:asciiTheme="minorHAnsi" w:hAnsiTheme="minorHAnsi" w:cstheme="minorHAnsi"/>
          <w:lang w:val="en-GB"/>
        </w:rPr>
        <w:tab/>
      </w:r>
      <w:r w:rsidRPr="00357A09">
        <w:rPr>
          <w:rFonts w:asciiTheme="minorHAnsi" w:hAnsiTheme="minorHAnsi" w:cstheme="minorHAnsi"/>
          <w:lang w:val="en-GB"/>
        </w:rPr>
        <w:t xml:space="preserve">be given for the day of the wedding and one-day travel either side of the wedding </w:t>
      </w:r>
      <w:r>
        <w:rPr>
          <w:rFonts w:asciiTheme="minorHAnsi" w:hAnsiTheme="minorHAnsi" w:cstheme="minorHAnsi"/>
          <w:lang w:val="en-GB"/>
        </w:rPr>
        <w:tab/>
      </w:r>
      <w:r>
        <w:rPr>
          <w:rFonts w:asciiTheme="minorHAnsi" w:hAnsiTheme="minorHAnsi" w:cstheme="minorHAnsi"/>
          <w:lang w:val="en-GB"/>
        </w:rPr>
        <w:tab/>
      </w:r>
      <w:r w:rsidRPr="00357A09">
        <w:rPr>
          <w:rFonts w:asciiTheme="minorHAnsi" w:hAnsiTheme="minorHAnsi" w:cstheme="minorHAnsi"/>
          <w:lang w:val="en-GB"/>
        </w:rPr>
        <w:t>day,</w:t>
      </w:r>
    </w:p>
    <w:p w14:paraId="29698A70" w14:textId="63BAED91" w:rsidR="00DD7E9F" w:rsidRPr="00DD7E9F"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t xml:space="preserve">&gt; </w:t>
      </w:r>
      <w:r w:rsidRPr="00DD7E9F">
        <w:rPr>
          <w:rFonts w:asciiTheme="minorHAnsi" w:hAnsiTheme="minorHAnsi" w:cstheme="minorHAnsi"/>
          <w:lang w:val="en-GB"/>
        </w:rPr>
        <w:t xml:space="preserve">For a child to attend a funeral – authorisation </w:t>
      </w:r>
      <w:proofErr w:type="gramStart"/>
      <w:r w:rsidRPr="00DD7E9F">
        <w:rPr>
          <w:rFonts w:asciiTheme="minorHAnsi" w:hAnsiTheme="minorHAnsi" w:cstheme="minorHAnsi"/>
          <w:lang w:val="en-GB"/>
        </w:rPr>
        <w:t>may be given</w:t>
      </w:r>
      <w:proofErr w:type="gramEnd"/>
      <w:r w:rsidRPr="00DD7E9F">
        <w:rPr>
          <w:rFonts w:asciiTheme="minorHAnsi" w:hAnsiTheme="minorHAnsi" w:cstheme="minorHAnsi"/>
          <w:lang w:val="en-GB"/>
        </w:rPr>
        <w:t xml:space="preserve"> for </w:t>
      </w:r>
      <w:r w:rsidR="004077E3">
        <w:rPr>
          <w:rFonts w:asciiTheme="minorHAnsi" w:hAnsiTheme="minorHAnsi" w:cstheme="minorHAnsi"/>
          <w:lang w:val="en-GB"/>
        </w:rPr>
        <w:t>a</w:t>
      </w:r>
      <w:r w:rsidRPr="00DD7E9F">
        <w:rPr>
          <w:rFonts w:asciiTheme="minorHAnsi" w:hAnsiTheme="minorHAnsi" w:cstheme="minorHAnsi"/>
          <w:lang w:val="en-GB"/>
        </w:rPr>
        <w:t xml:space="preserve"> day</w:t>
      </w:r>
      <w:r w:rsidR="004077E3">
        <w:rPr>
          <w:rFonts w:asciiTheme="minorHAnsi" w:hAnsiTheme="minorHAnsi" w:cstheme="minorHAnsi"/>
          <w:lang w:val="en-GB"/>
        </w:rPr>
        <w:t>,</w:t>
      </w:r>
    </w:p>
    <w:p w14:paraId="50F0BB4F" w14:textId="10EF873F" w:rsidR="00DD7E9F" w:rsidRDefault="00DD7E9F" w:rsidP="00E46D70">
      <w:pPr>
        <w:pStyle w:val="ListParagraph"/>
        <w:spacing w:line="360" w:lineRule="auto"/>
        <w:rPr>
          <w:rFonts w:asciiTheme="minorHAnsi" w:hAnsiTheme="minorHAnsi" w:cstheme="minorHAnsi"/>
          <w:lang w:val="en-GB"/>
        </w:rPr>
      </w:pPr>
      <w:r>
        <w:rPr>
          <w:rFonts w:asciiTheme="minorHAnsi" w:hAnsiTheme="minorHAnsi" w:cstheme="minorHAnsi"/>
          <w:lang w:val="en-GB"/>
        </w:rPr>
        <w:lastRenderedPageBreak/>
        <w:tab/>
      </w:r>
      <w:r>
        <w:rPr>
          <w:rFonts w:asciiTheme="minorHAnsi" w:hAnsiTheme="minorHAnsi" w:cstheme="minorHAnsi"/>
          <w:lang w:val="en-GB"/>
        </w:rPr>
        <w:tab/>
        <w:t xml:space="preserve">&gt; </w:t>
      </w:r>
      <w:r w:rsidRPr="00357A09">
        <w:rPr>
          <w:rFonts w:asciiTheme="minorHAnsi" w:hAnsiTheme="minorHAnsi" w:cstheme="minorHAnsi"/>
          <w:lang w:val="en-GB"/>
        </w:rPr>
        <w:t xml:space="preserve">For a child to attend a graduation – authorisation </w:t>
      </w:r>
      <w:proofErr w:type="gramStart"/>
      <w:r w:rsidRPr="00357A09">
        <w:rPr>
          <w:rFonts w:asciiTheme="minorHAnsi" w:hAnsiTheme="minorHAnsi" w:cstheme="minorHAnsi"/>
          <w:lang w:val="en-GB"/>
        </w:rPr>
        <w:t>may be given</w:t>
      </w:r>
      <w:proofErr w:type="gramEnd"/>
      <w:r w:rsidRPr="00357A09">
        <w:rPr>
          <w:rFonts w:asciiTheme="minorHAnsi" w:hAnsiTheme="minorHAnsi" w:cstheme="minorHAnsi"/>
          <w:lang w:val="en-GB"/>
        </w:rPr>
        <w:t xml:space="preserve"> for </w:t>
      </w:r>
      <w:r w:rsidR="004077E3">
        <w:rPr>
          <w:rFonts w:asciiTheme="minorHAnsi" w:hAnsiTheme="minorHAnsi" w:cstheme="minorHAnsi"/>
          <w:lang w:val="en-GB"/>
        </w:rPr>
        <w:t>a</w:t>
      </w:r>
      <w:r w:rsidR="00D059D1">
        <w:rPr>
          <w:rFonts w:asciiTheme="minorHAnsi" w:hAnsiTheme="minorHAnsi" w:cstheme="minorHAnsi"/>
          <w:lang w:val="en-GB"/>
        </w:rPr>
        <w:t xml:space="preserve"> day,</w:t>
      </w:r>
    </w:p>
    <w:p w14:paraId="5024411F" w14:textId="05BF0549" w:rsidR="00D059D1" w:rsidRPr="00983138" w:rsidRDefault="00D059D1" w:rsidP="00E46D70">
      <w:pPr>
        <w:pStyle w:val="ListParagraph"/>
        <w:spacing w:line="360" w:lineRule="auto"/>
        <w:rPr>
          <w:rFonts w:asciiTheme="minorHAnsi" w:hAnsiTheme="minorHAnsi" w:cstheme="minorHAnsi"/>
          <w:color w:val="FF0000"/>
          <w:lang w:val="en-GB"/>
        </w:rPr>
      </w:pPr>
      <w:r>
        <w:rPr>
          <w:rFonts w:asciiTheme="minorHAnsi" w:hAnsiTheme="minorHAnsi" w:cstheme="minorHAnsi"/>
          <w:lang w:val="en-GB"/>
        </w:rPr>
        <w:tab/>
      </w:r>
      <w:r>
        <w:rPr>
          <w:rFonts w:asciiTheme="minorHAnsi" w:hAnsiTheme="minorHAnsi" w:cstheme="minorHAnsi"/>
          <w:lang w:val="en-GB"/>
        </w:rPr>
        <w:tab/>
      </w:r>
      <w:r w:rsidRPr="00983138">
        <w:rPr>
          <w:rFonts w:asciiTheme="minorHAnsi" w:hAnsiTheme="minorHAnsi" w:cstheme="minorHAnsi"/>
          <w:color w:val="FF0000"/>
          <w:lang w:val="en-GB"/>
        </w:rPr>
        <w:t>&gt; To support the application process for</w:t>
      </w:r>
      <w:r w:rsidR="00983138">
        <w:rPr>
          <w:rFonts w:asciiTheme="minorHAnsi" w:hAnsiTheme="minorHAnsi" w:cstheme="minorHAnsi"/>
          <w:color w:val="FF0000"/>
          <w:lang w:val="en-GB"/>
        </w:rPr>
        <w:t xml:space="preserve"> obtaining </w:t>
      </w:r>
      <w:r w:rsidRPr="00983138">
        <w:rPr>
          <w:rFonts w:asciiTheme="minorHAnsi" w:hAnsiTheme="minorHAnsi" w:cstheme="minorHAnsi"/>
          <w:color w:val="FF0000"/>
          <w:lang w:val="en-GB"/>
        </w:rPr>
        <w:t xml:space="preserve">official documents e.g. passport, </w:t>
      </w:r>
      <w:r w:rsidR="00983138">
        <w:rPr>
          <w:rFonts w:asciiTheme="minorHAnsi" w:hAnsiTheme="minorHAnsi" w:cstheme="minorHAnsi"/>
          <w:color w:val="FF0000"/>
          <w:lang w:val="en-GB"/>
        </w:rPr>
        <w:tab/>
      </w:r>
      <w:r w:rsidR="00983138">
        <w:rPr>
          <w:rFonts w:asciiTheme="minorHAnsi" w:hAnsiTheme="minorHAnsi" w:cstheme="minorHAnsi"/>
          <w:color w:val="FF0000"/>
          <w:lang w:val="en-GB"/>
        </w:rPr>
        <w:tab/>
      </w:r>
      <w:r w:rsidRPr="00983138">
        <w:rPr>
          <w:rFonts w:asciiTheme="minorHAnsi" w:hAnsiTheme="minorHAnsi" w:cstheme="minorHAnsi"/>
          <w:color w:val="FF0000"/>
          <w:lang w:val="en-GB"/>
        </w:rPr>
        <w:t>visa –</w:t>
      </w:r>
      <w:r w:rsidR="00983138">
        <w:rPr>
          <w:rFonts w:asciiTheme="minorHAnsi" w:hAnsiTheme="minorHAnsi" w:cstheme="minorHAnsi"/>
          <w:color w:val="FF0000"/>
          <w:lang w:val="en-GB"/>
        </w:rPr>
        <w:t xml:space="preserve"> </w:t>
      </w:r>
      <w:r w:rsidRPr="00983138">
        <w:rPr>
          <w:rFonts w:asciiTheme="minorHAnsi" w:hAnsiTheme="minorHAnsi" w:cstheme="minorHAnsi"/>
          <w:color w:val="FF0000"/>
          <w:lang w:val="en-GB"/>
        </w:rPr>
        <w:t>authorisation may be given for a day.</w:t>
      </w:r>
    </w:p>
    <w:p w14:paraId="3AE5CD16" w14:textId="20AFCA35" w:rsidR="00E46D70" w:rsidRPr="00E46D70" w:rsidRDefault="00E46D70" w:rsidP="003D0978">
      <w:pPr>
        <w:pStyle w:val="ListParagraph"/>
        <w:numPr>
          <w:ilvl w:val="0"/>
          <w:numId w:val="25"/>
        </w:numPr>
        <w:spacing w:line="360" w:lineRule="auto"/>
        <w:rPr>
          <w:rFonts w:asciiTheme="minorHAnsi" w:hAnsiTheme="minorHAnsi" w:cstheme="minorHAnsi"/>
          <w:lang w:val="en-GB"/>
        </w:rPr>
      </w:pPr>
      <w:r w:rsidRPr="00E46D70">
        <w:rPr>
          <w:rFonts w:asciiTheme="minorHAnsi" w:hAnsiTheme="minorHAnsi" w:cstheme="minorHAnsi"/>
          <w:lang w:val="en-GB"/>
        </w:rPr>
        <w:t xml:space="preserve">If the non-attendance is unauthorised by the school, the pupil’s attendance </w:t>
      </w:r>
      <w:proofErr w:type="gramStart"/>
      <w:r w:rsidRPr="00E46D70">
        <w:rPr>
          <w:rFonts w:asciiTheme="minorHAnsi" w:hAnsiTheme="minorHAnsi" w:cstheme="minorHAnsi"/>
          <w:lang w:val="en-GB"/>
        </w:rPr>
        <w:t>is deemed</w:t>
      </w:r>
      <w:proofErr w:type="gramEnd"/>
      <w:r w:rsidRPr="00E46D70">
        <w:rPr>
          <w:rFonts w:asciiTheme="minorHAnsi" w:hAnsiTheme="minorHAnsi" w:cstheme="minorHAnsi"/>
          <w:lang w:val="en-GB"/>
        </w:rPr>
        <w:t xml:space="preserve"> </w:t>
      </w:r>
      <w:r w:rsidR="008B1D4F" w:rsidRPr="00E46D70">
        <w:rPr>
          <w:rFonts w:asciiTheme="minorHAnsi" w:hAnsiTheme="minorHAnsi" w:cstheme="minorHAnsi"/>
          <w:lang w:val="en-GB"/>
        </w:rPr>
        <w:t>irregular</w:t>
      </w:r>
      <w:r w:rsidRPr="00E46D70">
        <w:rPr>
          <w:rFonts w:asciiTheme="minorHAnsi" w:hAnsiTheme="minorHAnsi" w:cstheme="minorHAnsi"/>
          <w:lang w:val="en-GB"/>
        </w:rPr>
        <w:t>. Under section 444 of the Education Act 1996, if a child of compulsory school age, who is a registered pupil at a school, fails to attend regularly, their parent/carer are guilty of an offence, and the Local Authority may take formal action for failure to comply with the law including prosecution.</w:t>
      </w:r>
    </w:p>
    <w:p w14:paraId="2CD99F60" w14:textId="62781B5F" w:rsidR="00E46D70" w:rsidRPr="00E46D70" w:rsidRDefault="00B93257" w:rsidP="003D0978">
      <w:pPr>
        <w:pStyle w:val="ListParagraph"/>
        <w:numPr>
          <w:ilvl w:val="0"/>
          <w:numId w:val="25"/>
        </w:numPr>
        <w:spacing w:line="360" w:lineRule="auto"/>
        <w:rPr>
          <w:rFonts w:asciiTheme="minorHAnsi" w:hAnsiTheme="minorHAnsi" w:cstheme="minorHAnsi"/>
          <w:lang w:val="en-GB"/>
        </w:rPr>
      </w:pPr>
      <w:r>
        <w:rPr>
          <w:rFonts w:asciiTheme="minorHAnsi" w:hAnsiTheme="minorHAnsi" w:cstheme="minorHAnsi"/>
          <w:lang w:val="en-GB"/>
        </w:rPr>
        <w:t>If</w:t>
      </w:r>
      <w:r w:rsidR="00E46D70" w:rsidRPr="00E46D70">
        <w:rPr>
          <w:rFonts w:asciiTheme="minorHAnsi" w:hAnsiTheme="minorHAnsi" w:cstheme="minorHAnsi"/>
          <w:lang w:val="en-GB"/>
        </w:rPr>
        <w:t xml:space="preserve"> absence requests are received out of the requested </w:t>
      </w:r>
      <w:proofErr w:type="gramStart"/>
      <w:r w:rsidR="008B1D4F" w:rsidRPr="00E46D70">
        <w:rPr>
          <w:rFonts w:asciiTheme="minorHAnsi" w:hAnsiTheme="minorHAnsi" w:cstheme="minorHAnsi"/>
          <w:lang w:val="en-GB"/>
        </w:rPr>
        <w:t>time</w:t>
      </w:r>
      <w:r w:rsidR="008B1D4F">
        <w:rPr>
          <w:rFonts w:asciiTheme="minorHAnsi" w:hAnsiTheme="minorHAnsi" w:cstheme="minorHAnsi"/>
          <w:lang w:val="en-GB"/>
        </w:rPr>
        <w:t xml:space="preserve"> frame</w:t>
      </w:r>
      <w:proofErr w:type="gramEnd"/>
      <w:r w:rsidR="00E46D70" w:rsidRPr="00E46D70">
        <w:rPr>
          <w:rFonts w:asciiTheme="minorHAnsi" w:hAnsiTheme="minorHAnsi" w:cstheme="minorHAnsi"/>
          <w:lang w:val="en-GB"/>
        </w:rPr>
        <w:t>, the absence will still be considered following this policy.</w:t>
      </w:r>
    </w:p>
    <w:p w14:paraId="7E6A215A" w14:textId="779197F3" w:rsidR="00E46D70" w:rsidRPr="00E46D70" w:rsidRDefault="00E46D70" w:rsidP="003D0978">
      <w:pPr>
        <w:pStyle w:val="ListParagraph"/>
        <w:numPr>
          <w:ilvl w:val="0"/>
          <w:numId w:val="25"/>
        </w:numPr>
        <w:spacing w:line="360" w:lineRule="auto"/>
        <w:rPr>
          <w:rFonts w:asciiTheme="minorHAnsi" w:hAnsiTheme="minorHAnsi" w:cstheme="minorHAnsi"/>
          <w:szCs w:val="23"/>
          <w:lang w:val="en-GB"/>
        </w:rPr>
      </w:pPr>
      <w:r w:rsidRPr="00E46D70">
        <w:rPr>
          <w:rFonts w:asciiTheme="minorHAnsi" w:hAnsiTheme="minorHAnsi" w:cstheme="minorHAnsi"/>
          <w:lang w:val="en-GB"/>
        </w:rPr>
        <w:t>Penalty Notices can be issued by a Local Authority Officer in line with the Local Code of Conduct as an alternative to prosecution and t</w:t>
      </w:r>
      <w:r w:rsidRPr="00E46D70">
        <w:rPr>
          <w:rFonts w:asciiTheme="minorHAnsi" w:hAnsiTheme="minorHAnsi" w:cstheme="minorHAnsi"/>
          <w:szCs w:val="23"/>
          <w:lang w:val="en-GB"/>
        </w:rPr>
        <w:t>he Education (Penalty Notices) (England) Regulations 2007 have been amended to introduce a National Framework for Penalty Notices from August 19</w:t>
      </w:r>
      <w:r w:rsidRPr="00E46D70">
        <w:rPr>
          <w:rFonts w:asciiTheme="minorHAnsi" w:hAnsiTheme="minorHAnsi" w:cstheme="minorHAnsi"/>
          <w:szCs w:val="23"/>
          <w:vertAlign w:val="superscript"/>
          <w:lang w:val="en-GB"/>
        </w:rPr>
        <w:t>th</w:t>
      </w:r>
      <w:r w:rsidRPr="00E46D70">
        <w:rPr>
          <w:rFonts w:asciiTheme="minorHAnsi" w:hAnsiTheme="minorHAnsi" w:cstheme="minorHAnsi"/>
          <w:szCs w:val="23"/>
          <w:lang w:val="en-GB"/>
        </w:rPr>
        <w:t xml:space="preserve"> 2024 (Appendix 7).</w:t>
      </w:r>
    </w:p>
    <w:p w14:paraId="53020D81" w14:textId="77777777" w:rsidR="002D40A1" w:rsidRPr="00E46D70" w:rsidRDefault="00E46D70" w:rsidP="003D0978">
      <w:pPr>
        <w:pStyle w:val="ListParagraph"/>
        <w:numPr>
          <w:ilvl w:val="0"/>
          <w:numId w:val="25"/>
        </w:numPr>
        <w:spacing w:line="360" w:lineRule="auto"/>
        <w:rPr>
          <w:rFonts w:asciiTheme="minorHAnsi" w:hAnsiTheme="minorHAnsi" w:cstheme="minorHAnsi"/>
          <w:szCs w:val="23"/>
          <w:lang w:val="en-GB"/>
        </w:rPr>
      </w:pPr>
      <w:r w:rsidRPr="00E46D70">
        <w:rPr>
          <w:rFonts w:asciiTheme="minorHAnsi" w:hAnsiTheme="minorHAnsi" w:cstheme="minorHAnsi"/>
          <w:szCs w:val="23"/>
          <w:lang w:val="en-GB"/>
        </w:rPr>
        <w:t xml:space="preserve">Extended periods of absence are those in excess of 15 days; you may be required to enrol your child in the location where you are taking this leave and if your child </w:t>
      </w:r>
      <w:proofErr w:type="gramStart"/>
      <w:r w:rsidRPr="00E46D70">
        <w:rPr>
          <w:rFonts w:asciiTheme="minorHAnsi" w:hAnsiTheme="minorHAnsi" w:cstheme="minorHAnsi"/>
          <w:szCs w:val="23"/>
          <w:lang w:val="en-GB"/>
        </w:rPr>
        <w:t>is</w:t>
      </w:r>
      <w:proofErr w:type="gramEnd"/>
      <w:r w:rsidRPr="00E46D70">
        <w:rPr>
          <w:rFonts w:asciiTheme="minorHAnsi" w:hAnsiTheme="minorHAnsi" w:cstheme="minorHAnsi"/>
          <w:szCs w:val="23"/>
          <w:lang w:val="en-GB"/>
        </w:rPr>
        <w:t xml:space="preserve"> absent for more than 20 consecutive days, they can be removed from school roll.</w:t>
      </w:r>
      <w:r w:rsidR="002D40A1">
        <w:rPr>
          <w:rFonts w:asciiTheme="minorHAnsi" w:hAnsiTheme="minorHAnsi" w:cstheme="minorHAnsi"/>
          <w:szCs w:val="23"/>
          <w:lang w:val="en-GB"/>
        </w:rPr>
        <w:t xml:space="preserve"> </w:t>
      </w:r>
      <w:proofErr w:type="gramStart"/>
      <w:r w:rsidR="002D40A1">
        <w:rPr>
          <w:rFonts w:asciiTheme="minorHAnsi" w:hAnsiTheme="minorHAnsi" w:cstheme="minorHAnsi"/>
          <w:color w:val="FF0000"/>
          <w:szCs w:val="23"/>
          <w:lang w:val="en-GB"/>
        </w:rPr>
        <w:t>Extended periods of absence may be taken straight to prosecution by the Local Authority</w:t>
      </w:r>
      <w:proofErr w:type="gramEnd"/>
      <w:r w:rsidR="002D40A1">
        <w:rPr>
          <w:rFonts w:asciiTheme="minorHAnsi" w:hAnsiTheme="minorHAnsi" w:cstheme="minorHAnsi"/>
          <w:color w:val="FF0000"/>
          <w:szCs w:val="23"/>
          <w:lang w:val="en-GB"/>
        </w:rPr>
        <w:t xml:space="preserve">. </w:t>
      </w:r>
    </w:p>
    <w:p w14:paraId="488E6FC8" w14:textId="11976904" w:rsidR="00E46D70" w:rsidRPr="00E46D70" w:rsidRDefault="00E46D70" w:rsidP="002D40A1">
      <w:pPr>
        <w:pStyle w:val="ListParagraph"/>
        <w:spacing w:line="360" w:lineRule="auto"/>
        <w:ind w:left="1440"/>
        <w:rPr>
          <w:rFonts w:asciiTheme="minorHAnsi" w:hAnsiTheme="minorHAnsi" w:cstheme="minorHAnsi"/>
          <w:szCs w:val="23"/>
          <w:lang w:val="en-GB"/>
        </w:rPr>
      </w:pPr>
    </w:p>
    <w:p w14:paraId="47BF9C65" w14:textId="49D159CB" w:rsidR="00017D5F" w:rsidRDefault="00017D5F" w:rsidP="00017D5F">
      <w:pPr>
        <w:spacing w:line="360" w:lineRule="auto"/>
        <w:rPr>
          <w:rFonts w:asciiTheme="minorHAnsi" w:hAnsiTheme="minorHAnsi" w:cstheme="minorHAnsi"/>
        </w:rPr>
      </w:pPr>
    </w:p>
    <w:p w14:paraId="32AFC62C" w14:textId="131BBAEE" w:rsidR="00017D5F" w:rsidRDefault="00017D5F" w:rsidP="00017D5F">
      <w:pPr>
        <w:spacing w:line="360" w:lineRule="auto"/>
        <w:rPr>
          <w:rFonts w:asciiTheme="minorHAnsi" w:hAnsiTheme="minorHAnsi" w:cstheme="minorHAnsi"/>
          <w:b/>
        </w:rPr>
      </w:pPr>
      <w:r>
        <w:rPr>
          <w:rFonts w:asciiTheme="minorHAnsi" w:hAnsiTheme="minorHAnsi" w:cstheme="minorHAnsi"/>
        </w:rPr>
        <w:tab/>
      </w:r>
      <w:r>
        <w:rPr>
          <w:rFonts w:asciiTheme="minorHAnsi" w:hAnsiTheme="minorHAnsi" w:cstheme="minorHAnsi"/>
          <w:b/>
        </w:rPr>
        <w:t>10.</w:t>
      </w:r>
      <w:r w:rsidR="00AA73EF">
        <w:rPr>
          <w:rFonts w:asciiTheme="minorHAnsi" w:hAnsiTheme="minorHAnsi" w:cstheme="minorHAnsi"/>
          <w:b/>
        </w:rPr>
        <w:t>4</w:t>
      </w:r>
      <w:r>
        <w:rPr>
          <w:rFonts w:asciiTheme="minorHAnsi" w:hAnsiTheme="minorHAnsi" w:cstheme="minorHAnsi"/>
          <w:b/>
        </w:rPr>
        <w:t xml:space="preserve"> </w:t>
      </w:r>
      <w:r w:rsidR="005A51D5">
        <w:rPr>
          <w:rFonts w:asciiTheme="minorHAnsi" w:hAnsiTheme="minorHAnsi" w:cstheme="minorHAnsi"/>
          <w:b/>
        </w:rPr>
        <w:t xml:space="preserve">SEND, </w:t>
      </w:r>
      <w:r>
        <w:rPr>
          <w:rFonts w:asciiTheme="minorHAnsi" w:hAnsiTheme="minorHAnsi" w:cstheme="minorHAnsi"/>
          <w:b/>
        </w:rPr>
        <w:t>Health</w:t>
      </w:r>
      <w:r w:rsidR="00DE6E6B">
        <w:rPr>
          <w:rFonts w:asciiTheme="minorHAnsi" w:hAnsiTheme="minorHAnsi" w:cstheme="minorHAnsi"/>
          <w:b/>
        </w:rPr>
        <w:t>/Medical</w:t>
      </w:r>
      <w:r>
        <w:rPr>
          <w:rFonts w:asciiTheme="minorHAnsi" w:hAnsiTheme="minorHAnsi" w:cstheme="minorHAnsi"/>
          <w:b/>
        </w:rPr>
        <w:t xml:space="preserve"> Related </w:t>
      </w:r>
      <w:r w:rsidR="00DE6E6B">
        <w:rPr>
          <w:rFonts w:asciiTheme="minorHAnsi" w:hAnsiTheme="minorHAnsi" w:cstheme="minorHAnsi"/>
          <w:b/>
        </w:rPr>
        <w:t xml:space="preserve">Absence </w:t>
      </w:r>
      <w:r w:rsidR="005A51D5">
        <w:rPr>
          <w:rFonts w:asciiTheme="minorHAnsi" w:hAnsiTheme="minorHAnsi" w:cstheme="minorHAnsi"/>
          <w:b/>
        </w:rPr>
        <w:t>and Emotional Based School Avoidance</w:t>
      </w:r>
    </w:p>
    <w:p w14:paraId="107ECA5C" w14:textId="0147B95C" w:rsidR="0062740A" w:rsidRPr="0062740A" w:rsidRDefault="00017D5F" w:rsidP="003D0978">
      <w:pPr>
        <w:pStyle w:val="ListParagraph"/>
        <w:numPr>
          <w:ilvl w:val="0"/>
          <w:numId w:val="26"/>
        </w:numPr>
        <w:spacing w:line="360" w:lineRule="auto"/>
        <w:rPr>
          <w:rFonts w:asciiTheme="minorHAnsi" w:hAnsiTheme="minorHAnsi" w:cstheme="minorHAnsi"/>
        </w:rPr>
      </w:pPr>
      <w:r w:rsidRPr="0062740A">
        <w:rPr>
          <w:rFonts w:asciiTheme="minorHAnsi" w:hAnsiTheme="minorHAnsi" w:cstheme="minorHAnsi"/>
        </w:rPr>
        <w:t xml:space="preserve">William Lilley Infant and Nursery School recognizes that pupils with SEND and/or </w:t>
      </w:r>
      <w:r w:rsidR="0062740A" w:rsidRPr="0062740A">
        <w:rPr>
          <w:rFonts w:asciiTheme="minorHAnsi" w:hAnsiTheme="minorHAnsi" w:cstheme="minorHAnsi"/>
        </w:rPr>
        <w:t xml:space="preserve">mental or physical health/medical </w:t>
      </w:r>
      <w:r w:rsidRPr="0062740A">
        <w:rPr>
          <w:rFonts w:asciiTheme="minorHAnsi" w:hAnsiTheme="minorHAnsi" w:cstheme="minorHAnsi"/>
        </w:rPr>
        <w:t>cond</w:t>
      </w:r>
      <w:r w:rsidR="0062740A" w:rsidRPr="0062740A">
        <w:rPr>
          <w:rFonts w:asciiTheme="minorHAnsi" w:hAnsiTheme="minorHAnsi" w:cstheme="minorHAnsi"/>
        </w:rPr>
        <w:t>itions</w:t>
      </w:r>
      <w:r w:rsidRPr="0062740A">
        <w:rPr>
          <w:rFonts w:asciiTheme="minorHAnsi" w:hAnsiTheme="minorHAnsi" w:cstheme="minorHAnsi"/>
        </w:rPr>
        <w:t xml:space="preserve"> may face greater barriers</w:t>
      </w:r>
      <w:r w:rsidR="004077E3">
        <w:rPr>
          <w:rFonts w:asciiTheme="minorHAnsi" w:hAnsiTheme="minorHAnsi" w:cstheme="minorHAnsi"/>
        </w:rPr>
        <w:t xml:space="preserve"> to attendance than their peers. </w:t>
      </w:r>
      <w:r w:rsidR="0062740A" w:rsidRPr="0062740A">
        <w:rPr>
          <w:rFonts w:asciiTheme="minorHAnsi" w:hAnsiTheme="minorHAnsi" w:cstheme="minorHAnsi"/>
        </w:rPr>
        <w:t xml:space="preserve">However, it is important to note that these pupils </w:t>
      </w:r>
      <w:proofErr w:type="gramStart"/>
      <w:r w:rsidR="0062740A" w:rsidRPr="0062740A">
        <w:rPr>
          <w:rFonts w:asciiTheme="minorHAnsi" w:hAnsiTheme="minorHAnsi" w:cstheme="minorHAnsi"/>
        </w:rPr>
        <w:t>are still expected</w:t>
      </w:r>
      <w:proofErr w:type="gramEnd"/>
      <w:r w:rsidR="0062740A" w:rsidRPr="0062740A">
        <w:rPr>
          <w:rFonts w:asciiTheme="minorHAnsi" w:hAnsiTheme="minorHAnsi" w:cstheme="minorHAnsi"/>
        </w:rPr>
        <w:t xml:space="preserve"> to attend school regularly.</w:t>
      </w:r>
    </w:p>
    <w:p w14:paraId="1CC3EE5C" w14:textId="68E6B596" w:rsidR="00017D5F" w:rsidRDefault="00017D5F"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 xml:space="preserve">The school will ensure that reasonable adjustments are made in these instances to reduce barriers to attendance, in line with plans in place that have been implemented e.g. Education, Health and Care Plans. </w:t>
      </w:r>
    </w:p>
    <w:p w14:paraId="75D12464" w14:textId="5700D4F4" w:rsidR="00017D5F" w:rsidRDefault="00017D5F"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The school will actively secure additional support from external partners to help secure the highest possible levels of attendance and punctuality.</w:t>
      </w:r>
    </w:p>
    <w:p w14:paraId="55F68A94" w14:textId="014F3411" w:rsidR="00017D5F" w:rsidRDefault="00017D5F"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 xml:space="preserve">All pupils </w:t>
      </w:r>
      <w:proofErr w:type="gramStart"/>
      <w:r>
        <w:rPr>
          <w:rFonts w:asciiTheme="minorHAnsi" w:hAnsiTheme="minorHAnsi" w:cstheme="minorHAnsi"/>
        </w:rPr>
        <w:t>will be supported</w:t>
      </w:r>
      <w:proofErr w:type="gramEnd"/>
      <w:r>
        <w:rPr>
          <w:rFonts w:asciiTheme="minorHAnsi" w:hAnsiTheme="minorHAnsi" w:cstheme="minorHAnsi"/>
        </w:rPr>
        <w:t xml:space="preserve"> with their mental health in accordance with </w:t>
      </w:r>
      <w:r w:rsidR="004077E3">
        <w:rPr>
          <w:rFonts w:asciiTheme="minorHAnsi" w:hAnsiTheme="minorHAnsi" w:cstheme="minorHAnsi"/>
        </w:rPr>
        <w:t xml:space="preserve">our </w:t>
      </w:r>
      <w:r>
        <w:rPr>
          <w:rFonts w:asciiTheme="minorHAnsi" w:hAnsiTheme="minorHAnsi" w:cstheme="minorHAnsi"/>
        </w:rPr>
        <w:t>S</w:t>
      </w:r>
      <w:r w:rsidR="004077E3">
        <w:rPr>
          <w:rFonts w:asciiTheme="minorHAnsi" w:hAnsiTheme="minorHAnsi" w:cstheme="minorHAnsi"/>
        </w:rPr>
        <w:t xml:space="preserve">EMH </w:t>
      </w:r>
      <w:r>
        <w:rPr>
          <w:rFonts w:asciiTheme="minorHAnsi" w:hAnsiTheme="minorHAnsi" w:cstheme="minorHAnsi"/>
        </w:rPr>
        <w:t>Policy.</w:t>
      </w:r>
    </w:p>
    <w:p w14:paraId="106EE62B" w14:textId="0010B76F" w:rsidR="005A51D5" w:rsidRDefault="005A51D5"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lastRenderedPageBreak/>
        <w:t>If required, the school will provide support to pupils who are absent from school for health needs by liaising with parents/</w:t>
      </w:r>
      <w:proofErr w:type="spellStart"/>
      <w:r>
        <w:rPr>
          <w:rFonts w:asciiTheme="minorHAnsi" w:hAnsiTheme="minorHAnsi" w:cstheme="minorHAnsi"/>
        </w:rPr>
        <w:t>carers</w:t>
      </w:r>
      <w:proofErr w:type="spellEnd"/>
      <w:r>
        <w:rPr>
          <w:rFonts w:asciiTheme="minorHAnsi" w:hAnsiTheme="minorHAnsi" w:cstheme="minorHAnsi"/>
        </w:rPr>
        <w:t xml:space="preserve"> to arrange schoolwork as and when required, including facilitation online access to the curriculum from home.</w:t>
      </w:r>
    </w:p>
    <w:p w14:paraId="290E12B0" w14:textId="1D1FEC1F" w:rsidR="00017D5F" w:rsidRDefault="005A51D5" w:rsidP="003D0978">
      <w:pPr>
        <w:pStyle w:val="ListParagraph"/>
        <w:numPr>
          <w:ilvl w:val="0"/>
          <w:numId w:val="26"/>
        </w:numPr>
        <w:spacing w:line="360" w:lineRule="auto"/>
        <w:rPr>
          <w:rFonts w:asciiTheme="minorHAnsi" w:hAnsiTheme="minorHAnsi" w:cstheme="minorHAnsi"/>
        </w:rPr>
      </w:pPr>
      <w:r w:rsidRPr="005A51D5">
        <w:rPr>
          <w:rFonts w:asciiTheme="minorHAnsi" w:hAnsiTheme="minorHAnsi" w:cstheme="minorHAnsi"/>
        </w:rPr>
        <w:t>Following an extended</w:t>
      </w:r>
      <w:r w:rsidR="004077E3">
        <w:rPr>
          <w:rFonts w:asciiTheme="minorHAnsi" w:hAnsiTheme="minorHAnsi" w:cstheme="minorHAnsi"/>
        </w:rPr>
        <w:t xml:space="preserve"> period of absence, a </w:t>
      </w:r>
      <w:proofErr w:type="spellStart"/>
      <w:r w:rsidR="004077E3">
        <w:rPr>
          <w:rFonts w:asciiTheme="minorHAnsi" w:hAnsiTheme="minorHAnsi" w:cstheme="minorHAnsi"/>
        </w:rPr>
        <w:t>personalis</w:t>
      </w:r>
      <w:r w:rsidRPr="005A51D5">
        <w:rPr>
          <w:rFonts w:asciiTheme="minorHAnsi" w:hAnsiTheme="minorHAnsi" w:cstheme="minorHAnsi"/>
        </w:rPr>
        <w:t>ed</w:t>
      </w:r>
      <w:proofErr w:type="spellEnd"/>
      <w:r w:rsidRPr="005A51D5">
        <w:rPr>
          <w:rFonts w:asciiTheme="minorHAnsi" w:hAnsiTheme="minorHAnsi" w:cstheme="minorHAnsi"/>
        </w:rPr>
        <w:t xml:space="preserve"> or part-time timetable </w:t>
      </w:r>
      <w:proofErr w:type="gramStart"/>
      <w:r w:rsidRPr="005A51D5">
        <w:rPr>
          <w:rFonts w:asciiTheme="minorHAnsi" w:hAnsiTheme="minorHAnsi" w:cstheme="minorHAnsi"/>
        </w:rPr>
        <w:t>will be considered</w:t>
      </w:r>
      <w:proofErr w:type="gramEnd"/>
      <w:r w:rsidRPr="005A51D5">
        <w:rPr>
          <w:rFonts w:asciiTheme="minorHAnsi" w:hAnsiTheme="minorHAnsi" w:cstheme="minorHAnsi"/>
        </w:rPr>
        <w:t xml:space="preserve"> and agreed periods of absence will be recorded with as authorised in the register.</w:t>
      </w:r>
    </w:p>
    <w:p w14:paraId="765672F4" w14:textId="41EF232B" w:rsidR="005A51D5" w:rsidRDefault="005A51D5"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Any adaptations made will be tailored to the individual, documented and reviewed by considering the following:</w:t>
      </w:r>
    </w:p>
    <w:p w14:paraId="0D42BD57" w14:textId="55782D5A" w:rsidR="005A51D5" w:rsidRPr="00E573E0" w:rsidRDefault="005A51D5" w:rsidP="00E573E0">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regular</w:t>
      </w:r>
      <w:proofErr w:type="gramEnd"/>
      <w:r>
        <w:rPr>
          <w:rFonts w:asciiTheme="minorHAnsi" w:hAnsiTheme="minorHAnsi" w:cstheme="minorHAnsi"/>
        </w:rPr>
        <w:t xml:space="preserve"> meetings to evaluate any implemented reasonable adjustments,</w:t>
      </w:r>
    </w:p>
    <w:p w14:paraId="64DAED7D" w14:textId="2EFF37B5" w:rsidR="005A51D5" w:rsidRDefault="005A51D5" w:rsidP="005A51D5">
      <w:pPr>
        <w:pStyle w:val="ListParagraph"/>
        <w:spacing w:line="360" w:lineRule="auto"/>
        <w:ind w:left="1444"/>
        <w:rPr>
          <w:rFonts w:asciiTheme="minorHAnsi" w:hAnsiTheme="minorHAnsi" w:cstheme="minorHAnsi"/>
        </w:rPr>
      </w:pPr>
      <w:r>
        <w:rPr>
          <w:rFonts w:asciiTheme="minorHAnsi" w:hAnsiTheme="minorHAnsi" w:cstheme="minorHAnsi"/>
        </w:rPr>
        <w:tab/>
        <w:t>&gt; carrying out strengths and needs analysis,</w:t>
      </w:r>
    </w:p>
    <w:p w14:paraId="3615D837" w14:textId="3DC3AE60" w:rsidR="005A51D5" w:rsidRDefault="005A51D5" w:rsidP="005A51D5">
      <w:pPr>
        <w:pStyle w:val="ListParagraph"/>
        <w:spacing w:line="360" w:lineRule="auto"/>
        <w:ind w:left="1444"/>
        <w:rPr>
          <w:rFonts w:asciiTheme="minorHAnsi" w:hAnsiTheme="minorHAnsi" w:cstheme="minorHAnsi"/>
        </w:rPr>
      </w:pPr>
      <w:r>
        <w:rPr>
          <w:rFonts w:asciiTheme="minorHAnsi" w:hAnsiTheme="minorHAnsi" w:cstheme="minorHAnsi"/>
        </w:rPr>
        <w:tab/>
        <w:t>&gt; identifying pupils’ unmet needs through an Early Help Assessment,</w:t>
      </w:r>
    </w:p>
    <w:p w14:paraId="17057112" w14:textId="62C649A9" w:rsidR="005A51D5" w:rsidRDefault="005A51D5" w:rsidP="005A51D5">
      <w:pPr>
        <w:pStyle w:val="ListParagraph"/>
        <w:spacing w:line="360" w:lineRule="auto"/>
        <w:ind w:left="1444"/>
        <w:rPr>
          <w:rFonts w:asciiTheme="minorHAnsi" w:hAnsiTheme="minorHAnsi" w:cstheme="minorHAnsi"/>
        </w:rPr>
      </w:pPr>
      <w:r>
        <w:rPr>
          <w:rFonts w:asciiTheme="minorHAnsi" w:hAnsiTheme="minorHAnsi" w:cstheme="minorHAnsi"/>
        </w:rPr>
        <w:tab/>
        <w:t xml:space="preserve">&gt; enabling a reduced timetable for a limited time e.g. late starts and early finishes, </w:t>
      </w:r>
    </w:p>
    <w:p w14:paraId="6C04B53A" w14:textId="482FF904" w:rsidR="005A51D5" w:rsidRDefault="005A51D5" w:rsidP="005A51D5">
      <w:pPr>
        <w:pStyle w:val="ListParagraph"/>
        <w:spacing w:line="360" w:lineRule="auto"/>
        <w:ind w:left="1444"/>
        <w:rPr>
          <w:rFonts w:asciiTheme="minorHAnsi" w:hAnsiTheme="minorHAnsi" w:cstheme="minorHAnsi"/>
        </w:rPr>
      </w:pPr>
      <w:r>
        <w:rPr>
          <w:rFonts w:asciiTheme="minorHAnsi" w:hAnsiTheme="minorHAnsi" w:cstheme="minorHAnsi"/>
        </w:rPr>
        <w:tab/>
        <w:t>&gt; referring to external agencies of support.</w:t>
      </w:r>
    </w:p>
    <w:p w14:paraId="481EFF17" w14:textId="77777777" w:rsidR="00216834" w:rsidRDefault="00216834"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 xml:space="preserve">If a child has been out of school for 15 consecutive days, or more, due to illness, the Local Authority Health Related Education Team </w:t>
      </w:r>
      <w:proofErr w:type="gramStart"/>
      <w:r>
        <w:rPr>
          <w:rFonts w:asciiTheme="minorHAnsi" w:hAnsiTheme="minorHAnsi" w:cstheme="minorHAnsi"/>
        </w:rPr>
        <w:t>will be contacted</w:t>
      </w:r>
      <w:proofErr w:type="gramEnd"/>
      <w:r>
        <w:rPr>
          <w:rFonts w:asciiTheme="minorHAnsi" w:hAnsiTheme="minorHAnsi" w:cstheme="minorHAnsi"/>
        </w:rPr>
        <w:t xml:space="preserve"> for their involvement.</w:t>
      </w:r>
    </w:p>
    <w:p w14:paraId="5B2B08E7" w14:textId="34061932" w:rsidR="00E1100E" w:rsidRDefault="00E1100E" w:rsidP="00216834">
      <w:pPr>
        <w:pStyle w:val="ListParagraph"/>
        <w:spacing w:line="360" w:lineRule="auto"/>
        <w:ind w:left="1444"/>
        <w:rPr>
          <w:rFonts w:asciiTheme="minorHAnsi" w:hAnsiTheme="minorHAnsi" w:cstheme="minorHAnsi"/>
        </w:rPr>
      </w:pPr>
    </w:p>
    <w:p w14:paraId="256B2D5D" w14:textId="51C05833" w:rsidR="00AA73EF" w:rsidRPr="00600094" w:rsidRDefault="00AA73EF" w:rsidP="00AA73EF">
      <w:pPr>
        <w:spacing w:line="360" w:lineRule="auto"/>
        <w:rPr>
          <w:rFonts w:asciiTheme="minorHAnsi" w:hAnsiTheme="minorHAnsi" w:cstheme="minorHAnsi"/>
          <w:b/>
        </w:rPr>
      </w:pPr>
      <w:r>
        <w:rPr>
          <w:rFonts w:asciiTheme="minorHAnsi" w:hAnsiTheme="minorHAnsi" w:cstheme="minorHAnsi"/>
          <w:b/>
        </w:rPr>
        <w:t>10.</w:t>
      </w:r>
      <w:r w:rsidR="00816072">
        <w:rPr>
          <w:rFonts w:asciiTheme="minorHAnsi" w:hAnsiTheme="minorHAnsi" w:cstheme="minorHAnsi"/>
          <w:b/>
        </w:rPr>
        <w:t>5</w:t>
      </w:r>
      <w:r>
        <w:rPr>
          <w:rFonts w:asciiTheme="minorHAnsi" w:hAnsiTheme="minorHAnsi" w:cstheme="minorHAnsi"/>
          <w:b/>
        </w:rPr>
        <w:t xml:space="preserve"> Children Missing Education (CME)</w:t>
      </w:r>
    </w:p>
    <w:p w14:paraId="1BB821CD" w14:textId="4553BD4C" w:rsidR="00AA73EF" w:rsidRPr="00216834" w:rsidRDefault="00AA73EF" w:rsidP="003D0978">
      <w:pPr>
        <w:pStyle w:val="ListParagraph"/>
        <w:numPr>
          <w:ilvl w:val="0"/>
          <w:numId w:val="26"/>
        </w:numPr>
        <w:spacing w:line="360" w:lineRule="auto"/>
        <w:rPr>
          <w:rFonts w:asciiTheme="minorHAnsi" w:hAnsiTheme="minorHAnsi" w:cstheme="minorHAnsi"/>
        </w:rPr>
      </w:pPr>
      <w:r w:rsidRPr="00600094">
        <w:rPr>
          <w:rFonts w:asciiTheme="minorHAnsi" w:hAnsiTheme="minorHAnsi" w:cstheme="minorHAnsi"/>
        </w:rPr>
        <w:t xml:space="preserve">Early intervention </w:t>
      </w:r>
      <w:r>
        <w:rPr>
          <w:rFonts w:asciiTheme="minorHAnsi" w:hAnsiTheme="minorHAnsi" w:cstheme="minorHAnsi"/>
        </w:rPr>
        <w:t xml:space="preserve">if a child is missing education </w:t>
      </w:r>
      <w:r w:rsidRPr="00600094">
        <w:rPr>
          <w:rFonts w:asciiTheme="minorHAnsi" w:hAnsiTheme="minorHAnsi" w:cstheme="minorHAnsi"/>
        </w:rPr>
        <w:t xml:space="preserve">is </w:t>
      </w:r>
      <w:r w:rsidR="004077E3">
        <w:rPr>
          <w:rFonts w:asciiTheme="minorHAnsi" w:hAnsiTheme="minorHAnsi" w:cstheme="minorHAnsi"/>
        </w:rPr>
        <w:t>paramount</w:t>
      </w:r>
      <w:r>
        <w:rPr>
          <w:rFonts w:asciiTheme="minorHAnsi" w:hAnsiTheme="minorHAnsi" w:cstheme="minorHAnsi"/>
        </w:rPr>
        <w:t>. This is</w:t>
      </w:r>
      <w:r w:rsidRPr="00600094">
        <w:rPr>
          <w:rFonts w:asciiTheme="minorHAnsi" w:hAnsiTheme="minorHAnsi" w:cstheme="minorHAnsi"/>
        </w:rPr>
        <w:t xml:space="preserve"> to identify </w:t>
      </w:r>
      <w:r>
        <w:rPr>
          <w:rFonts w:asciiTheme="minorHAnsi" w:hAnsiTheme="minorHAnsi" w:cstheme="minorHAnsi"/>
        </w:rPr>
        <w:t>the existence of any underlying safeguarding risk and to help prevent the risks to children going missing particularly on repeat occasions, prolonged and/or unexplainable absences.</w:t>
      </w:r>
    </w:p>
    <w:p w14:paraId="01F58739" w14:textId="1169749C" w:rsidR="00AA73EF" w:rsidRDefault="00AA73EF" w:rsidP="003D0978">
      <w:pPr>
        <w:pStyle w:val="ListParagraph"/>
        <w:numPr>
          <w:ilvl w:val="0"/>
          <w:numId w:val="26"/>
        </w:numPr>
        <w:spacing w:line="360" w:lineRule="auto"/>
        <w:rPr>
          <w:rFonts w:asciiTheme="minorHAnsi" w:hAnsiTheme="minorHAnsi" w:cstheme="minorHAnsi"/>
        </w:rPr>
      </w:pPr>
      <w:r>
        <w:rPr>
          <w:rFonts w:asciiTheme="minorHAnsi" w:hAnsiTheme="minorHAnsi" w:cstheme="minorHAnsi"/>
        </w:rPr>
        <w:t xml:space="preserve">All staff are aware of </w:t>
      </w:r>
      <w:r w:rsidR="004077E3">
        <w:rPr>
          <w:rFonts w:asciiTheme="minorHAnsi" w:hAnsiTheme="minorHAnsi" w:cstheme="minorHAnsi"/>
        </w:rPr>
        <w:t>C</w:t>
      </w:r>
      <w:r>
        <w:rPr>
          <w:rFonts w:asciiTheme="minorHAnsi" w:hAnsiTheme="minorHAnsi" w:cstheme="minorHAnsi"/>
        </w:rPr>
        <w:t xml:space="preserve">hildren </w:t>
      </w:r>
      <w:r w:rsidR="004077E3">
        <w:rPr>
          <w:rFonts w:asciiTheme="minorHAnsi" w:hAnsiTheme="minorHAnsi" w:cstheme="minorHAnsi"/>
        </w:rPr>
        <w:t>M</w:t>
      </w:r>
      <w:r>
        <w:rPr>
          <w:rFonts w:asciiTheme="minorHAnsi" w:hAnsiTheme="minorHAnsi" w:cstheme="minorHAnsi"/>
        </w:rPr>
        <w:t xml:space="preserve">issing from </w:t>
      </w:r>
      <w:r w:rsidR="004077E3">
        <w:rPr>
          <w:rFonts w:asciiTheme="minorHAnsi" w:hAnsiTheme="minorHAnsi" w:cstheme="minorHAnsi"/>
        </w:rPr>
        <w:t>E</w:t>
      </w:r>
      <w:r>
        <w:rPr>
          <w:rFonts w:asciiTheme="minorHAnsi" w:hAnsiTheme="minorHAnsi" w:cstheme="minorHAnsi"/>
        </w:rPr>
        <w:t>ducation pro</w:t>
      </w:r>
      <w:r w:rsidR="004077E3">
        <w:rPr>
          <w:rFonts w:asciiTheme="minorHAnsi" w:hAnsiTheme="minorHAnsi" w:cstheme="minorHAnsi"/>
        </w:rPr>
        <w:t>tocol</w:t>
      </w:r>
      <w:r>
        <w:rPr>
          <w:rFonts w:asciiTheme="minorHAnsi" w:hAnsiTheme="minorHAnsi" w:cstheme="minorHAnsi"/>
        </w:rPr>
        <w:t xml:space="preserve"> which detail processes for:</w:t>
      </w:r>
    </w:p>
    <w:p w14:paraId="43514FB4" w14:textId="77777777" w:rsidR="00AA73EF" w:rsidRDefault="00AA73EF" w:rsidP="00AA73EF">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a</w:t>
      </w:r>
      <w:proofErr w:type="gramEnd"/>
      <w:r>
        <w:rPr>
          <w:rFonts w:asciiTheme="minorHAnsi" w:hAnsiTheme="minorHAnsi" w:cstheme="minorHAnsi"/>
        </w:rPr>
        <w:t xml:space="preserve"> child who is on roll but not attending,</w:t>
      </w:r>
    </w:p>
    <w:p w14:paraId="32ADC945" w14:textId="3826DCAD" w:rsidR="00AA73EF" w:rsidRDefault="00AA73EF" w:rsidP="00AA73EF">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a</w:t>
      </w:r>
      <w:proofErr w:type="gramEnd"/>
      <w:r>
        <w:rPr>
          <w:rFonts w:asciiTheme="minorHAnsi" w:hAnsiTheme="minorHAnsi" w:cstheme="minorHAnsi"/>
        </w:rPr>
        <w:t xml:space="preserve"> child who is moving out of the country or the family indicate they are moving </w:t>
      </w:r>
      <w:r>
        <w:rPr>
          <w:rFonts w:asciiTheme="minorHAnsi" w:hAnsiTheme="minorHAnsi" w:cstheme="minorHAnsi"/>
        </w:rPr>
        <w:tab/>
        <w:t>abroad,</w:t>
      </w:r>
    </w:p>
    <w:p w14:paraId="500F1B75" w14:textId="77777777" w:rsidR="00AA73EF" w:rsidRDefault="00AA73EF" w:rsidP="00AA73EF">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a</w:t>
      </w:r>
      <w:proofErr w:type="gramEnd"/>
      <w:r>
        <w:rPr>
          <w:rFonts w:asciiTheme="minorHAnsi" w:hAnsiTheme="minorHAnsi" w:cstheme="minorHAnsi"/>
        </w:rPr>
        <w:t xml:space="preserve"> family that indicate they are returning ‘home’ for any reason,  </w:t>
      </w:r>
    </w:p>
    <w:p w14:paraId="1D9224A1" w14:textId="19F67171" w:rsidR="00AA73EF" w:rsidRDefault="00AA73EF" w:rsidP="00AA73EF">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a</w:t>
      </w:r>
      <w:proofErr w:type="gramEnd"/>
      <w:r>
        <w:rPr>
          <w:rFonts w:asciiTheme="minorHAnsi" w:hAnsiTheme="minorHAnsi" w:cstheme="minorHAnsi"/>
        </w:rPr>
        <w:t xml:space="preserve"> child who is of statutory school age but not applied or on roll of a school,</w:t>
      </w:r>
    </w:p>
    <w:p w14:paraId="0A93F18F" w14:textId="77777777" w:rsidR="00AA73EF" w:rsidRDefault="00AA73EF" w:rsidP="00AA73EF">
      <w:pPr>
        <w:pStyle w:val="ListParagraph"/>
        <w:spacing w:line="360" w:lineRule="auto"/>
        <w:ind w:left="1444"/>
        <w:rPr>
          <w:rFonts w:asciiTheme="minorHAnsi" w:hAnsiTheme="minorHAnsi" w:cstheme="minorHAnsi"/>
        </w:rPr>
      </w:pPr>
      <w:r>
        <w:rPr>
          <w:rFonts w:asciiTheme="minorHAnsi" w:hAnsiTheme="minorHAnsi" w:cstheme="minorHAnsi"/>
        </w:rPr>
        <w:tab/>
        <w:t xml:space="preserve">&gt; </w:t>
      </w:r>
      <w:proofErr w:type="gramStart"/>
      <w:r>
        <w:rPr>
          <w:rFonts w:asciiTheme="minorHAnsi" w:hAnsiTheme="minorHAnsi" w:cstheme="minorHAnsi"/>
        </w:rPr>
        <w:t>parents</w:t>
      </w:r>
      <w:proofErr w:type="gramEnd"/>
      <w:r>
        <w:rPr>
          <w:rFonts w:asciiTheme="minorHAnsi" w:hAnsiTheme="minorHAnsi" w:cstheme="minorHAnsi"/>
        </w:rPr>
        <w:t xml:space="preserve"> who indicate they wish to Electively Home Education (EHE),</w:t>
      </w:r>
    </w:p>
    <w:p w14:paraId="5DB4FAD0" w14:textId="3A28E349" w:rsidR="00AA73EF" w:rsidRPr="008B0A01" w:rsidRDefault="00AA73EF" w:rsidP="00AA73EF">
      <w:pPr>
        <w:pStyle w:val="ListParagraph"/>
        <w:spacing w:line="360" w:lineRule="auto"/>
        <w:ind w:left="1444"/>
        <w:rPr>
          <w:rFonts w:asciiTheme="minorHAnsi" w:hAnsiTheme="minorHAnsi" w:cstheme="minorHAnsi"/>
          <w:color w:val="FF0000"/>
        </w:rPr>
      </w:pPr>
      <w:r>
        <w:rPr>
          <w:rFonts w:asciiTheme="minorHAnsi" w:hAnsiTheme="minorHAnsi" w:cstheme="minorHAnsi"/>
        </w:rPr>
        <w:tab/>
        <w:t xml:space="preserve">&gt; </w:t>
      </w:r>
      <w:proofErr w:type="gramStart"/>
      <w:r>
        <w:rPr>
          <w:rFonts w:asciiTheme="minorHAnsi" w:hAnsiTheme="minorHAnsi" w:cstheme="minorHAnsi"/>
        </w:rPr>
        <w:t>a</w:t>
      </w:r>
      <w:proofErr w:type="gramEnd"/>
      <w:r>
        <w:rPr>
          <w:rFonts w:asciiTheme="minorHAnsi" w:hAnsiTheme="minorHAnsi" w:cstheme="minorHAnsi"/>
        </w:rPr>
        <w:t xml:space="preserve"> child is permanently excluded or is not </w:t>
      </w:r>
      <w:r w:rsidRPr="008B0A01">
        <w:rPr>
          <w:rFonts w:asciiTheme="minorHAnsi" w:hAnsiTheme="minorHAnsi" w:cstheme="minorHAnsi"/>
          <w:color w:val="FF0000"/>
        </w:rPr>
        <w:t xml:space="preserve">in full receipt of education (part-time </w:t>
      </w:r>
      <w:r w:rsidR="004077E3" w:rsidRPr="008B0A01">
        <w:rPr>
          <w:rFonts w:asciiTheme="minorHAnsi" w:hAnsiTheme="minorHAnsi" w:cstheme="minorHAnsi"/>
          <w:color w:val="FF0000"/>
        </w:rPr>
        <w:tab/>
      </w:r>
      <w:r w:rsidRPr="008B0A01">
        <w:rPr>
          <w:rFonts w:asciiTheme="minorHAnsi" w:hAnsiTheme="minorHAnsi" w:cstheme="minorHAnsi"/>
          <w:color w:val="FF0000"/>
        </w:rPr>
        <w:t>timetable).</w:t>
      </w:r>
      <w:r w:rsidR="008B0A01">
        <w:rPr>
          <w:rFonts w:asciiTheme="minorHAnsi" w:hAnsiTheme="minorHAnsi" w:cstheme="minorHAnsi"/>
          <w:color w:val="FF0000"/>
        </w:rPr>
        <w:t>more detail required.</w:t>
      </w:r>
    </w:p>
    <w:p w14:paraId="0306D562" w14:textId="77777777" w:rsidR="00AA73EF" w:rsidRPr="00017D5F" w:rsidRDefault="00AA73EF" w:rsidP="003D0978">
      <w:pPr>
        <w:pStyle w:val="ListParagraph"/>
        <w:numPr>
          <w:ilvl w:val="0"/>
          <w:numId w:val="26"/>
        </w:numPr>
        <w:spacing w:line="360" w:lineRule="auto"/>
        <w:rPr>
          <w:rFonts w:asciiTheme="minorHAnsi" w:hAnsiTheme="minorHAnsi" w:cstheme="minorHAnsi"/>
        </w:rPr>
      </w:pPr>
      <w:r w:rsidRPr="00017D5F">
        <w:rPr>
          <w:rFonts w:asciiTheme="minorHAnsi" w:hAnsiTheme="minorHAnsi" w:cstheme="minorHAnsi"/>
        </w:rPr>
        <w:t>In all instances, the school is required to work collaboratively with the Local Authority Children Missing Education Officer.</w:t>
      </w:r>
    </w:p>
    <w:p w14:paraId="2E38FEBD" w14:textId="034AF6BA" w:rsidR="00E1100E" w:rsidRDefault="00E1100E" w:rsidP="00216834">
      <w:pPr>
        <w:pStyle w:val="ListParagraph"/>
        <w:spacing w:line="360" w:lineRule="auto"/>
        <w:ind w:left="1444"/>
        <w:rPr>
          <w:rFonts w:asciiTheme="minorHAnsi" w:hAnsiTheme="minorHAnsi" w:cstheme="minorHAnsi"/>
        </w:rPr>
      </w:pPr>
    </w:p>
    <w:p w14:paraId="6DE7F743" w14:textId="77777777" w:rsidR="008B0A01" w:rsidRDefault="008B0A01" w:rsidP="00216834">
      <w:pPr>
        <w:pStyle w:val="ListParagraph"/>
        <w:spacing w:line="360" w:lineRule="auto"/>
        <w:ind w:left="1444"/>
        <w:rPr>
          <w:rFonts w:asciiTheme="minorHAnsi" w:hAnsiTheme="minorHAnsi" w:cstheme="minorHAnsi"/>
        </w:rPr>
      </w:pPr>
    </w:p>
    <w:p w14:paraId="35294D5A" w14:textId="0D862EAE" w:rsidR="00E46D70" w:rsidRDefault="00E46D70" w:rsidP="00E46D70">
      <w:pPr>
        <w:spacing w:line="360" w:lineRule="auto"/>
        <w:rPr>
          <w:rFonts w:asciiTheme="minorHAnsi" w:hAnsiTheme="minorHAnsi" w:cstheme="minorHAnsi"/>
          <w:b/>
        </w:rPr>
      </w:pPr>
      <w:r>
        <w:rPr>
          <w:rFonts w:asciiTheme="minorHAnsi" w:hAnsiTheme="minorHAnsi" w:cstheme="minorHAnsi"/>
          <w:b/>
        </w:rPr>
        <w:lastRenderedPageBreak/>
        <w:t xml:space="preserve">11. </w:t>
      </w:r>
      <w:r w:rsidR="00816072">
        <w:rPr>
          <w:rFonts w:asciiTheme="minorHAnsi" w:hAnsiTheme="minorHAnsi" w:cstheme="minorHAnsi"/>
          <w:b/>
        </w:rPr>
        <w:t>WORKING TOGETHER TO IMPROVE ATTENDANCE</w:t>
      </w:r>
    </w:p>
    <w:p w14:paraId="7AAEDC36" w14:textId="77777777" w:rsidR="00E46D70" w:rsidRDefault="00E46D70" w:rsidP="00E46D70">
      <w:pPr>
        <w:spacing w:line="360" w:lineRule="auto"/>
        <w:rPr>
          <w:rFonts w:asciiTheme="minorHAnsi" w:hAnsiTheme="minorHAnsi" w:cstheme="minorHAnsi"/>
          <w:b/>
        </w:rPr>
      </w:pPr>
    </w:p>
    <w:p w14:paraId="68B1EF56" w14:textId="0D6988D7" w:rsidR="00E46D70" w:rsidRPr="00357A09" w:rsidRDefault="00E46D70" w:rsidP="00E46D70">
      <w:pPr>
        <w:spacing w:line="360" w:lineRule="auto"/>
        <w:rPr>
          <w:rFonts w:asciiTheme="minorHAnsi" w:hAnsiTheme="minorHAnsi" w:cstheme="minorHAnsi"/>
          <w:lang w:val="en-GB"/>
        </w:rPr>
      </w:pPr>
      <w:r w:rsidRPr="00357A09">
        <w:rPr>
          <w:rFonts w:asciiTheme="minorHAnsi" w:hAnsiTheme="minorHAnsi" w:cstheme="minorHAnsi"/>
          <w:lang w:val="en-GB"/>
        </w:rPr>
        <w:t>For some children, attending school every day will be harder than for others. We recognise there may be legitimate reasons why some children miss school and we are committed to working together, in partnership, to understand</w:t>
      </w:r>
      <w:r w:rsidR="0062740A">
        <w:rPr>
          <w:rFonts w:asciiTheme="minorHAnsi" w:hAnsiTheme="minorHAnsi" w:cstheme="minorHAnsi"/>
          <w:lang w:val="en-GB"/>
        </w:rPr>
        <w:t xml:space="preserve"> with sensitivity and respect</w:t>
      </w:r>
      <w:r w:rsidRPr="00357A09">
        <w:rPr>
          <w:rFonts w:asciiTheme="minorHAnsi" w:hAnsiTheme="minorHAnsi" w:cstheme="minorHAnsi"/>
          <w:lang w:val="en-GB"/>
        </w:rPr>
        <w:t xml:space="preserve"> and reduce barriers to a child’s attendance </w:t>
      </w:r>
      <w:r w:rsidR="0062740A">
        <w:rPr>
          <w:rFonts w:asciiTheme="minorHAnsi" w:hAnsiTheme="minorHAnsi" w:cstheme="minorHAnsi"/>
          <w:lang w:val="en-GB"/>
        </w:rPr>
        <w:t>by putting</w:t>
      </w:r>
      <w:r w:rsidRPr="00357A09">
        <w:rPr>
          <w:rFonts w:asciiTheme="minorHAnsi" w:hAnsiTheme="minorHAnsi" w:cstheme="minorHAnsi"/>
          <w:lang w:val="en-GB"/>
        </w:rPr>
        <w:t xml:space="preserve"> the right support in place. </w:t>
      </w:r>
    </w:p>
    <w:p w14:paraId="0D37B70C" w14:textId="77777777" w:rsidR="00E46D70" w:rsidRPr="00357A09" w:rsidRDefault="00E46D70" w:rsidP="00E46D70">
      <w:pPr>
        <w:spacing w:line="360" w:lineRule="auto"/>
        <w:rPr>
          <w:rFonts w:asciiTheme="minorHAnsi" w:hAnsiTheme="minorHAnsi" w:cstheme="minorHAnsi"/>
          <w:lang w:val="en-GB"/>
        </w:rPr>
      </w:pPr>
    </w:p>
    <w:p w14:paraId="2D76040E" w14:textId="3CCFE137" w:rsidR="00E46D70" w:rsidRDefault="00E46D70" w:rsidP="00E46D70">
      <w:pPr>
        <w:spacing w:line="360" w:lineRule="auto"/>
        <w:rPr>
          <w:rFonts w:asciiTheme="minorHAnsi" w:hAnsiTheme="minorHAnsi" w:cstheme="minorHAnsi"/>
          <w:lang w:val="en-GB"/>
        </w:rPr>
      </w:pPr>
      <w:r w:rsidRPr="00357A09">
        <w:rPr>
          <w:rFonts w:asciiTheme="minorHAnsi" w:hAnsiTheme="minorHAnsi" w:cstheme="minorHAnsi"/>
          <w:lang w:val="en-GB"/>
        </w:rPr>
        <w:t>We recognise that barriers to accessing education are wide and complex, both within and beyond the school gates, and are often unique to individual pupils and families. We will always want to support our families in ensuring good attendance whatever the circumstances they face.</w:t>
      </w:r>
    </w:p>
    <w:p w14:paraId="0DFFDF17" w14:textId="77777777" w:rsidR="00143D27" w:rsidRPr="00357A09" w:rsidRDefault="00143D27" w:rsidP="00E46D70">
      <w:pPr>
        <w:spacing w:line="360" w:lineRule="auto"/>
        <w:rPr>
          <w:rFonts w:asciiTheme="minorHAnsi" w:hAnsiTheme="minorHAnsi" w:cstheme="minorHAnsi"/>
          <w:lang w:val="en-GB"/>
        </w:rPr>
      </w:pPr>
    </w:p>
    <w:p w14:paraId="71255D72" w14:textId="77777777" w:rsidR="00E46D70" w:rsidRPr="00357A09" w:rsidRDefault="00E46D70" w:rsidP="00E46D70">
      <w:pPr>
        <w:spacing w:line="360" w:lineRule="auto"/>
        <w:rPr>
          <w:rFonts w:asciiTheme="minorHAnsi" w:hAnsiTheme="minorHAnsi" w:cstheme="minorHAnsi"/>
          <w:lang w:val="en-GB"/>
        </w:rPr>
      </w:pPr>
      <w:r w:rsidRPr="00357A09">
        <w:rPr>
          <w:rFonts w:asciiTheme="minorHAnsi" w:hAnsiTheme="minorHAnsi" w:cstheme="minorHAnsi"/>
          <w:lang w:val="en-GB"/>
        </w:rPr>
        <w:t>Our ethos of Working Together is that pupils and families should receive holistic support. In the first instance, the school will be the lead practitioner and we are committed to working with other agencies to provide wider-holistic support when required. Where a pupil or their family already have a lead practitioner working with them, we will work alongside them to help make attendance a key element of the existing plan of support. This includes pupils with a social worker, early help practitioner or with an Education Health and Care Plan.</w:t>
      </w:r>
    </w:p>
    <w:p w14:paraId="417EDAB8" w14:textId="77777777" w:rsidR="00E46D70" w:rsidRPr="00357A09" w:rsidRDefault="00E46D70" w:rsidP="00E46D70">
      <w:pPr>
        <w:spacing w:line="360" w:lineRule="auto"/>
        <w:rPr>
          <w:rFonts w:asciiTheme="minorHAnsi" w:hAnsiTheme="minorHAnsi" w:cstheme="minorHAnsi"/>
          <w:lang w:val="en-GB"/>
        </w:rPr>
      </w:pPr>
    </w:p>
    <w:p w14:paraId="3A99ABDF" w14:textId="77777777" w:rsidR="00E46D70" w:rsidRPr="00357A09" w:rsidRDefault="00E46D70"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All absences will be looked at sensitively, within the context of the whole school curriculum, Special Education Needs support, </w:t>
      </w:r>
      <w:proofErr w:type="gramStart"/>
      <w:r w:rsidRPr="00357A09">
        <w:rPr>
          <w:rFonts w:asciiTheme="minorHAnsi" w:hAnsiTheme="minorHAnsi" w:cstheme="minorHAnsi"/>
          <w:lang w:val="en-GB"/>
        </w:rPr>
        <w:t>relational</w:t>
      </w:r>
      <w:proofErr w:type="gramEnd"/>
      <w:r w:rsidRPr="00357A09">
        <w:rPr>
          <w:rFonts w:asciiTheme="minorHAnsi" w:hAnsiTheme="minorHAnsi" w:cstheme="minorHAnsi"/>
          <w:lang w:val="en-GB"/>
        </w:rPr>
        <w:t xml:space="preserve">, mental health and well-being policies. They </w:t>
      </w:r>
      <w:proofErr w:type="gramStart"/>
      <w:r w:rsidRPr="00357A09">
        <w:rPr>
          <w:rFonts w:asciiTheme="minorHAnsi" w:hAnsiTheme="minorHAnsi" w:cstheme="minorHAnsi"/>
          <w:lang w:val="en-GB"/>
        </w:rPr>
        <w:t>will be considered</w:t>
      </w:r>
      <w:proofErr w:type="gramEnd"/>
      <w:r w:rsidRPr="00357A09">
        <w:rPr>
          <w:rFonts w:asciiTheme="minorHAnsi" w:hAnsiTheme="minorHAnsi" w:cstheme="minorHAnsi"/>
          <w:lang w:val="en-GB"/>
        </w:rPr>
        <w:t xml:space="preserve"> on a case-by-case basis, looking at the individual needs of pupils and their families giving due regard to the school’s obligations under the Equality Act 2010 and the UN Convention on the Rights of the Child. </w:t>
      </w:r>
    </w:p>
    <w:p w14:paraId="34635A7C" w14:textId="77777777" w:rsidR="00E46D70" w:rsidRPr="00357A09" w:rsidRDefault="00E46D70" w:rsidP="00E46D70">
      <w:pPr>
        <w:spacing w:line="360" w:lineRule="auto"/>
        <w:rPr>
          <w:rFonts w:asciiTheme="minorHAnsi" w:hAnsiTheme="minorHAnsi" w:cstheme="minorHAnsi"/>
          <w:lang w:val="en-GB"/>
        </w:rPr>
      </w:pPr>
    </w:p>
    <w:p w14:paraId="62932408" w14:textId="77777777" w:rsidR="00E46D70" w:rsidRPr="00357A09" w:rsidRDefault="00E46D70" w:rsidP="00E46D70">
      <w:pPr>
        <w:spacing w:line="360" w:lineRule="auto"/>
        <w:rPr>
          <w:rFonts w:asciiTheme="minorHAnsi" w:hAnsiTheme="minorHAnsi" w:cstheme="minorHAnsi"/>
          <w:lang w:val="en-GB"/>
        </w:rPr>
      </w:pPr>
      <w:r w:rsidRPr="00357A09">
        <w:rPr>
          <w:rFonts w:asciiTheme="minorHAnsi" w:hAnsiTheme="minorHAnsi" w:cstheme="minorHAnsi"/>
          <w:lang w:val="en-GB"/>
        </w:rPr>
        <w:t xml:space="preserve">Any non-attendance is a concern and all severities of absence falling below 97% </w:t>
      </w:r>
      <w:proofErr w:type="gramStart"/>
      <w:r w:rsidRPr="00357A09">
        <w:rPr>
          <w:rFonts w:asciiTheme="minorHAnsi" w:hAnsiTheme="minorHAnsi" w:cstheme="minorHAnsi"/>
          <w:lang w:val="en-GB"/>
        </w:rPr>
        <w:t>will be considered</w:t>
      </w:r>
      <w:proofErr w:type="gramEnd"/>
      <w:r w:rsidRPr="00357A09">
        <w:rPr>
          <w:rFonts w:asciiTheme="minorHAnsi" w:hAnsiTheme="minorHAnsi" w:cstheme="minorHAnsi"/>
          <w:lang w:val="en-GB"/>
        </w:rPr>
        <w:t xml:space="preserve">. Communication with home may begin at any point, particularly with families whose child’s attendance falls below 94% and a model of early intervention, intensification of support and escalation of procedures will be followed </w:t>
      </w:r>
      <w:r w:rsidRPr="00357A09">
        <w:rPr>
          <w:rFonts w:asciiTheme="minorHAnsi" w:hAnsiTheme="minorHAnsi" w:cstheme="minorHAnsi"/>
          <w:shd w:val="clear" w:color="auto" w:fill="FFFFFF" w:themeFill="background1"/>
          <w:lang w:val="en-GB"/>
        </w:rPr>
        <w:t>(</w:t>
      </w:r>
      <w:r w:rsidRPr="00357A09">
        <w:rPr>
          <w:rFonts w:asciiTheme="minorHAnsi" w:hAnsiTheme="minorHAnsi" w:cstheme="minorHAnsi"/>
          <w:bCs/>
          <w:shd w:val="clear" w:color="auto" w:fill="FFFFFF" w:themeFill="background1"/>
          <w:lang w:val="en-GB"/>
        </w:rPr>
        <w:t>Attendance Support Map</w:t>
      </w:r>
      <w:r w:rsidRPr="00357A09">
        <w:rPr>
          <w:rFonts w:asciiTheme="minorHAnsi" w:hAnsiTheme="minorHAnsi" w:cstheme="minorHAnsi"/>
          <w:shd w:val="clear" w:color="auto" w:fill="FFFFFF" w:themeFill="background1"/>
          <w:lang w:val="en-GB"/>
        </w:rPr>
        <w:t xml:space="preserve"> Appendix 8).</w:t>
      </w:r>
    </w:p>
    <w:p w14:paraId="35C03191" w14:textId="65AB60D6" w:rsidR="00C546AB" w:rsidRPr="00357A09" w:rsidRDefault="00C546AB" w:rsidP="00E46D70">
      <w:pPr>
        <w:spacing w:line="360" w:lineRule="auto"/>
        <w:rPr>
          <w:rFonts w:asciiTheme="minorHAnsi" w:hAnsiTheme="minorHAnsi" w:cstheme="minorHAnsi"/>
        </w:rPr>
      </w:pPr>
      <w:r w:rsidRPr="00357A09">
        <w:rPr>
          <w:rFonts w:asciiTheme="minorHAnsi" w:hAnsiTheme="minorHAnsi" w:cstheme="minorHAnsi"/>
        </w:rPr>
        <w:br w:type="page"/>
      </w:r>
    </w:p>
    <w:p w14:paraId="3688B752" w14:textId="77777777" w:rsidR="00B31D51" w:rsidRDefault="0026582C"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Appendix</w:t>
      </w:r>
      <w:r w:rsidR="00CD505C" w:rsidRPr="00357A09">
        <w:rPr>
          <w:rFonts w:asciiTheme="minorHAnsi" w:hAnsiTheme="minorHAnsi" w:cstheme="minorHAnsi"/>
          <w:lang w:val="en-GB"/>
        </w:rPr>
        <w:t xml:space="preserve"> 1</w:t>
      </w:r>
      <w:r w:rsidR="007D290A">
        <w:rPr>
          <w:rFonts w:asciiTheme="minorHAnsi" w:hAnsiTheme="minorHAnsi" w:cstheme="minorHAnsi"/>
          <w:lang w:val="en-GB"/>
        </w:rPr>
        <w:t xml:space="preserve"> </w:t>
      </w:r>
      <w:r w:rsidRPr="00357A09">
        <w:rPr>
          <w:rFonts w:asciiTheme="minorHAnsi" w:hAnsiTheme="minorHAnsi" w:cstheme="minorHAnsi"/>
          <w:lang w:val="en-GB"/>
        </w:rPr>
        <w:t>Attendance and Absence Codes</w:t>
      </w:r>
    </w:p>
    <w:p w14:paraId="10F5AD22" w14:textId="2416D0C8" w:rsidR="00C86714" w:rsidRDefault="00C86714" w:rsidP="00E46D70">
      <w:pPr>
        <w:spacing w:line="360" w:lineRule="auto"/>
        <w:rPr>
          <w:rFonts w:asciiTheme="minorHAnsi" w:hAnsiTheme="minorHAnsi" w:cstheme="minorHAnsi"/>
          <w:lang w:val="en-GB"/>
        </w:rPr>
      </w:pPr>
      <w:r>
        <w:rPr>
          <w:noProof/>
          <w:lang w:val="en-GB" w:eastAsia="en-GB"/>
        </w:rPr>
        <w:drawing>
          <wp:anchor distT="0" distB="0" distL="114300" distR="114300" simplePos="0" relativeHeight="251664384" behindDoc="0" locked="0" layoutInCell="1" allowOverlap="1" wp14:anchorId="14838EB5" wp14:editId="4C615DE9">
            <wp:simplePos x="0" y="0"/>
            <wp:positionH relativeFrom="margin">
              <wp:align>left</wp:align>
            </wp:positionH>
            <wp:positionV relativeFrom="paragraph">
              <wp:posOffset>224155</wp:posOffset>
            </wp:positionV>
            <wp:extent cx="6694170" cy="76136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9629" t="20365" r="33505" b="5089"/>
                    <a:stretch/>
                  </pic:blipFill>
                  <pic:spPr bwMode="auto">
                    <a:xfrm>
                      <a:off x="0" y="0"/>
                      <a:ext cx="6694170" cy="761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8E4E9" w14:textId="77777777" w:rsidR="00C86714" w:rsidRPr="00C86714" w:rsidRDefault="00C86714" w:rsidP="00C86714">
      <w:pPr>
        <w:rPr>
          <w:rFonts w:asciiTheme="minorHAnsi" w:hAnsiTheme="minorHAnsi" w:cstheme="minorHAnsi"/>
          <w:lang w:val="en-GB"/>
        </w:rPr>
      </w:pPr>
    </w:p>
    <w:p w14:paraId="630963B0" w14:textId="77777777" w:rsidR="00C86714" w:rsidRPr="00C86714" w:rsidRDefault="00C86714" w:rsidP="00C86714">
      <w:pPr>
        <w:rPr>
          <w:rFonts w:asciiTheme="minorHAnsi" w:hAnsiTheme="minorHAnsi" w:cstheme="minorHAnsi"/>
          <w:lang w:val="en-GB"/>
        </w:rPr>
      </w:pPr>
    </w:p>
    <w:p w14:paraId="5B6C9066" w14:textId="77777777" w:rsidR="00C86714" w:rsidRPr="00C86714" w:rsidRDefault="00C86714" w:rsidP="00C86714">
      <w:pPr>
        <w:rPr>
          <w:rFonts w:asciiTheme="minorHAnsi" w:hAnsiTheme="minorHAnsi" w:cstheme="minorHAnsi"/>
          <w:lang w:val="en-GB"/>
        </w:rPr>
      </w:pPr>
    </w:p>
    <w:p w14:paraId="6A752956" w14:textId="213160CD" w:rsidR="00C86714" w:rsidRDefault="00C86714" w:rsidP="00E46D70">
      <w:pPr>
        <w:spacing w:line="360" w:lineRule="auto"/>
        <w:rPr>
          <w:rFonts w:asciiTheme="minorHAnsi" w:hAnsiTheme="minorHAnsi" w:cstheme="minorHAnsi"/>
          <w:lang w:val="en-GB"/>
        </w:rPr>
      </w:pPr>
    </w:p>
    <w:p w14:paraId="7E5B52D7" w14:textId="764F049C" w:rsidR="00C86714" w:rsidRDefault="00C86714" w:rsidP="00E46D70">
      <w:pPr>
        <w:spacing w:line="360" w:lineRule="auto"/>
        <w:rPr>
          <w:rFonts w:asciiTheme="minorHAnsi" w:hAnsiTheme="minorHAnsi" w:cstheme="minorHAnsi"/>
          <w:lang w:val="en-GB"/>
        </w:rPr>
      </w:pPr>
      <w:r>
        <w:rPr>
          <w:noProof/>
          <w:lang w:val="en-GB" w:eastAsia="en-GB"/>
        </w:rPr>
        <w:lastRenderedPageBreak/>
        <w:drawing>
          <wp:inline distT="0" distB="0" distL="0" distR="0" wp14:anchorId="5070DACB" wp14:editId="45A23DEE">
            <wp:extent cx="6728282" cy="77377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1" t="15364" r="33562" b="9769"/>
                    <a:stretch/>
                  </pic:blipFill>
                  <pic:spPr bwMode="auto">
                    <a:xfrm>
                      <a:off x="0" y="0"/>
                      <a:ext cx="6741932" cy="7753496"/>
                    </a:xfrm>
                    <a:prstGeom prst="rect">
                      <a:avLst/>
                    </a:prstGeom>
                    <a:ln>
                      <a:noFill/>
                    </a:ln>
                    <a:extLst>
                      <a:ext uri="{53640926-AAD7-44D8-BBD7-CCE9431645EC}">
                        <a14:shadowObscured xmlns:a14="http://schemas.microsoft.com/office/drawing/2010/main"/>
                      </a:ext>
                    </a:extLst>
                  </pic:spPr>
                </pic:pic>
              </a:graphicData>
            </a:graphic>
          </wp:inline>
        </w:drawing>
      </w:r>
    </w:p>
    <w:p w14:paraId="7E9B13C9" w14:textId="77777777" w:rsidR="00017D5F" w:rsidRDefault="00C86714" w:rsidP="00C86714">
      <w:pPr>
        <w:spacing w:line="360" w:lineRule="auto"/>
        <w:jc w:val="right"/>
        <w:rPr>
          <w:rFonts w:asciiTheme="minorHAnsi" w:hAnsiTheme="minorHAnsi" w:cstheme="minorHAnsi"/>
          <w:lang w:val="en-GB"/>
        </w:rPr>
      </w:pPr>
      <w:r>
        <w:rPr>
          <w:rFonts w:asciiTheme="minorHAnsi" w:hAnsiTheme="minorHAnsi" w:cstheme="minorHAnsi"/>
          <w:lang w:val="en-GB"/>
        </w:rPr>
        <w:br w:type="textWrapping" w:clear="all"/>
      </w:r>
    </w:p>
    <w:p w14:paraId="4BAAA16E" w14:textId="34B5BEC3" w:rsidR="00017D5F" w:rsidRPr="00357A09" w:rsidRDefault="00017D5F" w:rsidP="00E46D70">
      <w:pPr>
        <w:spacing w:line="360" w:lineRule="auto"/>
        <w:rPr>
          <w:rFonts w:asciiTheme="minorHAnsi" w:hAnsiTheme="minorHAnsi" w:cstheme="minorHAnsi"/>
          <w:lang w:val="en-GB"/>
        </w:rPr>
      </w:pPr>
    </w:p>
    <w:p w14:paraId="7A0A29CB" w14:textId="72F2566A" w:rsidR="00270E2F" w:rsidRPr="00357A09" w:rsidRDefault="00270E2F" w:rsidP="00E46D70">
      <w:pPr>
        <w:spacing w:line="360" w:lineRule="auto"/>
        <w:rPr>
          <w:rFonts w:asciiTheme="minorHAnsi" w:hAnsiTheme="minorHAnsi" w:cstheme="minorHAnsi"/>
          <w:lang w:val="en-GB"/>
        </w:rPr>
      </w:pPr>
    </w:p>
    <w:p w14:paraId="7E327C81" w14:textId="77777777" w:rsidR="00B31D51" w:rsidRDefault="00B31D51" w:rsidP="00E46D70">
      <w:pPr>
        <w:spacing w:line="360" w:lineRule="auto"/>
        <w:rPr>
          <w:rFonts w:asciiTheme="minorHAnsi" w:hAnsiTheme="minorHAnsi" w:cstheme="minorHAnsi"/>
          <w:b/>
          <w:highlight w:val="yellow"/>
          <w:lang w:val="en-GB"/>
        </w:rPr>
      </w:pPr>
    </w:p>
    <w:p w14:paraId="20A957C7" w14:textId="77777777" w:rsidR="00B31D51" w:rsidRDefault="00B31D51" w:rsidP="00E46D70">
      <w:pPr>
        <w:spacing w:line="360" w:lineRule="auto"/>
        <w:rPr>
          <w:rFonts w:asciiTheme="minorHAnsi" w:hAnsiTheme="minorHAnsi" w:cstheme="minorHAnsi"/>
          <w:b/>
          <w:highlight w:val="yellow"/>
          <w:lang w:val="en-GB"/>
        </w:rPr>
      </w:pPr>
    </w:p>
    <w:p w14:paraId="2DF65A77" w14:textId="77777777" w:rsidR="00B31D51" w:rsidRDefault="00B31D51" w:rsidP="00E46D70">
      <w:pPr>
        <w:spacing w:line="360" w:lineRule="auto"/>
        <w:rPr>
          <w:rFonts w:asciiTheme="minorHAnsi" w:hAnsiTheme="minorHAnsi" w:cstheme="minorHAnsi"/>
          <w:b/>
          <w:highlight w:val="yellow"/>
          <w:lang w:val="en-GB"/>
        </w:rPr>
      </w:pPr>
      <w:r>
        <w:rPr>
          <w:noProof/>
          <w:lang w:val="en-GB" w:eastAsia="en-GB"/>
        </w:rPr>
        <w:lastRenderedPageBreak/>
        <w:drawing>
          <wp:inline distT="0" distB="0" distL="0" distR="0" wp14:anchorId="51ED8300" wp14:editId="06E9EA02">
            <wp:extent cx="6736788" cy="561442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58" t="34140" r="33693" b="11708"/>
                    <a:stretch/>
                  </pic:blipFill>
                  <pic:spPr bwMode="auto">
                    <a:xfrm>
                      <a:off x="0" y="0"/>
                      <a:ext cx="6755858" cy="5630318"/>
                    </a:xfrm>
                    <a:prstGeom prst="rect">
                      <a:avLst/>
                    </a:prstGeom>
                    <a:ln>
                      <a:noFill/>
                    </a:ln>
                    <a:extLst>
                      <a:ext uri="{53640926-AAD7-44D8-BBD7-CCE9431645EC}">
                        <a14:shadowObscured xmlns:a14="http://schemas.microsoft.com/office/drawing/2010/main"/>
                      </a:ext>
                    </a:extLst>
                  </pic:spPr>
                </pic:pic>
              </a:graphicData>
            </a:graphic>
          </wp:inline>
        </w:drawing>
      </w:r>
    </w:p>
    <w:p w14:paraId="0F5475EA" w14:textId="77777777" w:rsidR="00B31D51" w:rsidRDefault="00B31D51" w:rsidP="00E46D70">
      <w:pPr>
        <w:spacing w:line="360" w:lineRule="auto"/>
        <w:rPr>
          <w:rFonts w:asciiTheme="minorHAnsi" w:hAnsiTheme="minorHAnsi" w:cstheme="minorHAnsi"/>
          <w:b/>
          <w:highlight w:val="yellow"/>
          <w:lang w:val="en-GB"/>
        </w:rPr>
      </w:pPr>
    </w:p>
    <w:p w14:paraId="1CAE787D" w14:textId="77777777" w:rsidR="00B31D51" w:rsidRDefault="00B31D51" w:rsidP="00E46D70">
      <w:pPr>
        <w:spacing w:line="360" w:lineRule="auto"/>
        <w:rPr>
          <w:rFonts w:asciiTheme="minorHAnsi" w:hAnsiTheme="minorHAnsi" w:cstheme="minorHAnsi"/>
          <w:b/>
          <w:highlight w:val="yellow"/>
          <w:lang w:val="en-GB"/>
        </w:rPr>
      </w:pPr>
    </w:p>
    <w:p w14:paraId="1F6A0C3C" w14:textId="77777777" w:rsidR="00B31D51" w:rsidRDefault="00B31D51" w:rsidP="00E46D70">
      <w:pPr>
        <w:spacing w:line="360" w:lineRule="auto"/>
        <w:rPr>
          <w:rFonts w:asciiTheme="minorHAnsi" w:hAnsiTheme="minorHAnsi" w:cstheme="minorHAnsi"/>
          <w:b/>
          <w:highlight w:val="yellow"/>
          <w:lang w:val="en-GB"/>
        </w:rPr>
      </w:pPr>
    </w:p>
    <w:p w14:paraId="1F425AFA" w14:textId="77777777" w:rsidR="00B31D51" w:rsidRDefault="00B31D51" w:rsidP="00E46D70">
      <w:pPr>
        <w:spacing w:line="360" w:lineRule="auto"/>
        <w:rPr>
          <w:rFonts w:asciiTheme="minorHAnsi" w:hAnsiTheme="minorHAnsi" w:cstheme="minorHAnsi"/>
          <w:b/>
          <w:highlight w:val="yellow"/>
          <w:lang w:val="en-GB"/>
        </w:rPr>
      </w:pPr>
    </w:p>
    <w:p w14:paraId="7FFD169D" w14:textId="77777777" w:rsidR="00B31D51" w:rsidRDefault="00B31D51" w:rsidP="00E46D70">
      <w:pPr>
        <w:spacing w:line="360" w:lineRule="auto"/>
        <w:rPr>
          <w:rFonts w:asciiTheme="minorHAnsi" w:hAnsiTheme="minorHAnsi" w:cstheme="minorHAnsi"/>
          <w:b/>
          <w:highlight w:val="yellow"/>
          <w:lang w:val="en-GB"/>
        </w:rPr>
      </w:pPr>
    </w:p>
    <w:p w14:paraId="53933390" w14:textId="77777777" w:rsidR="00B31D51" w:rsidRDefault="00B31D51" w:rsidP="00E46D70">
      <w:pPr>
        <w:spacing w:line="360" w:lineRule="auto"/>
        <w:rPr>
          <w:rFonts w:asciiTheme="minorHAnsi" w:hAnsiTheme="minorHAnsi" w:cstheme="minorHAnsi"/>
          <w:b/>
          <w:highlight w:val="yellow"/>
          <w:lang w:val="en-GB"/>
        </w:rPr>
      </w:pPr>
    </w:p>
    <w:p w14:paraId="3BCF070F" w14:textId="77777777" w:rsidR="00B31D51" w:rsidRDefault="00B31D51" w:rsidP="00E46D70">
      <w:pPr>
        <w:spacing w:line="360" w:lineRule="auto"/>
        <w:rPr>
          <w:rFonts w:asciiTheme="minorHAnsi" w:hAnsiTheme="minorHAnsi" w:cstheme="minorHAnsi"/>
          <w:b/>
          <w:highlight w:val="yellow"/>
          <w:lang w:val="en-GB"/>
        </w:rPr>
      </w:pPr>
    </w:p>
    <w:p w14:paraId="141E6419" w14:textId="730637A9" w:rsidR="00B31D51" w:rsidRDefault="00B31D51" w:rsidP="00E46D70">
      <w:pPr>
        <w:spacing w:line="360" w:lineRule="auto"/>
        <w:rPr>
          <w:rFonts w:asciiTheme="minorHAnsi" w:hAnsiTheme="minorHAnsi" w:cstheme="minorHAnsi"/>
          <w:b/>
          <w:highlight w:val="yellow"/>
          <w:lang w:val="en-GB"/>
        </w:rPr>
      </w:pPr>
    </w:p>
    <w:p w14:paraId="50924A66" w14:textId="500D1B55" w:rsidR="00980089" w:rsidRDefault="00980089" w:rsidP="00E46D70">
      <w:pPr>
        <w:spacing w:line="360" w:lineRule="auto"/>
        <w:rPr>
          <w:rFonts w:asciiTheme="minorHAnsi" w:hAnsiTheme="minorHAnsi" w:cstheme="minorHAnsi"/>
          <w:b/>
          <w:highlight w:val="yellow"/>
          <w:lang w:val="en-GB"/>
        </w:rPr>
      </w:pPr>
    </w:p>
    <w:p w14:paraId="21DE7049" w14:textId="77777777" w:rsidR="00980089" w:rsidRDefault="00980089" w:rsidP="00E46D70">
      <w:pPr>
        <w:spacing w:line="360" w:lineRule="auto"/>
        <w:rPr>
          <w:rFonts w:asciiTheme="minorHAnsi" w:hAnsiTheme="minorHAnsi" w:cstheme="minorHAnsi"/>
          <w:b/>
          <w:highlight w:val="yellow"/>
          <w:lang w:val="en-GB"/>
        </w:rPr>
      </w:pPr>
    </w:p>
    <w:p w14:paraId="6AC6182A" w14:textId="77777777" w:rsidR="00B31D51" w:rsidRDefault="00B31D51" w:rsidP="00E46D70">
      <w:pPr>
        <w:spacing w:line="360" w:lineRule="auto"/>
        <w:rPr>
          <w:rFonts w:asciiTheme="minorHAnsi" w:hAnsiTheme="minorHAnsi" w:cstheme="minorHAnsi"/>
          <w:b/>
          <w:highlight w:val="yellow"/>
          <w:lang w:val="en-GB"/>
        </w:rPr>
      </w:pPr>
    </w:p>
    <w:p w14:paraId="7CC705C0" w14:textId="663371F8" w:rsidR="00B31D51" w:rsidRDefault="008B1D4F" w:rsidP="00B31D51">
      <w:pPr>
        <w:spacing w:line="360" w:lineRule="auto"/>
        <w:jc w:val="right"/>
        <w:rPr>
          <w:rFonts w:asciiTheme="minorHAnsi" w:hAnsiTheme="minorHAnsi" w:cstheme="minorHAnsi"/>
          <w:lang w:val="en-GB"/>
        </w:rPr>
      </w:pPr>
      <w:proofErr w:type="gramStart"/>
      <w:r>
        <w:rPr>
          <w:rFonts w:asciiTheme="minorHAnsi" w:hAnsiTheme="minorHAnsi" w:cstheme="minorHAnsi"/>
          <w:lang w:val="en-GB"/>
        </w:rPr>
        <w:t>Source :</w:t>
      </w:r>
      <w:proofErr w:type="gramEnd"/>
      <w:r>
        <w:rPr>
          <w:rFonts w:asciiTheme="minorHAnsi" w:hAnsiTheme="minorHAnsi" w:cstheme="minorHAnsi"/>
          <w:lang w:val="en-GB"/>
        </w:rPr>
        <w:t xml:space="preserve"> Nottinghamshire</w:t>
      </w:r>
      <w:r w:rsidR="00B31D51">
        <w:rPr>
          <w:rFonts w:asciiTheme="minorHAnsi" w:hAnsiTheme="minorHAnsi" w:cstheme="minorHAnsi"/>
          <w:lang w:val="en-GB"/>
        </w:rPr>
        <w:t xml:space="preserve"> Improving Attendance Toolkit 2024</w:t>
      </w:r>
    </w:p>
    <w:p w14:paraId="1E3673F6" w14:textId="77777777" w:rsidR="00B31D51" w:rsidRDefault="00B31D51" w:rsidP="00E46D70">
      <w:pPr>
        <w:spacing w:line="360" w:lineRule="auto"/>
        <w:rPr>
          <w:rFonts w:asciiTheme="minorHAnsi" w:hAnsiTheme="minorHAnsi" w:cstheme="minorHAnsi"/>
          <w:b/>
          <w:highlight w:val="yellow"/>
          <w:lang w:val="en-GB"/>
        </w:rPr>
      </w:pPr>
    </w:p>
    <w:p w14:paraId="13E25151" w14:textId="151FA953" w:rsidR="00D815EE" w:rsidRPr="00357A09" w:rsidRDefault="00D815EE"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Appendix 2</w:t>
      </w:r>
      <w:r w:rsidR="007D290A">
        <w:rPr>
          <w:rFonts w:asciiTheme="minorHAnsi" w:hAnsiTheme="minorHAnsi" w:cstheme="minorHAnsi"/>
          <w:lang w:val="en-GB"/>
        </w:rPr>
        <w:t xml:space="preserve"> </w:t>
      </w:r>
      <w:r w:rsidRPr="00357A09">
        <w:rPr>
          <w:rFonts w:asciiTheme="minorHAnsi" w:hAnsiTheme="minorHAnsi" w:cstheme="minorHAnsi"/>
          <w:lang w:val="en-GB"/>
        </w:rPr>
        <w:t xml:space="preserve">Timetable of attendance </w:t>
      </w:r>
      <w:r w:rsidR="00A529D5">
        <w:rPr>
          <w:rFonts w:asciiTheme="minorHAnsi" w:hAnsiTheme="minorHAnsi" w:cstheme="minorHAnsi"/>
          <w:lang w:val="en-GB"/>
        </w:rPr>
        <w:t>monitoring</w:t>
      </w:r>
    </w:p>
    <w:tbl>
      <w:tblPr>
        <w:tblStyle w:val="TableGrid"/>
        <w:tblW w:w="0" w:type="auto"/>
        <w:tblLook w:val="04A0" w:firstRow="1" w:lastRow="0" w:firstColumn="1" w:lastColumn="0" w:noHBand="0" w:noVBand="1"/>
      </w:tblPr>
      <w:tblGrid>
        <w:gridCol w:w="1560"/>
        <w:gridCol w:w="5811"/>
        <w:gridCol w:w="3085"/>
      </w:tblGrid>
      <w:tr w:rsidR="00C8026E" w:rsidRPr="00357A09" w14:paraId="3B925C54" w14:textId="77777777" w:rsidTr="001C2724">
        <w:tc>
          <w:tcPr>
            <w:tcW w:w="1560" w:type="dxa"/>
            <w:tcBorders>
              <w:top w:val="nil"/>
              <w:left w:val="nil"/>
            </w:tcBorders>
          </w:tcPr>
          <w:p w14:paraId="6E64A6A5" w14:textId="77777777" w:rsidR="00C8026E" w:rsidRPr="004F223D" w:rsidRDefault="00C8026E" w:rsidP="00E46D70">
            <w:pPr>
              <w:spacing w:line="360" w:lineRule="auto"/>
              <w:rPr>
                <w:rFonts w:asciiTheme="minorHAnsi" w:hAnsiTheme="minorHAnsi" w:cstheme="minorHAnsi"/>
                <w:sz w:val="22"/>
                <w:lang w:val="en-GB"/>
              </w:rPr>
            </w:pPr>
          </w:p>
        </w:tc>
        <w:tc>
          <w:tcPr>
            <w:tcW w:w="5811" w:type="dxa"/>
            <w:shd w:val="clear" w:color="auto" w:fill="BFBFBF" w:themeFill="background1" w:themeFillShade="BF"/>
          </w:tcPr>
          <w:p w14:paraId="64FC2795" w14:textId="40594A10" w:rsidR="00C8026E" w:rsidRPr="004F223D" w:rsidRDefault="00A57370"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Monitoring and Evaluating</w:t>
            </w:r>
          </w:p>
        </w:tc>
        <w:tc>
          <w:tcPr>
            <w:tcW w:w="3085" w:type="dxa"/>
            <w:shd w:val="clear" w:color="auto" w:fill="BFBFBF" w:themeFill="background1" w:themeFillShade="BF"/>
          </w:tcPr>
          <w:p w14:paraId="642005FB" w14:textId="2779B94A" w:rsidR="00C8026E" w:rsidRPr="004F223D" w:rsidRDefault="00A57370"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Responsibility</w:t>
            </w:r>
          </w:p>
        </w:tc>
      </w:tr>
      <w:tr w:rsidR="009A0F82" w:rsidRPr="00357A09" w14:paraId="735FC0B4" w14:textId="77777777" w:rsidTr="001C2724">
        <w:trPr>
          <w:trHeight w:val="186"/>
        </w:trPr>
        <w:tc>
          <w:tcPr>
            <w:tcW w:w="1560" w:type="dxa"/>
            <w:vMerge w:val="restart"/>
            <w:shd w:val="clear" w:color="auto" w:fill="BFBFBF" w:themeFill="background1" w:themeFillShade="BF"/>
          </w:tcPr>
          <w:p w14:paraId="6AB84CFA" w14:textId="77777777"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Daily</w:t>
            </w:r>
          </w:p>
        </w:tc>
        <w:tc>
          <w:tcPr>
            <w:tcW w:w="5811" w:type="dxa"/>
          </w:tcPr>
          <w:p w14:paraId="5BF40311" w14:textId="7733CC80"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Register taken and daily praise</w:t>
            </w:r>
          </w:p>
        </w:tc>
        <w:tc>
          <w:tcPr>
            <w:tcW w:w="3085" w:type="dxa"/>
          </w:tcPr>
          <w:p w14:paraId="083BA619" w14:textId="0EBE8C05"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Class Teacher</w:t>
            </w:r>
          </w:p>
        </w:tc>
      </w:tr>
      <w:tr w:rsidR="009A0F82" w:rsidRPr="00357A09" w14:paraId="69431127" w14:textId="77777777" w:rsidTr="001C2724">
        <w:trPr>
          <w:trHeight w:val="185"/>
        </w:trPr>
        <w:tc>
          <w:tcPr>
            <w:tcW w:w="1560" w:type="dxa"/>
            <w:vMerge/>
            <w:shd w:val="clear" w:color="auto" w:fill="BFBFBF" w:themeFill="background1" w:themeFillShade="BF"/>
          </w:tcPr>
          <w:p w14:paraId="1E82FC16" w14:textId="77777777" w:rsidR="009A0F82" w:rsidRPr="004F223D" w:rsidRDefault="009A0F82" w:rsidP="00E46D70">
            <w:pPr>
              <w:spacing w:line="360" w:lineRule="auto"/>
              <w:rPr>
                <w:rFonts w:asciiTheme="minorHAnsi" w:hAnsiTheme="minorHAnsi" w:cstheme="minorHAnsi"/>
                <w:sz w:val="22"/>
                <w:lang w:val="en-GB"/>
              </w:rPr>
            </w:pPr>
          </w:p>
        </w:tc>
        <w:tc>
          <w:tcPr>
            <w:tcW w:w="5811" w:type="dxa"/>
          </w:tcPr>
          <w:p w14:paraId="220D895F" w14:textId="7ED72321"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Ensure absences are recorded on the school system (SIMS0</w:t>
            </w:r>
          </w:p>
        </w:tc>
        <w:tc>
          <w:tcPr>
            <w:tcW w:w="3085" w:type="dxa"/>
          </w:tcPr>
          <w:p w14:paraId="7C5BCFE2" w14:textId="016E0DBC"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Office</w:t>
            </w:r>
          </w:p>
        </w:tc>
      </w:tr>
      <w:tr w:rsidR="009A0F82" w:rsidRPr="00357A09" w14:paraId="3E4E005E" w14:textId="77777777" w:rsidTr="001C2724">
        <w:trPr>
          <w:trHeight w:val="185"/>
        </w:trPr>
        <w:tc>
          <w:tcPr>
            <w:tcW w:w="1560" w:type="dxa"/>
            <w:vMerge/>
            <w:shd w:val="clear" w:color="auto" w:fill="BFBFBF" w:themeFill="background1" w:themeFillShade="BF"/>
          </w:tcPr>
          <w:p w14:paraId="05531DD1" w14:textId="77777777" w:rsidR="009A0F82" w:rsidRPr="004F223D" w:rsidRDefault="009A0F82" w:rsidP="00E46D70">
            <w:pPr>
              <w:spacing w:line="360" w:lineRule="auto"/>
              <w:rPr>
                <w:rFonts w:asciiTheme="minorHAnsi" w:hAnsiTheme="minorHAnsi" w:cstheme="minorHAnsi"/>
                <w:sz w:val="22"/>
                <w:lang w:val="en-GB"/>
              </w:rPr>
            </w:pPr>
          </w:p>
        </w:tc>
        <w:tc>
          <w:tcPr>
            <w:tcW w:w="5811" w:type="dxa"/>
          </w:tcPr>
          <w:p w14:paraId="60AB87CE" w14:textId="524D44E1"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Monitor punctuality</w:t>
            </w:r>
          </w:p>
        </w:tc>
        <w:tc>
          <w:tcPr>
            <w:tcW w:w="3085" w:type="dxa"/>
          </w:tcPr>
          <w:p w14:paraId="2F85E279" w14:textId="0F60B1F5"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Office</w:t>
            </w:r>
          </w:p>
        </w:tc>
      </w:tr>
      <w:tr w:rsidR="009A0F82" w:rsidRPr="00357A09" w14:paraId="0D547F74" w14:textId="77777777" w:rsidTr="001C2724">
        <w:trPr>
          <w:trHeight w:val="185"/>
        </w:trPr>
        <w:tc>
          <w:tcPr>
            <w:tcW w:w="1560" w:type="dxa"/>
            <w:vMerge/>
            <w:shd w:val="clear" w:color="auto" w:fill="BFBFBF" w:themeFill="background1" w:themeFillShade="BF"/>
          </w:tcPr>
          <w:p w14:paraId="1AA3A186" w14:textId="77777777" w:rsidR="009A0F82" w:rsidRPr="004F223D" w:rsidRDefault="009A0F82" w:rsidP="00E46D70">
            <w:pPr>
              <w:spacing w:line="360" w:lineRule="auto"/>
              <w:rPr>
                <w:rFonts w:asciiTheme="minorHAnsi" w:hAnsiTheme="minorHAnsi" w:cstheme="minorHAnsi"/>
                <w:sz w:val="22"/>
                <w:lang w:val="en-GB"/>
              </w:rPr>
            </w:pPr>
          </w:p>
        </w:tc>
        <w:tc>
          <w:tcPr>
            <w:tcW w:w="5811" w:type="dxa"/>
          </w:tcPr>
          <w:p w14:paraId="12785F15" w14:textId="7449678D"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Home collections/visits as required</w:t>
            </w:r>
          </w:p>
        </w:tc>
        <w:tc>
          <w:tcPr>
            <w:tcW w:w="3085" w:type="dxa"/>
          </w:tcPr>
          <w:p w14:paraId="2EE47475" w14:textId="576C4D81"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Senior DSL</w:t>
            </w:r>
          </w:p>
        </w:tc>
      </w:tr>
      <w:tr w:rsidR="009A0F82" w:rsidRPr="00357A09" w14:paraId="40A892DD" w14:textId="77777777" w:rsidTr="001C2724">
        <w:trPr>
          <w:trHeight w:val="185"/>
        </w:trPr>
        <w:tc>
          <w:tcPr>
            <w:tcW w:w="1560" w:type="dxa"/>
            <w:vMerge/>
            <w:shd w:val="clear" w:color="auto" w:fill="BFBFBF" w:themeFill="background1" w:themeFillShade="BF"/>
          </w:tcPr>
          <w:p w14:paraId="5170E9C5" w14:textId="77777777" w:rsidR="009A0F82" w:rsidRPr="004F223D" w:rsidRDefault="009A0F82" w:rsidP="00E46D70">
            <w:pPr>
              <w:spacing w:line="360" w:lineRule="auto"/>
              <w:rPr>
                <w:rFonts w:asciiTheme="minorHAnsi" w:hAnsiTheme="minorHAnsi" w:cstheme="minorHAnsi"/>
                <w:sz w:val="22"/>
                <w:lang w:val="en-GB"/>
              </w:rPr>
            </w:pPr>
          </w:p>
        </w:tc>
        <w:tc>
          <w:tcPr>
            <w:tcW w:w="5811" w:type="dxa"/>
          </w:tcPr>
          <w:p w14:paraId="73C4F950" w14:textId="16637562" w:rsidR="009A0F82" w:rsidRPr="004F223D" w:rsidRDefault="009A0F82"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Unknown absences investigated</w:t>
            </w:r>
          </w:p>
        </w:tc>
        <w:tc>
          <w:tcPr>
            <w:tcW w:w="3085" w:type="dxa"/>
          </w:tcPr>
          <w:p w14:paraId="669D6E97" w14:textId="34DCE25F" w:rsidR="009A0F82" w:rsidRPr="004F223D" w:rsidRDefault="00143D27" w:rsidP="00E46D70">
            <w:pPr>
              <w:spacing w:line="360" w:lineRule="auto"/>
              <w:rPr>
                <w:rFonts w:asciiTheme="minorHAnsi" w:hAnsiTheme="minorHAnsi" w:cstheme="minorHAnsi"/>
                <w:sz w:val="22"/>
                <w:lang w:val="en-GB"/>
              </w:rPr>
            </w:pPr>
            <w:r>
              <w:rPr>
                <w:rFonts w:asciiTheme="minorHAnsi" w:hAnsiTheme="minorHAnsi" w:cstheme="minorHAnsi"/>
                <w:sz w:val="22"/>
                <w:lang w:val="en-GB"/>
              </w:rPr>
              <w:t>Office - elevated to a DSL</w:t>
            </w:r>
          </w:p>
        </w:tc>
      </w:tr>
      <w:tr w:rsidR="009A0F82" w:rsidRPr="00357A09" w14:paraId="741BD600" w14:textId="77777777" w:rsidTr="001C2724">
        <w:trPr>
          <w:trHeight w:val="185"/>
        </w:trPr>
        <w:tc>
          <w:tcPr>
            <w:tcW w:w="1560" w:type="dxa"/>
            <w:vMerge/>
            <w:shd w:val="clear" w:color="auto" w:fill="BFBFBF" w:themeFill="background1" w:themeFillShade="BF"/>
          </w:tcPr>
          <w:p w14:paraId="2C1A835E" w14:textId="77777777" w:rsidR="009A0F82" w:rsidRPr="004F223D" w:rsidRDefault="009A0F82" w:rsidP="00E46D70">
            <w:pPr>
              <w:spacing w:line="360" w:lineRule="auto"/>
              <w:rPr>
                <w:rFonts w:asciiTheme="minorHAnsi" w:hAnsiTheme="minorHAnsi" w:cstheme="minorHAnsi"/>
                <w:sz w:val="22"/>
                <w:lang w:val="en-GB"/>
              </w:rPr>
            </w:pPr>
          </w:p>
        </w:tc>
        <w:tc>
          <w:tcPr>
            <w:tcW w:w="5811" w:type="dxa"/>
          </w:tcPr>
          <w:p w14:paraId="102E88B7" w14:textId="05696C3C" w:rsidR="009A0F82" w:rsidRPr="004F223D" w:rsidRDefault="00B50F8B"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Highlight to safeguarding leads</w:t>
            </w:r>
            <w:r w:rsidR="009A0F82" w:rsidRPr="004F223D">
              <w:rPr>
                <w:rFonts w:asciiTheme="minorHAnsi" w:hAnsiTheme="minorHAnsi" w:cstheme="minorHAnsi"/>
                <w:sz w:val="22"/>
                <w:lang w:val="en-GB"/>
              </w:rPr>
              <w:t xml:space="preserve"> parents </w:t>
            </w:r>
            <w:r w:rsidRPr="004F223D">
              <w:rPr>
                <w:rFonts w:asciiTheme="minorHAnsi" w:hAnsiTheme="minorHAnsi" w:cstheme="minorHAnsi"/>
                <w:sz w:val="22"/>
                <w:lang w:val="en-GB"/>
              </w:rPr>
              <w:t>who request additional support with attendance</w:t>
            </w:r>
          </w:p>
        </w:tc>
        <w:tc>
          <w:tcPr>
            <w:tcW w:w="3085" w:type="dxa"/>
          </w:tcPr>
          <w:p w14:paraId="643F869B" w14:textId="5D988232" w:rsidR="009A0F82" w:rsidRPr="004F223D" w:rsidRDefault="00B50F8B"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Office and Class Teacher</w:t>
            </w:r>
          </w:p>
        </w:tc>
      </w:tr>
      <w:tr w:rsidR="00D3259D" w:rsidRPr="00357A09" w14:paraId="269BBB55" w14:textId="77777777" w:rsidTr="001C2724">
        <w:tc>
          <w:tcPr>
            <w:tcW w:w="1560" w:type="dxa"/>
            <w:vMerge w:val="restart"/>
            <w:shd w:val="clear" w:color="auto" w:fill="BFBFBF" w:themeFill="background1" w:themeFillShade="BF"/>
          </w:tcPr>
          <w:p w14:paraId="3B70BF5D" w14:textId="77777777" w:rsidR="00D3259D" w:rsidRPr="004F223D" w:rsidRDefault="00D3259D"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Weekly</w:t>
            </w:r>
          </w:p>
        </w:tc>
        <w:tc>
          <w:tcPr>
            <w:tcW w:w="5811" w:type="dxa"/>
          </w:tcPr>
          <w:p w14:paraId="7579C53E" w14:textId="697C95A1" w:rsidR="00D3259D" w:rsidRPr="004F223D" w:rsidRDefault="00D3259D"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Class of the week award presented</w:t>
            </w:r>
            <w:r w:rsidR="007D290A">
              <w:rPr>
                <w:rFonts w:asciiTheme="minorHAnsi" w:hAnsiTheme="minorHAnsi" w:cstheme="minorHAnsi"/>
                <w:sz w:val="22"/>
                <w:lang w:val="en-GB"/>
              </w:rPr>
              <w:t xml:space="preserve"> and 100% attenders entered into raffle</w:t>
            </w:r>
          </w:p>
        </w:tc>
        <w:tc>
          <w:tcPr>
            <w:tcW w:w="3085" w:type="dxa"/>
          </w:tcPr>
          <w:p w14:paraId="55F156CC" w14:textId="414A2D9B" w:rsidR="00D3259D" w:rsidRPr="004F223D" w:rsidRDefault="00D3259D"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Senior Leadership Team</w:t>
            </w:r>
          </w:p>
        </w:tc>
      </w:tr>
      <w:tr w:rsidR="00143D27" w:rsidRPr="00357A09" w14:paraId="43B7D3AB" w14:textId="77777777" w:rsidTr="001C2724">
        <w:tc>
          <w:tcPr>
            <w:tcW w:w="1560" w:type="dxa"/>
            <w:vMerge/>
            <w:shd w:val="clear" w:color="auto" w:fill="BFBFBF" w:themeFill="background1" w:themeFillShade="BF"/>
          </w:tcPr>
          <w:p w14:paraId="23D2690E"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5A1506FD" w14:textId="3AEA1D24" w:rsidR="00143D27" w:rsidRPr="004F223D" w:rsidRDefault="00143D27" w:rsidP="00143D27">
            <w:pPr>
              <w:spacing w:line="360" w:lineRule="auto"/>
              <w:rPr>
                <w:rFonts w:asciiTheme="minorHAnsi" w:hAnsiTheme="minorHAnsi" w:cstheme="minorHAnsi"/>
                <w:sz w:val="22"/>
                <w:lang w:val="en-GB"/>
              </w:rPr>
            </w:pPr>
            <w:r>
              <w:rPr>
                <w:rFonts w:asciiTheme="minorHAnsi" w:hAnsiTheme="minorHAnsi" w:cstheme="minorHAnsi"/>
                <w:sz w:val="22"/>
                <w:lang w:val="en-GB"/>
              </w:rPr>
              <w:t>Review c</w:t>
            </w:r>
            <w:r w:rsidRPr="004F223D">
              <w:rPr>
                <w:rFonts w:asciiTheme="minorHAnsi" w:hAnsiTheme="minorHAnsi" w:cstheme="minorHAnsi"/>
                <w:sz w:val="22"/>
                <w:lang w:val="en-GB"/>
              </w:rPr>
              <w:t xml:space="preserve">hildren </w:t>
            </w:r>
            <w:r>
              <w:rPr>
                <w:rFonts w:asciiTheme="minorHAnsi" w:hAnsiTheme="minorHAnsi" w:cstheme="minorHAnsi"/>
                <w:sz w:val="22"/>
                <w:lang w:val="en-GB"/>
              </w:rPr>
              <w:t>with persistent absenteeism</w:t>
            </w:r>
          </w:p>
        </w:tc>
        <w:tc>
          <w:tcPr>
            <w:tcW w:w="3085" w:type="dxa"/>
          </w:tcPr>
          <w:p w14:paraId="73BA0DFF" w14:textId="3D0056CA"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0F991D86" w14:textId="77777777" w:rsidTr="001C2724">
        <w:tc>
          <w:tcPr>
            <w:tcW w:w="1560" w:type="dxa"/>
            <w:vMerge/>
            <w:shd w:val="clear" w:color="auto" w:fill="BFBFBF" w:themeFill="background1" w:themeFillShade="BF"/>
          </w:tcPr>
          <w:p w14:paraId="296E401B"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059E03DC" w14:textId="3E9EB7F4"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Process Leave of Absence applications</w:t>
            </w:r>
          </w:p>
        </w:tc>
        <w:tc>
          <w:tcPr>
            <w:tcW w:w="3085" w:type="dxa"/>
          </w:tcPr>
          <w:p w14:paraId="1A06BD4E" w14:textId="2398558C"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41123360" w14:textId="77777777" w:rsidTr="001C2724">
        <w:tc>
          <w:tcPr>
            <w:tcW w:w="1560" w:type="dxa"/>
            <w:vMerge/>
            <w:shd w:val="clear" w:color="auto" w:fill="BFBFBF" w:themeFill="background1" w:themeFillShade="BF"/>
          </w:tcPr>
          <w:p w14:paraId="791B9C06"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333D8E7D" w14:textId="28AD8679"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highlights shared in newsletter</w:t>
            </w:r>
          </w:p>
        </w:tc>
        <w:tc>
          <w:tcPr>
            <w:tcW w:w="3085" w:type="dxa"/>
          </w:tcPr>
          <w:p w14:paraId="5B901212" w14:textId="5D32FE39"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486E00B1" w14:textId="77777777" w:rsidTr="001C2724">
        <w:tc>
          <w:tcPr>
            <w:tcW w:w="1560" w:type="dxa"/>
            <w:shd w:val="clear" w:color="auto" w:fill="BFBFBF" w:themeFill="background1" w:themeFillShade="BF"/>
          </w:tcPr>
          <w:p w14:paraId="3F6E82F2" w14:textId="77777777"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Fortnightly</w:t>
            </w:r>
          </w:p>
        </w:tc>
        <w:tc>
          <w:tcPr>
            <w:tcW w:w="5811" w:type="dxa"/>
          </w:tcPr>
          <w:p w14:paraId="48CE39A7" w14:textId="1903C0CC"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 xml:space="preserve">Monitor children with </w:t>
            </w:r>
            <w:r>
              <w:rPr>
                <w:rFonts w:asciiTheme="minorHAnsi" w:hAnsiTheme="minorHAnsi" w:cstheme="minorHAnsi"/>
                <w:sz w:val="22"/>
                <w:lang w:val="en-GB"/>
              </w:rPr>
              <w:t>concerning absenteeism</w:t>
            </w:r>
          </w:p>
        </w:tc>
        <w:tc>
          <w:tcPr>
            <w:tcW w:w="3085" w:type="dxa"/>
          </w:tcPr>
          <w:p w14:paraId="286F1464" w14:textId="29E1BF5A"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2400EF59" w14:textId="77777777" w:rsidTr="001C2724">
        <w:tc>
          <w:tcPr>
            <w:tcW w:w="1560" w:type="dxa"/>
            <w:vMerge w:val="restart"/>
            <w:shd w:val="clear" w:color="auto" w:fill="BFBFBF" w:themeFill="background1" w:themeFillShade="BF"/>
          </w:tcPr>
          <w:p w14:paraId="3F1D6144" w14:textId="77777777" w:rsidR="00143D27" w:rsidRPr="004F223D" w:rsidRDefault="00143D27"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Half-termly</w:t>
            </w:r>
          </w:p>
        </w:tc>
        <w:tc>
          <w:tcPr>
            <w:tcW w:w="5811" w:type="dxa"/>
          </w:tcPr>
          <w:p w14:paraId="2C15A1CA" w14:textId="15BAB9F1" w:rsidR="00143D27" w:rsidRPr="004F223D" w:rsidRDefault="00143D27"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Preparation of attendance data including benchmarking against local, regional and national levels</w:t>
            </w:r>
          </w:p>
        </w:tc>
        <w:tc>
          <w:tcPr>
            <w:tcW w:w="3085" w:type="dxa"/>
          </w:tcPr>
          <w:p w14:paraId="78DBD17F" w14:textId="5C9A8ABB" w:rsidR="00143D27" w:rsidRPr="004F223D" w:rsidRDefault="00143D27"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Office</w:t>
            </w:r>
          </w:p>
        </w:tc>
      </w:tr>
      <w:tr w:rsidR="00143D27" w:rsidRPr="00357A09" w14:paraId="51D55D77" w14:textId="77777777" w:rsidTr="001C2724">
        <w:tc>
          <w:tcPr>
            <w:tcW w:w="1560" w:type="dxa"/>
            <w:vMerge/>
            <w:shd w:val="clear" w:color="auto" w:fill="BFBFBF" w:themeFill="background1" w:themeFillShade="BF"/>
          </w:tcPr>
          <w:p w14:paraId="52D6629D" w14:textId="77777777" w:rsidR="00143D27" w:rsidRPr="004F223D" w:rsidRDefault="00143D27" w:rsidP="00E46D70">
            <w:pPr>
              <w:spacing w:line="360" w:lineRule="auto"/>
              <w:rPr>
                <w:rFonts w:asciiTheme="minorHAnsi" w:hAnsiTheme="minorHAnsi" w:cstheme="minorHAnsi"/>
                <w:sz w:val="22"/>
                <w:lang w:val="en-GB"/>
              </w:rPr>
            </w:pPr>
          </w:p>
        </w:tc>
        <w:tc>
          <w:tcPr>
            <w:tcW w:w="5811" w:type="dxa"/>
          </w:tcPr>
          <w:p w14:paraId="0591F389" w14:textId="285CBDAB" w:rsidR="00143D27" w:rsidRPr="004F223D" w:rsidRDefault="00143D27" w:rsidP="00E46D70">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thresholds to persons with parental responsibility</w:t>
            </w:r>
          </w:p>
        </w:tc>
        <w:tc>
          <w:tcPr>
            <w:tcW w:w="3085" w:type="dxa"/>
          </w:tcPr>
          <w:p w14:paraId="4B3881B8" w14:textId="6185FCA4" w:rsidR="00143D27" w:rsidRPr="004F223D" w:rsidRDefault="00143D27" w:rsidP="00E46D70">
            <w:pPr>
              <w:spacing w:line="360" w:lineRule="auto"/>
              <w:rPr>
                <w:rFonts w:asciiTheme="minorHAnsi" w:hAnsiTheme="minorHAnsi" w:cstheme="minorHAnsi"/>
                <w:sz w:val="22"/>
                <w:lang w:val="en-GB"/>
              </w:rPr>
            </w:pPr>
            <w:r>
              <w:rPr>
                <w:rFonts w:asciiTheme="minorHAnsi" w:hAnsiTheme="minorHAnsi" w:cstheme="minorHAnsi"/>
                <w:sz w:val="22"/>
                <w:lang w:val="en-GB"/>
              </w:rPr>
              <w:t>Office</w:t>
            </w:r>
          </w:p>
        </w:tc>
      </w:tr>
      <w:tr w:rsidR="00143D27" w:rsidRPr="00357A09" w14:paraId="07447704" w14:textId="77777777" w:rsidTr="001C2724">
        <w:tc>
          <w:tcPr>
            <w:tcW w:w="1560" w:type="dxa"/>
            <w:vMerge/>
            <w:shd w:val="clear" w:color="auto" w:fill="BFBFBF" w:themeFill="background1" w:themeFillShade="BF"/>
          </w:tcPr>
          <w:p w14:paraId="2310307A"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3F20868C" w14:textId="18EAD029" w:rsidR="00143D27" w:rsidRPr="004F223D" w:rsidRDefault="00143D27" w:rsidP="00143D27">
            <w:pPr>
              <w:spacing w:line="360" w:lineRule="auto"/>
              <w:rPr>
                <w:rFonts w:asciiTheme="minorHAnsi" w:hAnsiTheme="minorHAnsi" w:cstheme="minorHAnsi"/>
                <w:sz w:val="22"/>
                <w:lang w:val="en-GB"/>
              </w:rPr>
            </w:pPr>
            <w:r>
              <w:rPr>
                <w:rFonts w:asciiTheme="minorHAnsi" w:hAnsiTheme="minorHAnsi" w:cstheme="minorHAnsi"/>
                <w:sz w:val="22"/>
                <w:lang w:val="en-GB"/>
              </w:rPr>
              <w:t>Review children with emerging absenteeism</w:t>
            </w:r>
          </w:p>
        </w:tc>
        <w:tc>
          <w:tcPr>
            <w:tcW w:w="3085" w:type="dxa"/>
          </w:tcPr>
          <w:p w14:paraId="5DD6749C" w14:textId="416D88CF"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573B9E68" w14:textId="77777777" w:rsidTr="001C2724">
        <w:tc>
          <w:tcPr>
            <w:tcW w:w="1560" w:type="dxa"/>
            <w:vMerge w:val="restart"/>
            <w:shd w:val="clear" w:color="auto" w:fill="BFBFBF" w:themeFill="background1" w:themeFillShade="BF"/>
          </w:tcPr>
          <w:p w14:paraId="52EAE6B3" w14:textId="77777777"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Termly</w:t>
            </w:r>
          </w:p>
        </w:tc>
        <w:tc>
          <w:tcPr>
            <w:tcW w:w="5811" w:type="dxa"/>
          </w:tcPr>
          <w:p w14:paraId="42FBD8FA" w14:textId="5829BE9B"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Report to Governors</w:t>
            </w:r>
          </w:p>
        </w:tc>
        <w:tc>
          <w:tcPr>
            <w:tcW w:w="3085" w:type="dxa"/>
          </w:tcPr>
          <w:p w14:paraId="7B0057F7" w14:textId="42F55312"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4E462AF7" w14:textId="77777777" w:rsidTr="001C2724">
        <w:tc>
          <w:tcPr>
            <w:tcW w:w="1560" w:type="dxa"/>
            <w:vMerge/>
            <w:shd w:val="clear" w:color="auto" w:fill="BFBFBF" w:themeFill="background1" w:themeFillShade="BF"/>
          </w:tcPr>
          <w:p w14:paraId="17B78DC4"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77C65651" w14:textId="31758484" w:rsidR="00143D27" w:rsidRPr="007D290A" w:rsidRDefault="007D290A" w:rsidP="00143D27">
            <w:pPr>
              <w:spacing w:line="360" w:lineRule="auto"/>
              <w:rPr>
                <w:rFonts w:asciiTheme="minorHAnsi" w:hAnsiTheme="minorHAnsi" w:cstheme="minorHAnsi"/>
                <w:sz w:val="22"/>
                <w:lang w:val="en-GB"/>
              </w:rPr>
            </w:pPr>
            <w:r w:rsidRPr="007D290A">
              <w:rPr>
                <w:rFonts w:asciiTheme="minorHAnsi" w:hAnsiTheme="minorHAnsi" w:cstheme="minorHAnsi"/>
                <w:sz w:val="22"/>
                <w:lang w:val="en-GB"/>
              </w:rPr>
              <w:t>Review attendance processes, monitoring and evaluation.</w:t>
            </w:r>
          </w:p>
        </w:tc>
        <w:tc>
          <w:tcPr>
            <w:tcW w:w="3085" w:type="dxa"/>
          </w:tcPr>
          <w:p w14:paraId="0EEA5186" w14:textId="2E233276" w:rsidR="00143D27" w:rsidRPr="007D290A" w:rsidRDefault="00143D27" w:rsidP="00143D27">
            <w:pPr>
              <w:spacing w:line="360" w:lineRule="auto"/>
              <w:rPr>
                <w:rFonts w:asciiTheme="minorHAnsi" w:hAnsiTheme="minorHAnsi" w:cstheme="minorHAnsi"/>
                <w:sz w:val="22"/>
                <w:lang w:val="en-GB"/>
              </w:rPr>
            </w:pPr>
            <w:r w:rsidRPr="007D290A">
              <w:rPr>
                <w:rFonts w:asciiTheme="minorHAnsi" w:hAnsiTheme="minorHAnsi" w:cstheme="minorHAnsi"/>
                <w:sz w:val="22"/>
                <w:lang w:val="en-GB"/>
              </w:rPr>
              <w:t>Attendance Governor</w:t>
            </w:r>
          </w:p>
        </w:tc>
      </w:tr>
      <w:tr w:rsidR="00143D27" w:rsidRPr="00357A09" w14:paraId="2A75FCC1" w14:textId="77777777" w:rsidTr="001C2724">
        <w:tc>
          <w:tcPr>
            <w:tcW w:w="1560" w:type="dxa"/>
            <w:vMerge/>
            <w:shd w:val="clear" w:color="auto" w:fill="BFBFBF" w:themeFill="background1" w:themeFillShade="BF"/>
          </w:tcPr>
          <w:p w14:paraId="370635D2"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044B91C9" w14:textId="1A5B8EA9"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Certificates</w:t>
            </w:r>
          </w:p>
        </w:tc>
        <w:tc>
          <w:tcPr>
            <w:tcW w:w="3085" w:type="dxa"/>
          </w:tcPr>
          <w:p w14:paraId="62246CFC" w14:textId="553294D0" w:rsidR="00143D27" w:rsidRPr="004F223D" w:rsidRDefault="00143D27" w:rsidP="00143D27">
            <w:pPr>
              <w:spacing w:line="360" w:lineRule="auto"/>
              <w:rPr>
                <w:rFonts w:asciiTheme="minorHAnsi" w:hAnsiTheme="minorHAnsi" w:cstheme="minorHAnsi"/>
                <w:sz w:val="22"/>
                <w:lang w:val="en-GB"/>
              </w:rPr>
            </w:pPr>
            <w:r>
              <w:rPr>
                <w:rFonts w:asciiTheme="minorHAnsi" w:hAnsiTheme="minorHAnsi" w:cstheme="minorHAnsi"/>
                <w:sz w:val="22"/>
                <w:lang w:val="en-GB"/>
              </w:rPr>
              <w:t>Office</w:t>
            </w:r>
          </w:p>
        </w:tc>
      </w:tr>
      <w:tr w:rsidR="00143D27" w:rsidRPr="00357A09" w14:paraId="3F0118A9" w14:textId="77777777" w:rsidTr="001C2724">
        <w:tc>
          <w:tcPr>
            <w:tcW w:w="1560" w:type="dxa"/>
            <w:vMerge/>
            <w:shd w:val="clear" w:color="auto" w:fill="BFBFBF" w:themeFill="background1" w:themeFillShade="BF"/>
          </w:tcPr>
          <w:p w14:paraId="3A3D7EDB"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64387721" w14:textId="4A237797"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Prize</w:t>
            </w:r>
          </w:p>
        </w:tc>
        <w:tc>
          <w:tcPr>
            <w:tcW w:w="3085" w:type="dxa"/>
          </w:tcPr>
          <w:p w14:paraId="653F0DCB" w14:textId="5829E5D3"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425A2684" w14:textId="77777777" w:rsidTr="001C2724">
        <w:tc>
          <w:tcPr>
            <w:tcW w:w="1560" w:type="dxa"/>
            <w:vMerge/>
            <w:shd w:val="clear" w:color="auto" w:fill="BFBFBF" w:themeFill="background1" w:themeFillShade="BF"/>
          </w:tcPr>
          <w:p w14:paraId="2E9C6D58"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421B8B6E" w14:textId="118DE9B1"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Cross reference attendance with pupil progress</w:t>
            </w:r>
          </w:p>
        </w:tc>
        <w:tc>
          <w:tcPr>
            <w:tcW w:w="3085" w:type="dxa"/>
          </w:tcPr>
          <w:p w14:paraId="35C0D939" w14:textId="0A24E243"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 and Class Teacher</w:t>
            </w:r>
          </w:p>
        </w:tc>
      </w:tr>
      <w:tr w:rsidR="00143D27" w:rsidRPr="00357A09" w14:paraId="63ED553C" w14:textId="77777777" w:rsidTr="001C2724">
        <w:tc>
          <w:tcPr>
            <w:tcW w:w="1560" w:type="dxa"/>
            <w:vMerge w:val="restart"/>
            <w:shd w:val="clear" w:color="auto" w:fill="BFBFBF" w:themeFill="background1" w:themeFillShade="BF"/>
          </w:tcPr>
          <w:p w14:paraId="2538E967" w14:textId="77777777"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Yearly</w:t>
            </w:r>
          </w:p>
        </w:tc>
        <w:tc>
          <w:tcPr>
            <w:tcW w:w="5811" w:type="dxa"/>
          </w:tcPr>
          <w:p w14:paraId="28E9D8BB" w14:textId="4A024C0D"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Policy</w:t>
            </w:r>
          </w:p>
        </w:tc>
        <w:tc>
          <w:tcPr>
            <w:tcW w:w="3085" w:type="dxa"/>
          </w:tcPr>
          <w:p w14:paraId="3A68DCD9" w14:textId="028260E8"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r>
              <w:rPr>
                <w:rFonts w:asciiTheme="minorHAnsi" w:hAnsiTheme="minorHAnsi" w:cstheme="minorHAnsi"/>
                <w:sz w:val="16"/>
                <w:lang w:val="en-GB"/>
              </w:rPr>
              <w:t xml:space="preserve"> </w:t>
            </w:r>
            <w:r w:rsidRPr="00143D27">
              <w:rPr>
                <w:rFonts w:asciiTheme="minorHAnsi" w:hAnsiTheme="minorHAnsi" w:cstheme="minorHAnsi"/>
                <w:sz w:val="22"/>
                <w:lang w:val="en-GB"/>
              </w:rPr>
              <w:t>and Attendance Governor</w:t>
            </w:r>
          </w:p>
        </w:tc>
      </w:tr>
      <w:tr w:rsidR="00143D27" w:rsidRPr="00357A09" w14:paraId="6449FC20" w14:textId="77777777" w:rsidTr="001C2724">
        <w:tc>
          <w:tcPr>
            <w:tcW w:w="1560" w:type="dxa"/>
            <w:vMerge/>
            <w:shd w:val="clear" w:color="auto" w:fill="BFBFBF" w:themeFill="background1" w:themeFillShade="BF"/>
          </w:tcPr>
          <w:p w14:paraId="50DB222B"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01BA9967" w14:textId="16D4B4E3"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Focused discussion on children with historical attendance concerns</w:t>
            </w:r>
          </w:p>
        </w:tc>
        <w:tc>
          <w:tcPr>
            <w:tcW w:w="3085" w:type="dxa"/>
          </w:tcPr>
          <w:p w14:paraId="6E9BA65C" w14:textId="097471CE"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Senior Leadership Team</w:t>
            </w:r>
          </w:p>
        </w:tc>
      </w:tr>
      <w:tr w:rsidR="00143D27" w:rsidRPr="00357A09" w14:paraId="78113C8D" w14:textId="77777777" w:rsidTr="001C2724">
        <w:tc>
          <w:tcPr>
            <w:tcW w:w="1560" w:type="dxa"/>
            <w:vMerge/>
            <w:shd w:val="clear" w:color="auto" w:fill="BFBFBF" w:themeFill="background1" w:themeFillShade="BF"/>
          </w:tcPr>
          <w:p w14:paraId="2F02D741" w14:textId="77777777" w:rsidR="00143D27" w:rsidRPr="004F223D" w:rsidRDefault="00143D27" w:rsidP="00143D27">
            <w:pPr>
              <w:spacing w:line="360" w:lineRule="auto"/>
              <w:rPr>
                <w:rFonts w:asciiTheme="minorHAnsi" w:hAnsiTheme="minorHAnsi" w:cstheme="minorHAnsi"/>
                <w:sz w:val="22"/>
                <w:lang w:val="en-GB"/>
              </w:rPr>
            </w:pPr>
          </w:p>
        </w:tc>
        <w:tc>
          <w:tcPr>
            <w:tcW w:w="5811" w:type="dxa"/>
          </w:tcPr>
          <w:p w14:paraId="1B08A199" w14:textId="24EB5B2C"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Attendance Certificates and 100% celebration</w:t>
            </w:r>
            <w:r w:rsidR="007D290A">
              <w:rPr>
                <w:rFonts w:asciiTheme="minorHAnsi" w:hAnsiTheme="minorHAnsi" w:cstheme="minorHAnsi"/>
                <w:sz w:val="22"/>
                <w:lang w:val="en-GB"/>
              </w:rPr>
              <w:t>, Annual class and year group awards.</w:t>
            </w:r>
          </w:p>
        </w:tc>
        <w:tc>
          <w:tcPr>
            <w:tcW w:w="3085" w:type="dxa"/>
          </w:tcPr>
          <w:p w14:paraId="352C1AE9" w14:textId="73B46844"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r w:rsidR="00143D27" w:rsidRPr="00357A09" w14:paraId="20301826" w14:textId="77777777" w:rsidTr="001C2724">
        <w:tc>
          <w:tcPr>
            <w:tcW w:w="1560" w:type="dxa"/>
            <w:shd w:val="clear" w:color="auto" w:fill="BFBFBF" w:themeFill="background1" w:themeFillShade="BF"/>
          </w:tcPr>
          <w:p w14:paraId="22EBC7EC" w14:textId="77777777"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3 yearly</w:t>
            </w:r>
          </w:p>
        </w:tc>
        <w:tc>
          <w:tcPr>
            <w:tcW w:w="5811" w:type="dxa"/>
          </w:tcPr>
          <w:p w14:paraId="2659B47D" w14:textId="43A3D63C"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Analysis of attendance data including benchmarking against school, local, regional and national contexts.</w:t>
            </w:r>
          </w:p>
        </w:tc>
        <w:tc>
          <w:tcPr>
            <w:tcW w:w="3085" w:type="dxa"/>
          </w:tcPr>
          <w:p w14:paraId="18F23D8D" w14:textId="4EFCD5A6" w:rsidR="00143D27" w:rsidRPr="004F223D" w:rsidRDefault="00143D27" w:rsidP="00143D27">
            <w:pPr>
              <w:spacing w:line="360" w:lineRule="auto"/>
              <w:rPr>
                <w:rFonts w:asciiTheme="minorHAnsi" w:hAnsiTheme="minorHAnsi" w:cstheme="minorHAnsi"/>
                <w:sz w:val="22"/>
                <w:lang w:val="en-GB"/>
              </w:rPr>
            </w:pPr>
            <w:r w:rsidRPr="004F223D">
              <w:rPr>
                <w:rFonts w:asciiTheme="minorHAnsi" w:hAnsiTheme="minorHAnsi" w:cstheme="minorHAnsi"/>
                <w:sz w:val="22"/>
                <w:lang w:val="en-GB"/>
              </w:rPr>
              <w:t>Head Teacher</w:t>
            </w:r>
            <w:r>
              <w:rPr>
                <w:rFonts w:asciiTheme="minorHAnsi" w:hAnsiTheme="minorHAnsi" w:cstheme="minorHAnsi"/>
                <w:sz w:val="22"/>
                <w:lang w:val="en-GB"/>
              </w:rPr>
              <w:t xml:space="preserve"> </w:t>
            </w:r>
            <w:r w:rsidRPr="00143D27">
              <w:rPr>
                <w:rFonts w:asciiTheme="minorHAnsi" w:hAnsiTheme="minorHAnsi" w:cstheme="minorHAnsi"/>
                <w:sz w:val="16"/>
                <w:lang w:val="en-GB"/>
              </w:rPr>
              <w:t>(Attendance Champion)</w:t>
            </w:r>
          </w:p>
        </w:tc>
      </w:tr>
    </w:tbl>
    <w:p w14:paraId="7F150A47" w14:textId="77777777" w:rsidR="004F223D" w:rsidRDefault="004F223D" w:rsidP="00E46D70">
      <w:pPr>
        <w:spacing w:line="360" w:lineRule="auto"/>
        <w:rPr>
          <w:rFonts w:asciiTheme="minorHAnsi" w:hAnsiTheme="minorHAnsi" w:cstheme="minorHAnsi"/>
          <w:lang w:val="en-GB"/>
        </w:rPr>
      </w:pPr>
    </w:p>
    <w:p w14:paraId="70AFF81E" w14:textId="3E99233F" w:rsidR="004F223D" w:rsidRDefault="004F223D" w:rsidP="00E46D70">
      <w:pPr>
        <w:spacing w:line="360" w:lineRule="auto"/>
        <w:rPr>
          <w:rFonts w:asciiTheme="minorHAnsi" w:hAnsiTheme="minorHAnsi" w:cstheme="minorHAnsi"/>
          <w:lang w:val="en-GB"/>
        </w:rPr>
      </w:pPr>
    </w:p>
    <w:p w14:paraId="13EA0793" w14:textId="77777777" w:rsidR="007D290A" w:rsidRDefault="007D290A" w:rsidP="00E46D70">
      <w:pPr>
        <w:spacing w:line="360" w:lineRule="auto"/>
        <w:rPr>
          <w:rFonts w:asciiTheme="minorHAnsi" w:hAnsiTheme="minorHAnsi" w:cstheme="minorHAnsi"/>
          <w:lang w:val="en-GB"/>
        </w:rPr>
      </w:pPr>
    </w:p>
    <w:p w14:paraId="4ED830E2" w14:textId="29A2E587" w:rsidR="009B5F00" w:rsidRPr="00357A09" w:rsidRDefault="009B5F00"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Appendix 3</w:t>
      </w:r>
      <w:r w:rsidR="007D290A">
        <w:rPr>
          <w:rFonts w:asciiTheme="minorHAnsi" w:hAnsiTheme="minorHAnsi" w:cstheme="minorHAnsi"/>
          <w:lang w:val="en-GB"/>
        </w:rPr>
        <w:t xml:space="preserve"> </w:t>
      </w:r>
      <w:r w:rsidRPr="00357A09">
        <w:rPr>
          <w:rFonts w:asciiTheme="minorHAnsi" w:hAnsiTheme="minorHAnsi" w:cstheme="minorHAnsi"/>
          <w:lang w:val="en-GB"/>
        </w:rPr>
        <w:t>What A</w:t>
      </w:r>
      <w:r w:rsidR="00F11BED">
        <w:rPr>
          <w:rFonts w:asciiTheme="minorHAnsi" w:hAnsiTheme="minorHAnsi" w:cstheme="minorHAnsi"/>
          <w:lang w:val="en-GB"/>
        </w:rPr>
        <w:t>bsence</w:t>
      </w:r>
      <w:r w:rsidRPr="00357A09">
        <w:rPr>
          <w:rFonts w:asciiTheme="minorHAnsi" w:hAnsiTheme="minorHAnsi" w:cstheme="minorHAnsi"/>
          <w:lang w:val="en-GB"/>
        </w:rPr>
        <w:t xml:space="preserve"> Really Means</w:t>
      </w:r>
    </w:p>
    <w:tbl>
      <w:tblPr>
        <w:tblStyle w:val="TableGrid"/>
        <w:tblW w:w="0" w:type="auto"/>
        <w:tblInd w:w="704" w:type="dxa"/>
        <w:tblLook w:val="04A0" w:firstRow="1" w:lastRow="0" w:firstColumn="1" w:lastColumn="0" w:noHBand="0" w:noVBand="1"/>
      </w:tblPr>
      <w:tblGrid>
        <w:gridCol w:w="1757"/>
        <w:gridCol w:w="1758"/>
        <w:gridCol w:w="1758"/>
        <w:gridCol w:w="1758"/>
        <w:gridCol w:w="1758"/>
      </w:tblGrid>
      <w:tr w:rsidR="009B5F00" w:rsidRPr="00357A09" w14:paraId="69EB0189" w14:textId="77777777" w:rsidTr="007D290A">
        <w:tc>
          <w:tcPr>
            <w:tcW w:w="1757" w:type="dxa"/>
          </w:tcPr>
          <w:p w14:paraId="15E60BE3" w14:textId="77777777" w:rsidR="007D290A" w:rsidRDefault="004F223D"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 xml:space="preserve">Attended </w:t>
            </w:r>
          </w:p>
          <w:p w14:paraId="3F4FE567" w14:textId="1EBB6388" w:rsidR="009B5F00" w:rsidRPr="00CB2F37" w:rsidRDefault="004F223D"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number of days</w:t>
            </w:r>
          </w:p>
        </w:tc>
        <w:tc>
          <w:tcPr>
            <w:tcW w:w="1758" w:type="dxa"/>
          </w:tcPr>
          <w:p w14:paraId="77206E7D" w14:textId="77777777" w:rsidR="009B5F00" w:rsidRPr="00CB2F37" w:rsidRDefault="009B5F00"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Attendance percentage</w:t>
            </w:r>
          </w:p>
        </w:tc>
        <w:tc>
          <w:tcPr>
            <w:tcW w:w="1758" w:type="dxa"/>
          </w:tcPr>
          <w:p w14:paraId="323BBBF4" w14:textId="0FC4EAEE" w:rsidR="009B5F00" w:rsidRPr="00CB2F37" w:rsidRDefault="009B5F00"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Sessions</w:t>
            </w:r>
            <w:r w:rsidR="00F11BED" w:rsidRPr="00CB2F37">
              <w:rPr>
                <w:rFonts w:asciiTheme="minorHAnsi" w:hAnsiTheme="minorHAnsi" w:cstheme="minorHAnsi"/>
                <w:sz w:val="17"/>
                <w:szCs w:val="17"/>
                <w:lang w:val="en-GB"/>
              </w:rPr>
              <w:t xml:space="preserve"> of learning</w:t>
            </w:r>
            <w:r w:rsidRPr="00CB2F37">
              <w:rPr>
                <w:rFonts w:asciiTheme="minorHAnsi" w:hAnsiTheme="minorHAnsi" w:cstheme="minorHAnsi"/>
                <w:sz w:val="17"/>
                <w:szCs w:val="17"/>
                <w:lang w:val="en-GB"/>
              </w:rPr>
              <w:t xml:space="preserve"> lost</w:t>
            </w:r>
          </w:p>
        </w:tc>
        <w:tc>
          <w:tcPr>
            <w:tcW w:w="1758" w:type="dxa"/>
          </w:tcPr>
          <w:p w14:paraId="38A653F0" w14:textId="4E471F91" w:rsidR="009B5F00" w:rsidRPr="00CB2F37" w:rsidRDefault="009B5F00"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Days</w:t>
            </w:r>
            <w:r w:rsidR="00F11BED" w:rsidRPr="00CB2F37">
              <w:rPr>
                <w:rFonts w:asciiTheme="minorHAnsi" w:hAnsiTheme="minorHAnsi" w:cstheme="minorHAnsi"/>
                <w:sz w:val="17"/>
                <w:szCs w:val="17"/>
                <w:lang w:val="en-GB"/>
              </w:rPr>
              <w:t xml:space="preserve"> of learning</w:t>
            </w:r>
            <w:r w:rsidRPr="00CB2F37">
              <w:rPr>
                <w:rFonts w:asciiTheme="minorHAnsi" w:hAnsiTheme="minorHAnsi" w:cstheme="minorHAnsi"/>
                <w:sz w:val="17"/>
                <w:szCs w:val="17"/>
                <w:lang w:val="en-GB"/>
              </w:rPr>
              <w:t xml:space="preserve"> lost </w:t>
            </w:r>
          </w:p>
        </w:tc>
        <w:tc>
          <w:tcPr>
            <w:tcW w:w="1758" w:type="dxa"/>
          </w:tcPr>
          <w:p w14:paraId="5FEEDEED" w14:textId="3CCF21D4" w:rsidR="009B5F00" w:rsidRPr="00CB2F37" w:rsidRDefault="009B5F00" w:rsidP="00E46D70">
            <w:pPr>
              <w:spacing w:line="360" w:lineRule="auto"/>
              <w:jc w:val="center"/>
              <w:rPr>
                <w:rFonts w:asciiTheme="minorHAnsi" w:hAnsiTheme="minorHAnsi" w:cstheme="minorHAnsi"/>
                <w:sz w:val="17"/>
                <w:szCs w:val="17"/>
                <w:lang w:val="en-GB"/>
              </w:rPr>
            </w:pPr>
            <w:r w:rsidRPr="00CB2F37">
              <w:rPr>
                <w:rFonts w:asciiTheme="minorHAnsi" w:hAnsiTheme="minorHAnsi" w:cstheme="minorHAnsi"/>
                <w:sz w:val="17"/>
                <w:szCs w:val="17"/>
                <w:lang w:val="en-GB"/>
              </w:rPr>
              <w:t>Weeks</w:t>
            </w:r>
            <w:r w:rsidR="00F11BED" w:rsidRPr="00CB2F37">
              <w:rPr>
                <w:rFonts w:asciiTheme="minorHAnsi" w:hAnsiTheme="minorHAnsi" w:cstheme="minorHAnsi"/>
                <w:sz w:val="17"/>
                <w:szCs w:val="17"/>
                <w:lang w:val="en-GB"/>
              </w:rPr>
              <w:t xml:space="preserve"> of learning </w:t>
            </w:r>
            <w:r w:rsidRPr="00CB2F37">
              <w:rPr>
                <w:rFonts w:asciiTheme="minorHAnsi" w:hAnsiTheme="minorHAnsi" w:cstheme="minorHAnsi"/>
                <w:sz w:val="17"/>
                <w:szCs w:val="17"/>
                <w:lang w:val="en-GB"/>
              </w:rPr>
              <w:t>lost</w:t>
            </w:r>
          </w:p>
        </w:tc>
      </w:tr>
      <w:tr w:rsidR="009B5F00" w:rsidRPr="00357A09" w14:paraId="635DB5F1" w14:textId="77777777" w:rsidTr="007D290A">
        <w:tc>
          <w:tcPr>
            <w:tcW w:w="1757" w:type="dxa"/>
            <w:shd w:val="clear" w:color="auto" w:fill="FFFFFF" w:themeFill="background1"/>
          </w:tcPr>
          <w:p w14:paraId="77A6E3F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190</w:t>
            </w:r>
          </w:p>
        </w:tc>
        <w:tc>
          <w:tcPr>
            <w:tcW w:w="1758" w:type="dxa"/>
            <w:shd w:val="clear" w:color="auto" w:fill="FFFFFF" w:themeFill="background1"/>
          </w:tcPr>
          <w:p w14:paraId="588597C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100%</w:t>
            </w:r>
          </w:p>
        </w:tc>
        <w:tc>
          <w:tcPr>
            <w:tcW w:w="1758" w:type="dxa"/>
            <w:shd w:val="clear" w:color="auto" w:fill="FFFFFF" w:themeFill="background1"/>
          </w:tcPr>
          <w:p w14:paraId="181DC8E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0</w:t>
            </w:r>
          </w:p>
        </w:tc>
        <w:tc>
          <w:tcPr>
            <w:tcW w:w="1758" w:type="dxa"/>
            <w:shd w:val="clear" w:color="auto" w:fill="FFFFFF" w:themeFill="background1"/>
          </w:tcPr>
          <w:p w14:paraId="49B009B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0</w:t>
            </w:r>
          </w:p>
        </w:tc>
        <w:tc>
          <w:tcPr>
            <w:tcW w:w="1758" w:type="dxa"/>
            <w:shd w:val="clear" w:color="auto" w:fill="FFFFFF" w:themeFill="background1"/>
          </w:tcPr>
          <w:p w14:paraId="0170E715"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EE01E4C" w14:textId="77777777" w:rsidTr="007D290A">
        <w:tc>
          <w:tcPr>
            <w:tcW w:w="1757" w:type="dxa"/>
            <w:shd w:val="clear" w:color="auto" w:fill="FFFFFF" w:themeFill="background1"/>
          </w:tcPr>
          <w:p w14:paraId="1D19C9E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189</w:t>
            </w:r>
          </w:p>
        </w:tc>
        <w:tc>
          <w:tcPr>
            <w:tcW w:w="1758" w:type="dxa"/>
            <w:shd w:val="clear" w:color="auto" w:fill="FFFFFF" w:themeFill="background1"/>
          </w:tcPr>
          <w:p w14:paraId="01645335"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99.47%</w:t>
            </w:r>
          </w:p>
        </w:tc>
        <w:tc>
          <w:tcPr>
            <w:tcW w:w="1758" w:type="dxa"/>
            <w:shd w:val="clear" w:color="auto" w:fill="FFFFFF" w:themeFill="background1"/>
          </w:tcPr>
          <w:p w14:paraId="00D8BE0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w:t>
            </w:r>
          </w:p>
        </w:tc>
        <w:tc>
          <w:tcPr>
            <w:tcW w:w="1758" w:type="dxa"/>
            <w:shd w:val="clear" w:color="auto" w:fill="FFFFFF" w:themeFill="background1"/>
          </w:tcPr>
          <w:p w14:paraId="15FE8E4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w:t>
            </w:r>
          </w:p>
        </w:tc>
        <w:tc>
          <w:tcPr>
            <w:tcW w:w="1758" w:type="dxa"/>
            <w:shd w:val="clear" w:color="auto" w:fill="FFFFFF" w:themeFill="background1"/>
          </w:tcPr>
          <w:p w14:paraId="61A4EB34"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2EB4ACF" w14:textId="77777777" w:rsidTr="007D290A">
        <w:tc>
          <w:tcPr>
            <w:tcW w:w="1757" w:type="dxa"/>
            <w:shd w:val="clear" w:color="auto" w:fill="FFFFFF" w:themeFill="background1"/>
          </w:tcPr>
          <w:p w14:paraId="46F6F0B9"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188</w:t>
            </w:r>
          </w:p>
        </w:tc>
        <w:tc>
          <w:tcPr>
            <w:tcW w:w="1758" w:type="dxa"/>
            <w:shd w:val="clear" w:color="auto" w:fill="FFFFFF" w:themeFill="background1"/>
          </w:tcPr>
          <w:p w14:paraId="0A7DBC02"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98.95%</w:t>
            </w:r>
          </w:p>
        </w:tc>
        <w:tc>
          <w:tcPr>
            <w:tcW w:w="1758" w:type="dxa"/>
            <w:shd w:val="clear" w:color="auto" w:fill="FFFFFF" w:themeFill="background1"/>
          </w:tcPr>
          <w:p w14:paraId="14A2413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w:t>
            </w:r>
          </w:p>
        </w:tc>
        <w:tc>
          <w:tcPr>
            <w:tcW w:w="1758" w:type="dxa"/>
            <w:shd w:val="clear" w:color="auto" w:fill="FFFFFF" w:themeFill="background1"/>
          </w:tcPr>
          <w:p w14:paraId="2FABAB9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w:t>
            </w:r>
          </w:p>
        </w:tc>
        <w:tc>
          <w:tcPr>
            <w:tcW w:w="1758" w:type="dxa"/>
            <w:shd w:val="clear" w:color="auto" w:fill="FFFFFF" w:themeFill="background1"/>
          </w:tcPr>
          <w:p w14:paraId="67E1F7C6"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BEE5076" w14:textId="77777777" w:rsidTr="007D290A">
        <w:tc>
          <w:tcPr>
            <w:tcW w:w="1757" w:type="dxa"/>
            <w:shd w:val="clear" w:color="auto" w:fill="FFFFFF" w:themeFill="background1"/>
          </w:tcPr>
          <w:p w14:paraId="77A1C5E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187</w:t>
            </w:r>
          </w:p>
        </w:tc>
        <w:tc>
          <w:tcPr>
            <w:tcW w:w="1758" w:type="dxa"/>
            <w:shd w:val="clear" w:color="auto" w:fill="FFFFFF" w:themeFill="background1"/>
          </w:tcPr>
          <w:p w14:paraId="143245E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98.42%</w:t>
            </w:r>
          </w:p>
        </w:tc>
        <w:tc>
          <w:tcPr>
            <w:tcW w:w="1758" w:type="dxa"/>
            <w:shd w:val="clear" w:color="auto" w:fill="FFFFFF" w:themeFill="background1"/>
          </w:tcPr>
          <w:p w14:paraId="67B062B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6</w:t>
            </w:r>
          </w:p>
        </w:tc>
        <w:tc>
          <w:tcPr>
            <w:tcW w:w="1758" w:type="dxa"/>
            <w:shd w:val="clear" w:color="auto" w:fill="FFFFFF" w:themeFill="background1"/>
          </w:tcPr>
          <w:p w14:paraId="74C70DD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w:t>
            </w:r>
          </w:p>
        </w:tc>
        <w:tc>
          <w:tcPr>
            <w:tcW w:w="1758" w:type="dxa"/>
            <w:shd w:val="clear" w:color="auto" w:fill="FFFFFF" w:themeFill="background1"/>
          </w:tcPr>
          <w:p w14:paraId="136B06BE"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73D21DD4" w14:textId="77777777" w:rsidTr="007D290A">
        <w:tc>
          <w:tcPr>
            <w:tcW w:w="1757" w:type="dxa"/>
            <w:shd w:val="clear" w:color="auto" w:fill="FFFFFF" w:themeFill="background1"/>
          </w:tcPr>
          <w:p w14:paraId="5091838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186</w:t>
            </w:r>
          </w:p>
        </w:tc>
        <w:tc>
          <w:tcPr>
            <w:tcW w:w="1758" w:type="dxa"/>
            <w:shd w:val="clear" w:color="auto" w:fill="FFFFFF" w:themeFill="background1"/>
          </w:tcPr>
          <w:p w14:paraId="796EAE0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97.86%</w:t>
            </w:r>
          </w:p>
        </w:tc>
        <w:tc>
          <w:tcPr>
            <w:tcW w:w="1758" w:type="dxa"/>
            <w:shd w:val="clear" w:color="auto" w:fill="FFFFFF" w:themeFill="background1"/>
          </w:tcPr>
          <w:p w14:paraId="261704E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w:t>
            </w:r>
          </w:p>
        </w:tc>
        <w:tc>
          <w:tcPr>
            <w:tcW w:w="1758" w:type="dxa"/>
            <w:shd w:val="clear" w:color="auto" w:fill="FFFFFF" w:themeFill="background1"/>
          </w:tcPr>
          <w:p w14:paraId="5C24F5E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w:t>
            </w:r>
          </w:p>
        </w:tc>
        <w:tc>
          <w:tcPr>
            <w:tcW w:w="1758" w:type="dxa"/>
            <w:shd w:val="clear" w:color="auto" w:fill="FFFFFF" w:themeFill="background1"/>
          </w:tcPr>
          <w:p w14:paraId="10FA77C9"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2CF42B52" w14:textId="77777777" w:rsidTr="007D290A">
        <w:tc>
          <w:tcPr>
            <w:tcW w:w="1757" w:type="dxa"/>
            <w:shd w:val="clear" w:color="auto" w:fill="FFFFFF" w:themeFill="background1"/>
          </w:tcPr>
          <w:p w14:paraId="5ECF369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185</w:t>
            </w:r>
          </w:p>
        </w:tc>
        <w:tc>
          <w:tcPr>
            <w:tcW w:w="1758" w:type="dxa"/>
            <w:shd w:val="clear" w:color="auto" w:fill="FFFFFF" w:themeFill="background1"/>
          </w:tcPr>
          <w:p w14:paraId="4E6F14C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97.37%</w:t>
            </w:r>
          </w:p>
        </w:tc>
        <w:tc>
          <w:tcPr>
            <w:tcW w:w="1758" w:type="dxa"/>
            <w:shd w:val="clear" w:color="auto" w:fill="FFFFFF" w:themeFill="background1"/>
          </w:tcPr>
          <w:p w14:paraId="167C0349"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10</w:t>
            </w:r>
          </w:p>
        </w:tc>
        <w:tc>
          <w:tcPr>
            <w:tcW w:w="1758" w:type="dxa"/>
            <w:shd w:val="clear" w:color="auto" w:fill="FFFFFF" w:themeFill="background1"/>
          </w:tcPr>
          <w:p w14:paraId="2E96D2D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w:t>
            </w:r>
          </w:p>
        </w:tc>
        <w:tc>
          <w:tcPr>
            <w:tcW w:w="1758" w:type="dxa"/>
            <w:shd w:val="clear" w:color="auto" w:fill="FFFFFF" w:themeFill="background1"/>
          </w:tcPr>
          <w:p w14:paraId="6B22B12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 school week</w:t>
            </w:r>
          </w:p>
        </w:tc>
      </w:tr>
      <w:tr w:rsidR="009B5F00" w:rsidRPr="00357A09" w14:paraId="58103D7C" w14:textId="77777777" w:rsidTr="007D290A">
        <w:tc>
          <w:tcPr>
            <w:tcW w:w="1757" w:type="dxa"/>
            <w:shd w:val="clear" w:color="auto" w:fill="F2F2F2" w:themeFill="background1" w:themeFillShade="F2"/>
          </w:tcPr>
          <w:p w14:paraId="2E2EBB2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184</w:t>
            </w:r>
          </w:p>
        </w:tc>
        <w:tc>
          <w:tcPr>
            <w:tcW w:w="1758" w:type="dxa"/>
            <w:shd w:val="clear" w:color="auto" w:fill="F2F2F2" w:themeFill="background1" w:themeFillShade="F2"/>
          </w:tcPr>
          <w:p w14:paraId="51CDF91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96.84%</w:t>
            </w:r>
          </w:p>
        </w:tc>
        <w:tc>
          <w:tcPr>
            <w:tcW w:w="1758" w:type="dxa"/>
            <w:shd w:val="clear" w:color="auto" w:fill="F2F2F2" w:themeFill="background1" w:themeFillShade="F2"/>
          </w:tcPr>
          <w:p w14:paraId="65D9DD3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12</w:t>
            </w:r>
          </w:p>
        </w:tc>
        <w:tc>
          <w:tcPr>
            <w:tcW w:w="1758" w:type="dxa"/>
            <w:shd w:val="clear" w:color="auto" w:fill="F2F2F2" w:themeFill="background1" w:themeFillShade="F2"/>
          </w:tcPr>
          <w:p w14:paraId="72087C7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6</w:t>
            </w:r>
          </w:p>
        </w:tc>
        <w:tc>
          <w:tcPr>
            <w:tcW w:w="1758" w:type="dxa"/>
            <w:shd w:val="clear" w:color="auto" w:fill="F2F2F2" w:themeFill="background1" w:themeFillShade="F2"/>
          </w:tcPr>
          <w:p w14:paraId="4A9BDA3D"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256FD07C" w14:textId="77777777" w:rsidTr="007D290A">
        <w:tc>
          <w:tcPr>
            <w:tcW w:w="1757" w:type="dxa"/>
            <w:shd w:val="clear" w:color="auto" w:fill="F2F2F2" w:themeFill="background1" w:themeFillShade="F2"/>
          </w:tcPr>
          <w:p w14:paraId="0213AA6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183</w:t>
            </w:r>
          </w:p>
        </w:tc>
        <w:tc>
          <w:tcPr>
            <w:tcW w:w="1758" w:type="dxa"/>
            <w:shd w:val="clear" w:color="auto" w:fill="F2F2F2" w:themeFill="background1" w:themeFillShade="F2"/>
          </w:tcPr>
          <w:p w14:paraId="477CB13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96.32%</w:t>
            </w:r>
          </w:p>
        </w:tc>
        <w:tc>
          <w:tcPr>
            <w:tcW w:w="1758" w:type="dxa"/>
            <w:shd w:val="clear" w:color="auto" w:fill="F2F2F2" w:themeFill="background1" w:themeFillShade="F2"/>
          </w:tcPr>
          <w:p w14:paraId="15A6901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14</w:t>
            </w:r>
          </w:p>
        </w:tc>
        <w:tc>
          <w:tcPr>
            <w:tcW w:w="1758" w:type="dxa"/>
            <w:shd w:val="clear" w:color="auto" w:fill="F2F2F2" w:themeFill="background1" w:themeFillShade="F2"/>
          </w:tcPr>
          <w:p w14:paraId="31F3041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7</w:t>
            </w:r>
          </w:p>
        </w:tc>
        <w:tc>
          <w:tcPr>
            <w:tcW w:w="1758" w:type="dxa"/>
            <w:shd w:val="clear" w:color="auto" w:fill="F2F2F2" w:themeFill="background1" w:themeFillShade="F2"/>
          </w:tcPr>
          <w:p w14:paraId="52F1E876"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61C3975" w14:textId="77777777" w:rsidTr="007D290A">
        <w:tc>
          <w:tcPr>
            <w:tcW w:w="1757" w:type="dxa"/>
            <w:shd w:val="clear" w:color="auto" w:fill="F2F2F2" w:themeFill="background1" w:themeFillShade="F2"/>
          </w:tcPr>
          <w:p w14:paraId="4D9DE1D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182</w:t>
            </w:r>
          </w:p>
        </w:tc>
        <w:tc>
          <w:tcPr>
            <w:tcW w:w="1758" w:type="dxa"/>
            <w:shd w:val="clear" w:color="auto" w:fill="F2F2F2" w:themeFill="background1" w:themeFillShade="F2"/>
          </w:tcPr>
          <w:p w14:paraId="3CECCE5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95.79%</w:t>
            </w:r>
          </w:p>
        </w:tc>
        <w:tc>
          <w:tcPr>
            <w:tcW w:w="1758" w:type="dxa"/>
            <w:shd w:val="clear" w:color="auto" w:fill="F2F2F2" w:themeFill="background1" w:themeFillShade="F2"/>
          </w:tcPr>
          <w:p w14:paraId="63B3C68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w:t>
            </w:r>
          </w:p>
        </w:tc>
        <w:tc>
          <w:tcPr>
            <w:tcW w:w="1758" w:type="dxa"/>
            <w:shd w:val="clear" w:color="auto" w:fill="F2F2F2" w:themeFill="background1" w:themeFillShade="F2"/>
          </w:tcPr>
          <w:p w14:paraId="02D3FF5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w:t>
            </w:r>
          </w:p>
        </w:tc>
        <w:tc>
          <w:tcPr>
            <w:tcW w:w="1758" w:type="dxa"/>
            <w:shd w:val="clear" w:color="auto" w:fill="F2F2F2" w:themeFill="background1" w:themeFillShade="F2"/>
          </w:tcPr>
          <w:p w14:paraId="19F84FDB"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4FF83035" w14:textId="77777777" w:rsidTr="007D290A">
        <w:tc>
          <w:tcPr>
            <w:tcW w:w="1757" w:type="dxa"/>
            <w:shd w:val="clear" w:color="auto" w:fill="F2F2F2" w:themeFill="background1" w:themeFillShade="F2"/>
          </w:tcPr>
          <w:p w14:paraId="63D5377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181</w:t>
            </w:r>
          </w:p>
        </w:tc>
        <w:tc>
          <w:tcPr>
            <w:tcW w:w="1758" w:type="dxa"/>
            <w:shd w:val="clear" w:color="auto" w:fill="F2F2F2" w:themeFill="background1" w:themeFillShade="F2"/>
          </w:tcPr>
          <w:p w14:paraId="05BE852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95.26%</w:t>
            </w:r>
          </w:p>
        </w:tc>
        <w:tc>
          <w:tcPr>
            <w:tcW w:w="1758" w:type="dxa"/>
            <w:shd w:val="clear" w:color="auto" w:fill="F2F2F2" w:themeFill="background1" w:themeFillShade="F2"/>
          </w:tcPr>
          <w:p w14:paraId="79074C0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w:t>
            </w:r>
          </w:p>
        </w:tc>
        <w:tc>
          <w:tcPr>
            <w:tcW w:w="1758" w:type="dxa"/>
            <w:shd w:val="clear" w:color="auto" w:fill="F2F2F2" w:themeFill="background1" w:themeFillShade="F2"/>
          </w:tcPr>
          <w:p w14:paraId="27FDD74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w:t>
            </w:r>
          </w:p>
        </w:tc>
        <w:tc>
          <w:tcPr>
            <w:tcW w:w="1758" w:type="dxa"/>
            <w:shd w:val="clear" w:color="auto" w:fill="F2F2F2" w:themeFill="background1" w:themeFillShade="F2"/>
          </w:tcPr>
          <w:p w14:paraId="5039AEEA"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28B20D95" w14:textId="77777777" w:rsidTr="007D290A">
        <w:tc>
          <w:tcPr>
            <w:tcW w:w="1757" w:type="dxa"/>
            <w:shd w:val="clear" w:color="auto" w:fill="F2F2F2" w:themeFill="background1" w:themeFillShade="F2"/>
          </w:tcPr>
          <w:p w14:paraId="7F5E3BF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180</w:t>
            </w:r>
          </w:p>
        </w:tc>
        <w:tc>
          <w:tcPr>
            <w:tcW w:w="1758" w:type="dxa"/>
            <w:shd w:val="clear" w:color="auto" w:fill="F2F2F2" w:themeFill="background1" w:themeFillShade="F2"/>
          </w:tcPr>
          <w:p w14:paraId="5D3057D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94.74%</w:t>
            </w:r>
          </w:p>
        </w:tc>
        <w:tc>
          <w:tcPr>
            <w:tcW w:w="1758" w:type="dxa"/>
            <w:shd w:val="clear" w:color="auto" w:fill="F2F2F2" w:themeFill="background1" w:themeFillShade="F2"/>
          </w:tcPr>
          <w:p w14:paraId="22A6A18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20</w:t>
            </w:r>
          </w:p>
        </w:tc>
        <w:tc>
          <w:tcPr>
            <w:tcW w:w="1758" w:type="dxa"/>
            <w:shd w:val="clear" w:color="auto" w:fill="F2F2F2" w:themeFill="background1" w:themeFillShade="F2"/>
          </w:tcPr>
          <w:p w14:paraId="6D90A53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10</w:t>
            </w:r>
          </w:p>
        </w:tc>
        <w:tc>
          <w:tcPr>
            <w:tcW w:w="1758" w:type="dxa"/>
            <w:shd w:val="clear" w:color="auto" w:fill="F2F2F2" w:themeFill="background1" w:themeFillShade="F2"/>
          </w:tcPr>
          <w:p w14:paraId="6120218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 school weeks</w:t>
            </w:r>
          </w:p>
        </w:tc>
      </w:tr>
      <w:tr w:rsidR="009B5F00" w:rsidRPr="00357A09" w14:paraId="46A9CEBB" w14:textId="77777777" w:rsidTr="007D290A">
        <w:tc>
          <w:tcPr>
            <w:tcW w:w="1757" w:type="dxa"/>
            <w:shd w:val="clear" w:color="auto" w:fill="F2F2F2" w:themeFill="background1" w:themeFillShade="F2"/>
          </w:tcPr>
          <w:p w14:paraId="51BFDE0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179</w:t>
            </w:r>
          </w:p>
        </w:tc>
        <w:tc>
          <w:tcPr>
            <w:tcW w:w="1758" w:type="dxa"/>
            <w:shd w:val="clear" w:color="auto" w:fill="F2F2F2" w:themeFill="background1" w:themeFillShade="F2"/>
          </w:tcPr>
          <w:p w14:paraId="48B6792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94.21%</w:t>
            </w:r>
          </w:p>
        </w:tc>
        <w:tc>
          <w:tcPr>
            <w:tcW w:w="1758" w:type="dxa"/>
            <w:shd w:val="clear" w:color="auto" w:fill="F2F2F2" w:themeFill="background1" w:themeFillShade="F2"/>
          </w:tcPr>
          <w:p w14:paraId="1B52C49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22</w:t>
            </w:r>
          </w:p>
        </w:tc>
        <w:tc>
          <w:tcPr>
            <w:tcW w:w="1758" w:type="dxa"/>
            <w:shd w:val="clear" w:color="auto" w:fill="F2F2F2" w:themeFill="background1" w:themeFillShade="F2"/>
          </w:tcPr>
          <w:p w14:paraId="514D365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11</w:t>
            </w:r>
          </w:p>
        </w:tc>
        <w:tc>
          <w:tcPr>
            <w:tcW w:w="1758" w:type="dxa"/>
            <w:shd w:val="clear" w:color="auto" w:fill="F2F2F2" w:themeFill="background1" w:themeFillShade="F2"/>
          </w:tcPr>
          <w:p w14:paraId="1A298A42"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50A9E0A4" w14:textId="77777777" w:rsidTr="007D290A">
        <w:tc>
          <w:tcPr>
            <w:tcW w:w="1757" w:type="dxa"/>
            <w:shd w:val="clear" w:color="auto" w:fill="BFBFBF" w:themeFill="background1" w:themeFillShade="BF"/>
          </w:tcPr>
          <w:p w14:paraId="7B6CC415"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178</w:t>
            </w:r>
          </w:p>
        </w:tc>
        <w:tc>
          <w:tcPr>
            <w:tcW w:w="1758" w:type="dxa"/>
            <w:shd w:val="clear" w:color="auto" w:fill="BFBFBF" w:themeFill="background1" w:themeFillShade="BF"/>
          </w:tcPr>
          <w:p w14:paraId="16AB45E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93.68%</w:t>
            </w:r>
          </w:p>
        </w:tc>
        <w:tc>
          <w:tcPr>
            <w:tcW w:w="1758" w:type="dxa"/>
            <w:shd w:val="clear" w:color="auto" w:fill="BFBFBF" w:themeFill="background1" w:themeFillShade="BF"/>
          </w:tcPr>
          <w:p w14:paraId="43A5748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24</w:t>
            </w:r>
          </w:p>
        </w:tc>
        <w:tc>
          <w:tcPr>
            <w:tcW w:w="1758" w:type="dxa"/>
            <w:shd w:val="clear" w:color="auto" w:fill="BFBFBF" w:themeFill="background1" w:themeFillShade="BF"/>
          </w:tcPr>
          <w:p w14:paraId="3D742F1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12</w:t>
            </w:r>
          </w:p>
        </w:tc>
        <w:tc>
          <w:tcPr>
            <w:tcW w:w="1758" w:type="dxa"/>
            <w:shd w:val="clear" w:color="auto" w:fill="BFBFBF" w:themeFill="background1" w:themeFillShade="BF"/>
          </w:tcPr>
          <w:p w14:paraId="2D3E78B7"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5129A30A" w14:textId="77777777" w:rsidTr="007D290A">
        <w:tc>
          <w:tcPr>
            <w:tcW w:w="1757" w:type="dxa"/>
            <w:shd w:val="clear" w:color="auto" w:fill="BFBFBF" w:themeFill="background1" w:themeFillShade="BF"/>
          </w:tcPr>
          <w:p w14:paraId="201BDD74"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177</w:t>
            </w:r>
          </w:p>
        </w:tc>
        <w:tc>
          <w:tcPr>
            <w:tcW w:w="1758" w:type="dxa"/>
            <w:shd w:val="clear" w:color="auto" w:fill="BFBFBF" w:themeFill="background1" w:themeFillShade="BF"/>
          </w:tcPr>
          <w:p w14:paraId="680B77D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93.16%</w:t>
            </w:r>
          </w:p>
        </w:tc>
        <w:tc>
          <w:tcPr>
            <w:tcW w:w="1758" w:type="dxa"/>
            <w:shd w:val="clear" w:color="auto" w:fill="BFBFBF" w:themeFill="background1" w:themeFillShade="BF"/>
          </w:tcPr>
          <w:p w14:paraId="1B02597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26</w:t>
            </w:r>
          </w:p>
        </w:tc>
        <w:tc>
          <w:tcPr>
            <w:tcW w:w="1758" w:type="dxa"/>
            <w:shd w:val="clear" w:color="auto" w:fill="BFBFBF" w:themeFill="background1" w:themeFillShade="BF"/>
          </w:tcPr>
          <w:p w14:paraId="442FE215"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13</w:t>
            </w:r>
          </w:p>
        </w:tc>
        <w:tc>
          <w:tcPr>
            <w:tcW w:w="1758" w:type="dxa"/>
            <w:shd w:val="clear" w:color="auto" w:fill="BFBFBF" w:themeFill="background1" w:themeFillShade="BF"/>
          </w:tcPr>
          <w:p w14:paraId="7C011904"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E853EB7" w14:textId="77777777" w:rsidTr="007D290A">
        <w:tc>
          <w:tcPr>
            <w:tcW w:w="1757" w:type="dxa"/>
            <w:shd w:val="clear" w:color="auto" w:fill="BFBFBF" w:themeFill="background1" w:themeFillShade="BF"/>
          </w:tcPr>
          <w:p w14:paraId="4560A8C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176</w:t>
            </w:r>
          </w:p>
        </w:tc>
        <w:tc>
          <w:tcPr>
            <w:tcW w:w="1758" w:type="dxa"/>
            <w:shd w:val="clear" w:color="auto" w:fill="BFBFBF" w:themeFill="background1" w:themeFillShade="BF"/>
          </w:tcPr>
          <w:p w14:paraId="283699B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92.63%</w:t>
            </w:r>
          </w:p>
        </w:tc>
        <w:tc>
          <w:tcPr>
            <w:tcW w:w="1758" w:type="dxa"/>
            <w:shd w:val="clear" w:color="auto" w:fill="BFBFBF" w:themeFill="background1" w:themeFillShade="BF"/>
          </w:tcPr>
          <w:p w14:paraId="51B45574"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28</w:t>
            </w:r>
          </w:p>
        </w:tc>
        <w:tc>
          <w:tcPr>
            <w:tcW w:w="1758" w:type="dxa"/>
            <w:shd w:val="clear" w:color="auto" w:fill="BFBFBF" w:themeFill="background1" w:themeFillShade="BF"/>
          </w:tcPr>
          <w:p w14:paraId="0E3F17A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14</w:t>
            </w:r>
          </w:p>
        </w:tc>
        <w:tc>
          <w:tcPr>
            <w:tcW w:w="1758" w:type="dxa"/>
            <w:shd w:val="clear" w:color="auto" w:fill="BFBFBF" w:themeFill="background1" w:themeFillShade="BF"/>
          </w:tcPr>
          <w:p w14:paraId="257B840A"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48F57486" w14:textId="77777777" w:rsidTr="007D290A">
        <w:tc>
          <w:tcPr>
            <w:tcW w:w="1757" w:type="dxa"/>
            <w:shd w:val="clear" w:color="auto" w:fill="BFBFBF" w:themeFill="background1" w:themeFillShade="BF"/>
          </w:tcPr>
          <w:p w14:paraId="28C3A61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175</w:t>
            </w:r>
          </w:p>
        </w:tc>
        <w:tc>
          <w:tcPr>
            <w:tcW w:w="1758" w:type="dxa"/>
            <w:shd w:val="clear" w:color="auto" w:fill="BFBFBF" w:themeFill="background1" w:themeFillShade="BF"/>
          </w:tcPr>
          <w:p w14:paraId="74C8396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92.11</w:t>
            </w:r>
          </w:p>
        </w:tc>
        <w:tc>
          <w:tcPr>
            <w:tcW w:w="1758" w:type="dxa"/>
            <w:shd w:val="clear" w:color="auto" w:fill="BFBFBF" w:themeFill="background1" w:themeFillShade="BF"/>
          </w:tcPr>
          <w:p w14:paraId="404F8F05"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30</w:t>
            </w:r>
          </w:p>
        </w:tc>
        <w:tc>
          <w:tcPr>
            <w:tcW w:w="1758" w:type="dxa"/>
            <w:shd w:val="clear" w:color="auto" w:fill="BFBFBF" w:themeFill="background1" w:themeFillShade="BF"/>
          </w:tcPr>
          <w:p w14:paraId="472E81D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15</w:t>
            </w:r>
          </w:p>
        </w:tc>
        <w:tc>
          <w:tcPr>
            <w:tcW w:w="1758" w:type="dxa"/>
            <w:shd w:val="clear" w:color="auto" w:fill="BFBFBF" w:themeFill="background1" w:themeFillShade="BF"/>
          </w:tcPr>
          <w:p w14:paraId="5E38ED5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 school weeks</w:t>
            </w:r>
          </w:p>
        </w:tc>
      </w:tr>
      <w:tr w:rsidR="009B5F00" w:rsidRPr="00357A09" w14:paraId="03289711" w14:textId="77777777" w:rsidTr="007D290A">
        <w:tc>
          <w:tcPr>
            <w:tcW w:w="1757" w:type="dxa"/>
            <w:shd w:val="clear" w:color="auto" w:fill="BFBFBF" w:themeFill="background1" w:themeFillShade="BF"/>
          </w:tcPr>
          <w:p w14:paraId="0B841DB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174</w:t>
            </w:r>
          </w:p>
        </w:tc>
        <w:tc>
          <w:tcPr>
            <w:tcW w:w="1758" w:type="dxa"/>
            <w:shd w:val="clear" w:color="auto" w:fill="BFBFBF" w:themeFill="background1" w:themeFillShade="BF"/>
          </w:tcPr>
          <w:p w14:paraId="667396B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91.58%</w:t>
            </w:r>
          </w:p>
        </w:tc>
        <w:tc>
          <w:tcPr>
            <w:tcW w:w="1758" w:type="dxa"/>
            <w:shd w:val="clear" w:color="auto" w:fill="BFBFBF" w:themeFill="background1" w:themeFillShade="BF"/>
          </w:tcPr>
          <w:p w14:paraId="7B69EA0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32</w:t>
            </w:r>
          </w:p>
        </w:tc>
        <w:tc>
          <w:tcPr>
            <w:tcW w:w="1758" w:type="dxa"/>
            <w:shd w:val="clear" w:color="auto" w:fill="BFBFBF" w:themeFill="background1" w:themeFillShade="BF"/>
          </w:tcPr>
          <w:p w14:paraId="29432E69"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w:t>
            </w:r>
          </w:p>
        </w:tc>
        <w:tc>
          <w:tcPr>
            <w:tcW w:w="1758" w:type="dxa"/>
            <w:shd w:val="clear" w:color="auto" w:fill="BFBFBF" w:themeFill="background1" w:themeFillShade="BF"/>
          </w:tcPr>
          <w:p w14:paraId="11584A57"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0CC7F04" w14:textId="77777777" w:rsidTr="007D290A">
        <w:tc>
          <w:tcPr>
            <w:tcW w:w="1757" w:type="dxa"/>
            <w:shd w:val="clear" w:color="auto" w:fill="BFBFBF" w:themeFill="background1" w:themeFillShade="BF"/>
          </w:tcPr>
          <w:p w14:paraId="4738282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173</w:t>
            </w:r>
          </w:p>
        </w:tc>
        <w:tc>
          <w:tcPr>
            <w:tcW w:w="1758" w:type="dxa"/>
            <w:shd w:val="clear" w:color="auto" w:fill="BFBFBF" w:themeFill="background1" w:themeFillShade="BF"/>
          </w:tcPr>
          <w:p w14:paraId="5068B31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91.05%</w:t>
            </w:r>
          </w:p>
        </w:tc>
        <w:tc>
          <w:tcPr>
            <w:tcW w:w="1758" w:type="dxa"/>
            <w:shd w:val="clear" w:color="auto" w:fill="BFBFBF" w:themeFill="background1" w:themeFillShade="BF"/>
          </w:tcPr>
          <w:p w14:paraId="5BAA505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34</w:t>
            </w:r>
          </w:p>
        </w:tc>
        <w:tc>
          <w:tcPr>
            <w:tcW w:w="1758" w:type="dxa"/>
            <w:shd w:val="clear" w:color="auto" w:fill="BFBFBF" w:themeFill="background1" w:themeFillShade="BF"/>
          </w:tcPr>
          <w:p w14:paraId="2FD815A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w:t>
            </w:r>
          </w:p>
        </w:tc>
        <w:tc>
          <w:tcPr>
            <w:tcW w:w="1758" w:type="dxa"/>
            <w:shd w:val="clear" w:color="auto" w:fill="BFBFBF" w:themeFill="background1" w:themeFillShade="BF"/>
          </w:tcPr>
          <w:p w14:paraId="0FC3ACE5"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5165058C" w14:textId="77777777" w:rsidTr="007D290A">
        <w:tc>
          <w:tcPr>
            <w:tcW w:w="1757" w:type="dxa"/>
            <w:shd w:val="clear" w:color="auto" w:fill="BFBFBF" w:themeFill="background1" w:themeFillShade="BF"/>
          </w:tcPr>
          <w:p w14:paraId="2031B4A4"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172</w:t>
            </w:r>
          </w:p>
        </w:tc>
        <w:tc>
          <w:tcPr>
            <w:tcW w:w="1758" w:type="dxa"/>
            <w:shd w:val="clear" w:color="auto" w:fill="BFBFBF" w:themeFill="background1" w:themeFillShade="BF"/>
          </w:tcPr>
          <w:p w14:paraId="2DEBB88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90.53%</w:t>
            </w:r>
          </w:p>
        </w:tc>
        <w:tc>
          <w:tcPr>
            <w:tcW w:w="1758" w:type="dxa"/>
            <w:shd w:val="clear" w:color="auto" w:fill="BFBFBF" w:themeFill="background1" w:themeFillShade="BF"/>
          </w:tcPr>
          <w:p w14:paraId="4713727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36</w:t>
            </w:r>
          </w:p>
        </w:tc>
        <w:tc>
          <w:tcPr>
            <w:tcW w:w="1758" w:type="dxa"/>
            <w:shd w:val="clear" w:color="auto" w:fill="BFBFBF" w:themeFill="background1" w:themeFillShade="BF"/>
          </w:tcPr>
          <w:p w14:paraId="501BA52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18</w:t>
            </w:r>
          </w:p>
        </w:tc>
        <w:tc>
          <w:tcPr>
            <w:tcW w:w="1758" w:type="dxa"/>
            <w:shd w:val="clear" w:color="auto" w:fill="BFBFBF" w:themeFill="background1" w:themeFillShade="BF"/>
          </w:tcPr>
          <w:p w14:paraId="4F9CE75F"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81552D6" w14:textId="77777777" w:rsidTr="007D290A">
        <w:tc>
          <w:tcPr>
            <w:tcW w:w="1757" w:type="dxa"/>
            <w:shd w:val="clear" w:color="auto" w:fill="BFBFBF" w:themeFill="background1" w:themeFillShade="BF"/>
          </w:tcPr>
          <w:p w14:paraId="2B92A42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171</w:t>
            </w:r>
          </w:p>
        </w:tc>
        <w:tc>
          <w:tcPr>
            <w:tcW w:w="1758" w:type="dxa"/>
            <w:shd w:val="clear" w:color="auto" w:fill="BFBFBF" w:themeFill="background1" w:themeFillShade="BF"/>
          </w:tcPr>
          <w:p w14:paraId="33AF386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90.00%</w:t>
            </w:r>
          </w:p>
        </w:tc>
        <w:tc>
          <w:tcPr>
            <w:tcW w:w="1758" w:type="dxa"/>
            <w:shd w:val="clear" w:color="auto" w:fill="BFBFBF" w:themeFill="background1" w:themeFillShade="BF"/>
          </w:tcPr>
          <w:p w14:paraId="64141DB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38</w:t>
            </w:r>
          </w:p>
        </w:tc>
        <w:tc>
          <w:tcPr>
            <w:tcW w:w="1758" w:type="dxa"/>
            <w:shd w:val="clear" w:color="auto" w:fill="BFBFBF" w:themeFill="background1" w:themeFillShade="BF"/>
          </w:tcPr>
          <w:p w14:paraId="72C4BBD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19</w:t>
            </w:r>
          </w:p>
        </w:tc>
        <w:tc>
          <w:tcPr>
            <w:tcW w:w="1758" w:type="dxa"/>
            <w:shd w:val="clear" w:color="auto" w:fill="BFBFBF" w:themeFill="background1" w:themeFillShade="BF"/>
          </w:tcPr>
          <w:p w14:paraId="0066F017"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36A9EC5" w14:textId="77777777" w:rsidTr="007D290A">
        <w:tc>
          <w:tcPr>
            <w:tcW w:w="1757" w:type="dxa"/>
            <w:shd w:val="clear" w:color="auto" w:fill="A6A6A6" w:themeFill="background1" w:themeFillShade="A6"/>
          </w:tcPr>
          <w:p w14:paraId="3517A33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170</w:t>
            </w:r>
          </w:p>
        </w:tc>
        <w:tc>
          <w:tcPr>
            <w:tcW w:w="1758" w:type="dxa"/>
            <w:shd w:val="clear" w:color="auto" w:fill="A6A6A6" w:themeFill="background1" w:themeFillShade="A6"/>
          </w:tcPr>
          <w:p w14:paraId="66DDB4D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89.47%</w:t>
            </w:r>
          </w:p>
        </w:tc>
        <w:tc>
          <w:tcPr>
            <w:tcW w:w="1758" w:type="dxa"/>
            <w:shd w:val="clear" w:color="auto" w:fill="A6A6A6" w:themeFill="background1" w:themeFillShade="A6"/>
          </w:tcPr>
          <w:p w14:paraId="627053D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40</w:t>
            </w:r>
          </w:p>
        </w:tc>
        <w:tc>
          <w:tcPr>
            <w:tcW w:w="1758" w:type="dxa"/>
            <w:shd w:val="clear" w:color="auto" w:fill="A6A6A6" w:themeFill="background1" w:themeFillShade="A6"/>
          </w:tcPr>
          <w:p w14:paraId="0A4D67A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20</w:t>
            </w:r>
          </w:p>
        </w:tc>
        <w:tc>
          <w:tcPr>
            <w:tcW w:w="1758" w:type="dxa"/>
            <w:shd w:val="clear" w:color="auto" w:fill="A6A6A6" w:themeFill="background1" w:themeFillShade="A6"/>
          </w:tcPr>
          <w:p w14:paraId="568D3D04"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 school weeks</w:t>
            </w:r>
          </w:p>
        </w:tc>
      </w:tr>
      <w:tr w:rsidR="009B5F00" w:rsidRPr="00357A09" w14:paraId="74DD00AA" w14:textId="77777777" w:rsidTr="007D290A">
        <w:tc>
          <w:tcPr>
            <w:tcW w:w="1757" w:type="dxa"/>
            <w:shd w:val="clear" w:color="auto" w:fill="A6A6A6" w:themeFill="background1" w:themeFillShade="A6"/>
          </w:tcPr>
          <w:p w14:paraId="2C5996A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169</w:t>
            </w:r>
          </w:p>
        </w:tc>
        <w:tc>
          <w:tcPr>
            <w:tcW w:w="1758" w:type="dxa"/>
            <w:shd w:val="clear" w:color="auto" w:fill="A6A6A6" w:themeFill="background1" w:themeFillShade="A6"/>
          </w:tcPr>
          <w:p w14:paraId="03F5492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88.95%</w:t>
            </w:r>
          </w:p>
        </w:tc>
        <w:tc>
          <w:tcPr>
            <w:tcW w:w="1758" w:type="dxa"/>
            <w:shd w:val="clear" w:color="auto" w:fill="A6A6A6" w:themeFill="background1" w:themeFillShade="A6"/>
          </w:tcPr>
          <w:p w14:paraId="740437C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42</w:t>
            </w:r>
          </w:p>
        </w:tc>
        <w:tc>
          <w:tcPr>
            <w:tcW w:w="1758" w:type="dxa"/>
            <w:shd w:val="clear" w:color="auto" w:fill="A6A6A6" w:themeFill="background1" w:themeFillShade="A6"/>
          </w:tcPr>
          <w:p w14:paraId="60DBD81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21</w:t>
            </w:r>
          </w:p>
        </w:tc>
        <w:tc>
          <w:tcPr>
            <w:tcW w:w="1758" w:type="dxa"/>
            <w:shd w:val="clear" w:color="auto" w:fill="A6A6A6" w:themeFill="background1" w:themeFillShade="A6"/>
          </w:tcPr>
          <w:p w14:paraId="6CFE5A59"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36FBA96" w14:textId="77777777" w:rsidTr="007D290A">
        <w:tc>
          <w:tcPr>
            <w:tcW w:w="1757" w:type="dxa"/>
            <w:shd w:val="clear" w:color="auto" w:fill="A6A6A6" w:themeFill="background1" w:themeFillShade="A6"/>
          </w:tcPr>
          <w:p w14:paraId="5D6F6F2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168</w:t>
            </w:r>
          </w:p>
        </w:tc>
        <w:tc>
          <w:tcPr>
            <w:tcW w:w="1758" w:type="dxa"/>
            <w:shd w:val="clear" w:color="auto" w:fill="A6A6A6" w:themeFill="background1" w:themeFillShade="A6"/>
          </w:tcPr>
          <w:p w14:paraId="1708B6B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88.42%</w:t>
            </w:r>
          </w:p>
        </w:tc>
        <w:tc>
          <w:tcPr>
            <w:tcW w:w="1758" w:type="dxa"/>
            <w:shd w:val="clear" w:color="auto" w:fill="A6A6A6" w:themeFill="background1" w:themeFillShade="A6"/>
          </w:tcPr>
          <w:p w14:paraId="44573CA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44</w:t>
            </w:r>
          </w:p>
        </w:tc>
        <w:tc>
          <w:tcPr>
            <w:tcW w:w="1758" w:type="dxa"/>
            <w:shd w:val="clear" w:color="auto" w:fill="A6A6A6" w:themeFill="background1" w:themeFillShade="A6"/>
          </w:tcPr>
          <w:p w14:paraId="61BE1A18"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22</w:t>
            </w:r>
          </w:p>
        </w:tc>
        <w:tc>
          <w:tcPr>
            <w:tcW w:w="1758" w:type="dxa"/>
            <w:shd w:val="clear" w:color="auto" w:fill="A6A6A6" w:themeFill="background1" w:themeFillShade="A6"/>
          </w:tcPr>
          <w:p w14:paraId="54FC059A"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AA2F13A" w14:textId="77777777" w:rsidTr="007D290A">
        <w:tc>
          <w:tcPr>
            <w:tcW w:w="1757" w:type="dxa"/>
            <w:shd w:val="clear" w:color="auto" w:fill="A6A6A6" w:themeFill="background1" w:themeFillShade="A6"/>
          </w:tcPr>
          <w:p w14:paraId="5055FDE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167</w:t>
            </w:r>
          </w:p>
        </w:tc>
        <w:tc>
          <w:tcPr>
            <w:tcW w:w="1758" w:type="dxa"/>
            <w:shd w:val="clear" w:color="auto" w:fill="A6A6A6" w:themeFill="background1" w:themeFillShade="A6"/>
          </w:tcPr>
          <w:p w14:paraId="0DFB93D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87.89%</w:t>
            </w:r>
          </w:p>
        </w:tc>
        <w:tc>
          <w:tcPr>
            <w:tcW w:w="1758" w:type="dxa"/>
            <w:shd w:val="clear" w:color="auto" w:fill="A6A6A6" w:themeFill="background1" w:themeFillShade="A6"/>
          </w:tcPr>
          <w:p w14:paraId="0762722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46</w:t>
            </w:r>
          </w:p>
        </w:tc>
        <w:tc>
          <w:tcPr>
            <w:tcW w:w="1758" w:type="dxa"/>
            <w:shd w:val="clear" w:color="auto" w:fill="A6A6A6" w:themeFill="background1" w:themeFillShade="A6"/>
          </w:tcPr>
          <w:p w14:paraId="66C2D321"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23</w:t>
            </w:r>
          </w:p>
        </w:tc>
        <w:tc>
          <w:tcPr>
            <w:tcW w:w="1758" w:type="dxa"/>
            <w:shd w:val="clear" w:color="auto" w:fill="A6A6A6" w:themeFill="background1" w:themeFillShade="A6"/>
          </w:tcPr>
          <w:p w14:paraId="5B2A8E53"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753EB93" w14:textId="77777777" w:rsidTr="007D290A">
        <w:tc>
          <w:tcPr>
            <w:tcW w:w="1757" w:type="dxa"/>
            <w:shd w:val="clear" w:color="auto" w:fill="A6A6A6" w:themeFill="background1" w:themeFillShade="A6"/>
          </w:tcPr>
          <w:p w14:paraId="280D0734"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166</w:t>
            </w:r>
          </w:p>
        </w:tc>
        <w:tc>
          <w:tcPr>
            <w:tcW w:w="1758" w:type="dxa"/>
            <w:shd w:val="clear" w:color="auto" w:fill="A6A6A6" w:themeFill="background1" w:themeFillShade="A6"/>
          </w:tcPr>
          <w:p w14:paraId="16DA1429"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87.37%</w:t>
            </w:r>
          </w:p>
        </w:tc>
        <w:tc>
          <w:tcPr>
            <w:tcW w:w="1758" w:type="dxa"/>
            <w:shd w:val="clear" w:color="auto" w:fill="A6A6A6" w:themeFill="background1" w:themeFillShade="A6"/>
          </w:tcPr>
          <w:p w14:paraId="47441A32"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48</w:t>
            </w:r>
          </w:p>
        </w:tc>
        <w:tc>
          <w:tcPr>
            <w:tcW w:w="1758" w:type="dxa"/>
            <w:shd w:val="clear" w:color="auto" w:fill="A6A6A6" w:themeFill="background1" w:themeFillShade="A6"/>
          </w:tcPr>
          <w:p w14:paraId="1AADDDF0"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24</w:t>
            </w:r>
          </w:p>
        </w:tc>
        <w:tc>
          <w:tcPr>
            <w:tcW w:w="1758" w:type="dxa"/>
            <w:shd w:val="clear" w:color="auto" w:fill="A6A6A6" w:themeFill="background1" w:themeFillShade="A6"/>
          </w:tcPr>
          <w:p w14:paraId="1B27F7A3"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01AA4D27" w14:textId="77777777" w:rsidTr="007D290A">
        <w:tc>
          <w:tcPr>
            <w:tcW w:w="1757" w:type="dxa"/>
            <w:shd w:val="clear" w:color="auto" w:fill="A6A6A6" w:themeFill="background1" w:themeFillShade="A6"/>
          </w:tcPr>
          <w:p w14:paraId="19814B8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165</w:t>
            </w:r>
          </w:p>
        </w:tc>
        <w:tc>
          <w:tcPr>
            <w:tcW w:w="1758" w:type="dxa"/>
            <w:shd w:val="clear" w:color="auto" w:fill="A6A6A6" w:themeFill="background1" w:themeFillShade="A6"/>
          </w:tcPr>
          <w:p w14:paraId="103C68A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86.84%</w:t>
            </w:r>
          </w:p>
        </w:tc>
        <w:tc>
          <w:tcPr>
            <w:tcW w:w="1758" w:type="dxa"/>
            <w:shd w:val="clear" w:color="auto" w:fill="A6A6A6" w:themeFill="background1" w:themeFillShade="A6"/>
          </w:tcPr>
          <w:p w14:paraId="7888390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50</w:t>
            </w:r>
          </w:p>
        </w:tc>
        <w:tc>
          <w:tcPr>
            <w:tcW w:w="1758" w:type="dxa"/>
            <w:shd w:val="clear" w:color="auto" w:fill="A6A6A6" w:themeFill="background1" w:themeFillShade="A6"/>
          </w:tcPr>
          <w:p w14:paraId="1D013B6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25</w:t>
            </w:r>
          </w:p>
        </w:tc>
        <w:tc>
          <w:tcPr>
            <w:tcW w:w="1758" w:type="dxa"/>
            <w:shd w:val="clear" w:color="auto" w:fill="A6A6A6" w:themeFill="background1" w:themeFillShade="A6"/>
          </w:tcPr>
          <w:p w14:paraId="5351BC1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 school weeks</w:t>
            </w:r>
          </w:p>
        </w:tc>
      </w:tr>
      <w:tr w:rsidR="009B5F00" w:rsidRPr="00357A09" w14:paraId="1FAE795F" w14:textId="77777777" w:rsidTr="007D290A">
        <w:tc>
          <w:tcPr>
            <w:tcW w:w="1757" w:type="dxa"/>
            <w:shd w:val="clear" w:color="auto" w:fill="A6A6A6" w:themeFill="background1" w:themeFillShade="A6"/>
          </w:tcPr>
          <w:p w14:paraId="7D5E6F83"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164</w:t>
            </w:r>
          </w:p>
        </w:tc>
        <w:tc>
          <w:tcPr>
            <w:tcW w:w="1758" w:type="dxa"/>
            <w:shd w:val="clear" w:color="auto" w:fill="A6A6A6" w:themeFill="background1" w:themeFillShade="A6"/>
          </w:tcPr>
          <w:p w14:paraId="2AE8E416"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86.32%</w:t>
            </w:r>
          </w:p>
        </w:tc>
        <w:tc>
          <w:tcPr>
            <w:tcW w:w="1758" w:type="dxa"/>
            <w:shd w:val="clear" w:color="auto" w:fill="A6A6A6" w:themeFill="background1" w:themeFillShade="A6"/>
          </w:tcPr>
          <w:p w14:paraId="4382E9C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52</w:t>
            </w:r>
          </w:p>
        </w:tc>
        <w:tc>
          <w:tcPr>
            <w:tcW w:w="1758" w:type="dxa"/>
            <w:shd w:val="clear" w:color="auto" w:fill="A6A6A6" w:themeFill="background1" w:themeFillShade="A6"/>
          </w:tcPr>
          <w:p w14:paraId="10500DBB"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26</w:t>
            </w:r>
          </w:p>
        </w:tc>
        <w:tc>
          <w:tcPr>
            <w:tcW w:w="1758" w:type="dxa"/>
            <w:shd w:val="clear" w:color="auto" w:fill="A6A6A6" w:themeFill="background1" w:themeFillShade="A6"/>
          </w:tcPr>
          <w:p w14:paraId="6A2B7182"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66D945D5" w14:textId="77777777" w:rsidTr="007D290A">
        <w:tc>
          <w:tcPr>
            <w:tcW w:w="1757" w:type="dxa"/>
            <w:shd w:val="clear" w:color="auto" w:fill="A6A6A6" w:themeFill="background1" w:themeFillShade="A6"/>
          </w:tcPr>
          <w:p w14:paraId="0372EFA2"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163</w:t>
            </w:r>
          </w:p>
        </w:tc>
        <w:tc>
          <w:tcPr>
            <w:tcW w:w="1758" w:type="dxa"/>
            <w:shd w:val="clear" w:color="auto" w:fill="A6A6A6" w:themeFill="background1" w:themeFillShade="A6"/>
          </w:tcPr>
          <w:p w14:paraId="6B5FBD3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85.79%</w:t>
            </w:r>
          </w:p>
        </w:tc>
        <w:tc>
          <w:tcPr>
            <w:tcW w:w="1758" w:type="dxa"/>
            <w:shd w:val="clear" w:color="auto" w:fill="A6A6A6" w:themeFill="background1" w:themeFillShade="A6"/>
          </w:tcPr>
          <w:p w14:paraId="52EADCFE"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54</w:t>
            </w:r>
          </w:p>
        </w:tc>
        <w:tc>
          <w:tcPr>
            <w:tcW w:w="1758" w:type="dxa"/>
            <w:shd w:val="clear" w:color="auto" w:fill="A6A6A6" w:themeFill="background1" w:themeFillShade="A6"/>
          </w:tcPr>
          <w:p w14:paraId="172CD96A"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27</w:t>
            </w:r>
          </w:p>
        </w:tc>
        <w:tc>
          <w:tcPr>
            <w:tcW w:w="1758" w:type="dxa"/>
            <w:shd w:val="clear" w:color="auto" w:fill="A6A6A6" w:themeFill="background1" w:themeFillShade="A6"/>
          </w:tcPr>
          <w:p w14:paraId="2E9D6285"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78F263C4" w14:textId="77777777" w:rsidTr="007D290A">
        <w:tc>
          <w:tcPr>
            <w:tcW w:w="1757" w:type="dxa"/>
            <w:shd w:val="clear" w:color="auto" w:fill="A6A6A6" w:themeFill="background1" w:themeFillShade="A6"/>
          </w:tcPr>
          <w:p w14:paraId="3858DB17"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162</w:t>
            </w:r>
          </w:p>
        </w:tc>
        <w:tc>
          <w:tcPr>
            <w:tcW w:w="1758" w:type="dxa"/>
            <w:shd w:val="clear" w:color="auto" w:fill="A6A6A6" w:themeFill="background1" w:themeFillShade="A6"/>
          </w:tcPr>
          <w:p w14:paraId="43D9CB9C"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85.26%</w:t>
            </w:r>
          </w:p>
        </w:tc>
        <w:tc>
          <w:tcPr>
            <w:tcW w:w="1758" w:type="dxa"/>
            <w:shd w:val="clear" w:color="auto" w:fill="A6A6A6" w:themeFill="background1" w:themeFillShade="A6"/>
          </w:tcPr>
          <w:p w14:paraId="1564F9BD"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56</w:t>
            </w:r>
          </w:p>
        </w:tc>
        <w:tc>
          <w:tcPr>
            <w:tcW w:w="1758" w:type="dxa"/>
            <w:shd w:val="clear" w:color="auto" w:fill="A6A6A6" w:themeFill="background1" w:themeFillShade="A6"/>
          </w:tcPr>
          <w:p w14:paraId="5DCD87DF" w14:textId="77777777" w:rsidR="009B5F00" w:rsidRPr="00CB2F37" w:rsidRDefault="009B5F00" w:rsidP="00E46D70">
            <w:pPr>
              <w:spacing w:line="360" w:lineRule="auto"/>
              <w:rPr>
                <w:rFonts w:asciiTheme="minorHAnsi" w:hAnsiTheme="minorHAnsi" w:cstheme="minorHAnsi"/>
                <w:sz w:val="17"/>
                <w:szCs w:val="17"/>
                <w:lang w:val="en-GB"/>
              </w:rPr>
            </w:pPr>
            <w:r w:rsidRPr="00CB2F37">
              <w:rPr>
                <w:rFonts w:asciiTheme="minorHAnsi" w:hAnsiTheme="minorHAnsi" w:cstheme="minorHAnsi"/>
                <w:sz w:val="17"/>
                <w:szCs w:val="17"/>
                <w:lang w:val="en-GB"/>
              </w:rPr>
              <w:t>28</w:t>
            </w:r>
          </w:p>
        </w:tc>
        <w:tc>
          <w:tcPr>
            <w:tcW w:w="1758" w:type="dxa"/>
            <w:shd w:val="clear" w:color="auto" w:fill="A6A6A6" w:themeFill="background1" w:themeFillShade="A6"/>
          </w:tcPr>
          <w:p w14:paraId="30E26967" w14:textId="77777777" w:rsidR="009B5F00" w:rsidRPr="00CB2F37" w:rsidRDefault="009B5F00" w:rsidP="00E46D70">
            <w:pPr>
              <w:spacing w:line="360" w:lineRule="auto"/>
              <w:rPr>
                <w:rFonts w:asciiTheme="minorHAnsi" w:hAnsiTheme="minorHAnsi" w:cstheme="minorHAnsi"/>
                <w:sz w:val="17"/>
                <w:szCs w:val="17"/>
                <w:lang w:val="en-GB"/>
              </w:rPr>
            </w:pPr>
          </w:p>
        </w:tc>
      </w:tr>
      <w:tr w:rsidR="009B5F00" w:rsidRPr="00357A09" w14:paraId="134805CF" w14:textId="77777777" w:rsidTr="007D290A">
        <w:tc>
          <w:tcPr>
            <w:tcW w:w="1757" w:type="dxa"/>
            <w:shd w:val="clear" w:color="auto" w:fill="808080" w:themeFill="background1" w:themeFillShade="80"/>
          </w:tcPr>
          <w:p w14:paraId="05EA3DC2"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161</w:t>
            </w:r>
          </w:p>
        </w:tc>
        <w:tc>
          <w:tcPr>
            <w:tcW w:w="1758" w:type="dxa"/>
            <w:shd w:val="clear" w:color="auto" w:fill="808080" w:themeFill="background1" w:themeFillShade="80"/>
          </w:tcPr>
          <w:p w14:paraId="064FF028"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84.74%</w:t>
            </w:r>
          </w:p>
        </w:tc>
        <w:tc>
          <w:tcPr>
            <w:tcW w:w="1758" w:type="dxa"/>
            <w:shd w:val="clear" w:color="auto" w:fill="808080" w:themeFill="background1" w:themeFillShade="80"/>
          </w:tcPr>
          <w:p w14:paraId="43BCD63E"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58</w:t>
            </w:r>
          </w:p>
        </w:tc>
        <w:tc>
          <w:tcPr>
            <w:tcW w:w="1758" w:type="dxa"/>
            <w:shd w:val="clear" w:color="auto" w:fill="808080" w:themeFill="background1" w:themeFillShade="80"/>
          </w:tcPr>
          <w:p w14:paraId="3E73ECB4"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29</w:t>
            </w:r>
          </w:p>
        </w:tc>
        <w:tc>
          <w:tcPr>
            <w:tcW w:w="1758" w:type="dxa"/>
            <w:shd w:val="clear" w:color="auto" w:fill="808080" w:themeFill="background1" w:themeFillShade="80"/>
          </w:tcPr>
          <w:p w14:paraId="004C899D"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6E92565D" w14:textId="77777777" w:rsidTr="007D290A">
        <w:tc>
          <w:tcPr>
            <w:tcW w:w="1757" w:type="dxa"/>
            <w:shd w:val="clear" w:color="auto" w:fill="808080" w:themeFill="background1" w:themeFillShade="80"/>
          </w:tcPr>
          <w:p w14:paraId="4D138B6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160</w:t>
            </w:r>
          </w:p>
        </w:tc>
        <w:tc>
          <w:tcPr>
            <w:tcW w:w="1758" w:type="dxa"/>
            <w:shd w:val="clear" w:color="auto" w:fill="808080" w:themeFill="background1" w:themeFillShade="80"/>
          </w:tcPr>
          <w:p w14:paraId="01D7AEEB"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84.21%</w:t>
            </w:r>
          </w:p>
        </w:tc>
        <w:tc>
          <w:tcPr>
            <w:tcW w:w="1758" w:type="dxa"/>
            <w:shd w:val="clear" w:color="auto" w:fill="808080" w:themeFill="background1" w:themeFillShade="80"/>
          </w:tcPr>
          <w:p w14:paraId="4A5E1169"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60</w:t>
            </w:r>
          </w:p>
        </w:tc>
        <w:tc>
          <w:tcPr>
            <w:tcW w:w="1758" w:type="dxa"/>
            <w:shd w:val="clear" w:color="auto" w:fill="808080" w:themeFill="background1" w:themeFillShade="80"/>
          </w:tcPr>
          <w:p w14:paraId="15CED12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30</w:t>
            </w:r>
          </w:p>
        </w:tc>
        <w:tc>
          <w:tcPr>
            <w:tcW w:w="1758" w:type="dxa"/>
            <w:shd w:val="clear" w:color="auto" w:fill="808080" w:themeFill="background1" w:themeFillShade="80"/>
          </w:tcPr>
          <w:p w14:paraId="3A3A6DC8"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 xml:space="preserve">6 school weeks (half a term) </w:t>
            </w:r>
          </w:p>
        </w:tc>
      </w:tr>
      <w:tr w:rsidR="009B5F00" w:rsidRPr="00357A09" w14:paraId="5928C62F" w14:textId="77777777" w:rsidTr="007D290A">
        <w:tc>
          <w:tcPr>
            <w:tcW w:w="1757" w:type="dxa"/>
            <w:shd w:val="clear" w:color="auto" w:fill="808080" w:themeFill="background1" w:themeFillShade="80"/>
          </w:tcPr>
          <w:p w14:paraId="7F081D4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159</w:t>
            </w:r>
          </w:p>
        </w:tc>
        <w:tc>
          <w:tcPr>
            <w:tcW w:w="1758" w:type="dxa"/>
            <w:shd w:val="clear" w:color="auto" w:fill="808080" w:themeFill="background1" w:themeFillShade="80"/>
          </w:tcPr>
          <w:p w14:paraId="7558116B"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83.68%</w:t>
            </w:r>
          </w:p>
        </w:tc>
        <w:tc>
          <w:tcPr>
            <w:tcW w:w="1758" w:type="dxa"/>
            <w:shd w:val="clear" w:color="auto" w:fill="808080" w:themeFill="background1" w:themeFillShade="80"/>
          </w:tcPr>
          <w:p w14:paraId="4EA133FA"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62</w:t>
            </w:r>
          </w:p>
        </w:tc>
        <w:tc>
          <w:tcPr>
            <w:tcW w:w="1758" w:type="dxa"/>
            <w:shd w:val="clear" w:color="auto" w:fill="808080" w:themeFill="background1" w:themeFillShade="80"/>
          </w:tcPr>
          <w:p w14:paraId="1953CC4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31</w:t>
            </w:r>
          </w:p>
        </w:tc>
        <w:tc>
          <w:tcPr>
            <w:tcW w:w="1758" w:type="dxa"/>
            <w:shd w:val="clear" w:color="auto" w:fill="808080" w:themeFill="background1" w:themeFillShade="80"/>
          </w:tcPr>
          <w:p w14:paraId="3ED053B9"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13548C71" w14:textId="77777777" w:rsidTr="007D290A">
        <w:tc>
          <w:tcPr>
            <w:tcW w:w="1757" w:type="dxa"/>
            <w:shd w:val="clear" w:color="auto" w:fill="808080" w:themeFill="background1" w:themeFillShade="80"/>
          </w:tcPr>
          <w:p w14:paraId="0C47DB15"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158</w:t>
            </w:r>
          </w:p>
        </w:tc>
        <w:tc>
          <w:tcPr>
            <w:tcW w:w="1758" w:type="dxa"/>
            <w:shd w:val="clear" w:color="auto" w:fill="808080" w:themeFill="background1" w:themeFillShade="80"/>
          </w:tcPr>
          <w:p w14:paraId="3BAC7E95"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83.16%</w:t>
            </w:r>
          </w:p>
        </w:tc>
        <w:tc>
          <w:tcPr>
            <w:tcW w:w="1758" w:type="dxa"/>
            <w:shd w:val="clear" w:color="auto" w:fill="808080" w:themeFill="background1" w:themeFillShade="80"/>
          </w:tcPr>
          <w:p w14:paraId="6380FEAE"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64</w:t>
            </w:r>
          </w:p>
        </w:tc>
        <w:tc>
          <w:tcPr>
            <w:tcW w:w="1758" w:type="dxa"/>
            <w:shd w:val="clear" w:color="auto" w:fill="808080" w:themeFill="background1" w:themeFillShade="80"/>
          </w:tcPr>
          <w:p w14:paraId="66B75045"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32</w:t>
            </w:r>
          </w:p>
        </w:tc>
        <w:tc>
          <w:tcPr>
            <w:tcW w:w="1758" w:type="dxa"/>
            <w:shd w:val="clear" w:color="auto" w:fill="808080" w:themeFill="background1" w:themeFillShade="80"/>
          </w:tcPr>
          <w:p w14:paraId="218F58F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0A5FECE8" w14:textId="77777777" w:rsidTr="007D290A">
        <w:tc>
          <w:tcPr>
            <w:tcW w:w="1757" w:type="dxa"/>
            <w:shd w:val="clear" w:color="auto" w:fill="808080" w:themeFill="background1" w:themeFillShade="80"/>
          </w:tcPr>
          <w:p w14:paraId="2D9C91EF"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157</w:t>
            </w:r>
          </w:p>
        </w:tc>
        <w:tc>
          <w:tcPr>
            <w:tcW w:w="1758" w:type="dxa"/>
            <w:shd w:val="clear" w:color="auto" w:fill="808080" w:themeFill="background1" w:themeFillShade="80"/>
          </w:tcPr>
          <w:p w14:paraId="6A975138"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82.63%</w:t>
            </w:r>
          </w:p>
        </w:tc>
        <w:tc>
          <w:tcPr>
            <w:tcW w:w="1758" w:type="dxa"/>
            <w:shd w:val="clear" w:color="auto" w:fill="808080" w:themeFill="background1" w:themeFillShade="80"/>
          </w:tcPr>
          <w:p w14:paraId="4A13B18D"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66</w:t>
            </w:r>
          </w:p>
        </w:tc>
        <w:tc>
          <w:tcPr>
            <w:tcW w:w="1758" w:type="dxa"/>
            <w:shd w:val="clear" w:color="auto" w:fill="808080" w:themeFill="background1" w:themeFillShade="80"/>
          </w:tcPr>
          <w:p w14:paraId="708F50C0"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33</w:t>
            </w:r>
          </w:p>
        </w:tc>
        <w:tc>
          <w:tcPr>
            <w:tcW w:w="1758" w:type="dxa"/>
            <w:shd w:val="clear" w:color="auto" w:fill="808080" w:themeFill="background1" w:themeFillShade="80"/>
          </w:tcPr>
          <w:p w14:paraId="4519D07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1AC63759" w14:textId="77777777" w:rsidTr="007D290A">
        <w:tc>
          <w:tcPr>
            <w:tcW w:w="1757" w:type="dxa"/>
            <w:shd w:val="clear" w:color="auto" w:fill="808080" w:themeFill="background1" w:themeFillShade="80"/>
          </w:tcPr>
          <w:p w14:paraId="1D103B2D"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156</w:t>
            </w:r>
          </w:p>
        </w:tc>
        <w:tc>
          <w:tcPr>
            <w:tcW w:w="1758" w:type="dxa"/>
            <w:shd w:val="clear" w:color="auto" w:fill="808080" w:themeFill="background1" w:themeFillShade="80"/>
          </w:tcPr>
          <w:p w14:paraId="12BAFE59"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82.11%</w:t>
            </w:r>
          </w:p>
        </w:tc>
        <w:tc>
          <w:tcPr>
            <w:tcW w:w="1758" w:type="dxa"/>
            <w:shd w:val="clear" w:color="auto" w:fill="808080" w:themeFill="background1" w:themeFillShade="80"/>
          </w:tcPr>
          <w:p w14:paraId="2ABC5D5F"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68</w:t>
            </w:r>
          </w:p>
        </w:tc>
        <w:tc>
          <w:tcPr>
            <w:tcW w:w="1758" w:type="dxa"/>
            <w:shd w:val="clear" w:color="auto" w:fill="808080" w:themeFill="background1" w:themeFillShade="80"/>
          </w:tcPr>
          <w:p w14:paraId="1756D277"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34</w:t>
            </w:r>
          </w:p>
        </w:tc>
        <w:tc>
          <w:tcPr>
            <w:tcW w:w="1758" w:type="dxa"/>
            <w:shd w:val="clear" w:color="auto" w:fill="808080" w:themeFill="background1" w:themeFillShade="80"/>
          </w:tcPr>
          <w:p w14:paraId="78D4E79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5E6709B4" w14:textId="77777777" w:rsidTr="007D290A">
        <w:tc>
          <w:tcPr>
            <w:tcW w:w="1757" w:type="dxa"/>
            <w:shd w:val="clear" w:color="auto" w:fill="808080" w:themeFill="background1" w:themeFillShade="80"/>
          </w:tcPr>
          <w:p w14:paraId="4146058F"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153</w:t>
            </w:r>
          </w:p>
        </w:tc>
        <w:tc>
          <w:tcPr>
            <w:tcW w:w="1758" w:type="dxa"/>
            <w:shd w:val="clear" w:color="auto" w:fill="808080" w:themeFill="background1" w:themeFillShade="80"/>
          </w:tcPr>
          <w:p w14:paraId="36500994"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81.58%</w:t>
            </w:r>
          </w:p>
        </w:tc>
        <w:tc>
          <w:tcPr>
            <w:tcW w:w="1758" w:type="dxa"/>
            <w:shd w:val="clear" w:color="auto" w:fill="808080" w:themeFill="background1" w:themeFillShade="80"/>
          </w:tcPr>
          <w:p w14:paraId="378C494F"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70</w:t>
            </w:r>
          </w:p>
        </w:tc>
        <w:tc>
          <w:tcPr>
            <w:tcW w:w="1758" w:type="dxa"/>
            <w:shd w:val="clear" w:color="auto" w:fill="808080" w:themeFill="background1" w:themeFillShade="80"/>
          </w:tcPr>
          <w:p w14:paraId="1BE52DA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35</w:t>
            </w:r>
          </w:p>
        </w:tc>
        <w:tc>
          <w:tcPr>
            <w:tcW w:w="1758" w:type="dxa"/>
            <w:shd w:val="clear" w:color="auto" w:fill="808080" w:themeFill="background1" w:themeFillShade="80"/>
          </w:tcPr>
          <w:p w14:paraId="4215EE62"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 school weeks</w:t>
            </w:r>
          </w:p>
        </w:tc>
      </w:tr>
      <w:tr w:rsidR="009B5F00" w:rsidRPr="00357A09" w14:paraId="333D9F84" w14:textId="77777777" w:rsidTr="007D290A">
        <w:tc>
          <w:tcPr>
            <w:tcW w:w="1757" w:type="dxa"/>
            <w:shd w:val="clear" w:color="auto" w:fill="808080" w:themeFill="background1" w:themeFillShade="80"/>
          </w:tcPr>
          <w:p w14:paraId="31EC3202"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154</w:t>
            </w:r>
          </w:p>
        </w:tc>
        <w:tc>
          <w:tcPr>
            <w:tcW w:w="1758" w:type="dxa"/>
            <w:shd w:val="clear" w:color="auto" w:fill="808080" w:themeFill="background1" w:themeFillShade="80"/>
          </w:tcPr>
          <w:p w14:paraId="4D47349E"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81.08%</w:t>
            </w:r>
          </w:p>
        </w:tc>
        <w:tc>
          <w:tcPr>
            <w:tcW w:w="1758" w:type="dxa"/>
            <w:shd w:val="clear" w:color="auto" w:fill="808080" w:themeFill="background1" w:themeFillShade="80"/>
          </w:tcPr>
          <w:p w14:paraId="3FBA6C9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72</w:t>
            </w:r>
          </w:p>
        </w:tc>
        <w:tc>
          <w:tcPr>
            <w:tcW w:w="1758" w:type="dxa"/>
            <w:shd w:val="clear" w:color="auto" w:fill="808080" w:themeFill="background1" w:themeFillShade="80"/>
          </w:tcPr>
          <w:p w14:paraId="6DE49280"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36</w:t>
            </w:r>
          </w:p>
        </w:tc>
        <w:tc>
          <w:tcPr>
            <w:tcW w:w="1758" w:type="dxa"/>
            <w:shd w:val="clear" w:color="auto" w:fill="808080" w:themeFill="background1" w:themeFillShade="80"/>
          </w:tcPr>
          <w:p w14:paraId="74D53AC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631F4D14" w14:textId="77777777" w:rsidTr="007D290A">
        <w:tc>
          <w:tcPr>
            <w:tcW w:w="1757" w:type="dxa"/>
            <w:shd w:val="clear" w:color="auto" w:fill="808080" w:themeFill="background1" w:themeFillShade="80"/>
          </w:tcPr>
          <w:p w14:paraId="5E1D6B1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153</w:t>
            </w:r>
          </w:p>
        </w:tc>
        <w:tc>
          <w:tcPr>
            <w:tcW w:w="1758" w:type="dxa"/>
            <w:shd w:val="clear" w:color="auto" w:fill="808080" w:themeFill="background1" w:themeFillShade="80"/>
          </w:tcPr>
          <w:p w14:paraId="29A2068E"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80.53%</w:t>
            </w:r>
          </w:p>
        </w:tc>
        <w:tc>
          <w:tcPr>
            <w:tcW w:w="1758" w:type="dxa"/>
            <w:shd w:val="clear" w:color="auto" w:fill="808080" w:themeFill="background1" w:themeFillShade="80"/>
          </w:tcPr>
          <w:p w14:paraId="47E24E13"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74</w:t>
            </w:r>
          </w:p>
        </w:tc>
        <w:tc>
          <w:tcPr>
            <w:tcW w:w="1758" w:type="dxa"/>
            <w:shd w:val="clear" w:color="auto" w:fill="808080" w:themeFill="background1" w:themeFillShade="80"/>
          </w:tcPr>
          <w:p w14:paraId="4FDA1C99"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37</w:t>
            </w:r>
          </w:p>
        </w:tc>
        <w:tc>
          <w:tcPr>
            <w:tcW w:w="1758" w:type="dxa"/>
            <w:shd w:val="clear" w:color="auto" w:fill="808080" w:themeFill="background1" w:themeFillShade="80"/>
          </w:tcPr>
          <w:p w14:paraId="7D87F06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728EFA27" w14:textId="77777777" w:rsidTr="007D290A">
        <w:tc>
          <w:tcPr>
            <w:tcW w:w="1757" w:type="dxa"/>
            <w:shd w:val="clear" w:color="auto" w:fill="808080" w:themeFill="background1" w:themeFillShade="80"/>
          </w:tcPr>
          <w:p w14:paraId="42DCDD32"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152</w:t>
            </w:r>
          </w:p>
        </w:tc>
        <w:tc>
          <w:tcPr>
            <w:tcW w:w="1758" w:type="dxa"/>
            <w:shd w:val="clear" w:color="auto" w:fill="808080" w:themeFill="background1" w:themeFillShade="80"/>
          </w:tcPr>
          <w:p w14:paraId="2E1E9457"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80.00</w:t>
            </w:r>
          </w:p>
        </w:tc>
        <w:tc>
          <w:tcPr>
            <w:tcW w:w="1758" w:type="dxa"/>
            <w:shd w:val="clear" w:color="auto" w:fill="808080" w:themeFill="background1" w:themeFillShade="80"/>
          </w:tcPr>
          <w:p w14:paraId="662DAAE4"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76</w:t>
            </w:r>
          </w:p>
        </w:tc>
        <w:tc>
          <w:tcPr>
            <w:tcW w:w="1758" w:type="dxa"/>
            <w:shd w:val="clear" w:color="auto" w:fill="808080" w:themeFill="background1" w:themeFillShade="80"/>
          </w:tcPr>
          <w:p w14:paraId="0101CC24"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38</w:t>
            </w:r>
          </w:p>
        </w:tc>
        <w:tc>
          <w:tcPr>
            <w:tcW w:w="1758" w:type="dxa"/>
            <w:shd w:val="clear" w:color="auto" w:fill="808080" w:themeFill="background1" w:themeFillShade="80"/>
          </w:tcPr>
          <w:p w14:paraId="3D01365A"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1E6580D6" w14:textId="77777777" w:rsidTr="007D290A">
        <w:tc>
          <w:tcPr>
            <w:tcW w:w="1757" w:type="dxa"/>
            <w:shd w:val="clear" w:color="auto" w:fill="767171" w:themeFill="background2" w:themeFillShade="80"/>
          </w:tcPr>
          <w:p w14:paraId="721F9F34"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151</w:t>
            </w:r>
          </w:p>
        </w:tc>
        <w:tc>
          <w:tcPr>
            <w:tcW w:w="1758" w:type="dxa"/>
            <w:shd w:val="clear" w:color="auto" w:fill="767171" w:themeFill="background2" w:themeFillShade="80"/>
          </w:tcPr>
          <w:p w14:paraId="422B839A"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79.47%</w:t>
            </w:r>
          </w:p>
        </w:tc>
        <w:tc>
          <w:tcPr>
            <w:tcW w:w="1758" w:type="dxa"/>
            <w:shd w:val="clear" w:color="auto" w:fill="767171" w:themeFill="background2" w:themeFillShade="80"/>
          </w:tcPr>
          <w:p w14:paraId="1A649293"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78</w:t>
            </w:r>
          </w:p>
        </w:tc>
        <w:tc>
          <w:tcPr>
            <w:tcW w:w="1758" w:type="dxa"/>
            <w:shd w:val="clear" w:color="auto" w:fill="767171" w:themeFill="background2" w:themeFillShade="80"/>
          </w:tcPr>
          <w:p w14:paraId="1F57CCE6"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39</w:t>
            </w:r>
          </w:p>
        </w:tc>
        <w:tc>
          <w:tcPr>
            <w:tcW w:w="1758" w:type="dxa"/>
            <w:shd w:val="clear" w:color="auto" w:fill="767171" w:themeFill="background2" w:themeFillShade="80"/>
          </w:tcPr>
          <w:p w14:paraId="065C4F93"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p>
        </w:tc>
      </w:tr>
      <w:tr w:rsidR="009B5F00" w:rsidRPr="00357A09" w14:paraId="00AEE431" w14:textId="77777777" w:rsidTr="007D290A">
        <w:tc>
          <w:tcPr>
            <w:tcW w:w="1757" w:type="dxa"/>
            <w:shd w:val="clear" w:color="auto" w:fill="767171" w:themeFill="background2" w:themeFillShade="80"/>
          </w:tcPr>
          <w:p w14:paraId="370C61B1"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150</w:t>
            </w:r>
          </w:p>
        </w:tc>
        <w:tc>
          <w:tcPr>
            <w:tcW w:w="1758" w:type="dxa"/>
            <w:shd w:val="clear" w:color="auto" w:fill="767171" w:themeFill="background2" w:themeFillShade="80"/>
          </w:tcPr>
          <w:p w14:paraId="710C95DE"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78.95%</w:t>
            </w:r>
          </w:p>
        </w:tc>
        <w:tc>
          <w:tcPr>
            <w:tcW w:w="1758" w:type="dxa"/>
            <w:shd w:val="clear" w:color="auto" w:fill="767171" w:themeFill="background2" w:themeFillShade="80"/>
          </w:tcPr>
          <w:p w14:paraId="0ADE6C4C"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80</w:t>
            </w:r>
          </w:p>
        </w:tc>
        <w:tc>
          <w:tcPr>
            <w:tcW w:w="1758" w:type="dxa"/>
            <w:shd w:val="clear" w:color="auto" w:fill="767171" w:themeFill="background2" w:themeFillShade="80"/>
          </w:tcPr>
          <w:p w14:paraId="11ED62D3"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40</w:t>
            </w:r>
          </w:p>
        </w:tc>
        <w:tc>
          <w:tcPr>
            <w:tcW w:w="1758" w:type="dxa"/>
            <w:shd w:val="clear" w:color="auto" w:fill="767171" w:themeFill="background2" w:themeFillShade="80"/>
          </w:tcPr>
          <w:p w14:paraId="5AF4E981" w14:textId="77777777" w:rsidR="009B5F00" w:rsidRPr="007D290A" w:rsidRDefault="009B5F00" w:rsidP="00E46D70">
            <w:pPr>
              <w:spacing w:line="360" w:lineRule="auto"/>
              <w:rPr>
                <w:rFonts w:asciiTheme="minorHAnsi" w:hAnsiTheme="minorHAnsi" w:cstheme="minorHAnsi"/>
                <w:color w:val="FFFFFF" w:themeColor="background1"/>
                <w:sz w:val="17"/>
                <w:szCs w:val="17"/>
                <w:lang w:val="en-GB"/>
              </w:rPr>
            </w:pPr>
            <w:r w:rsidRPr="007D290A">
              <w:rPr>
                <w:rFonts w:asciiTheme="minorHAnsi" w:hAnsiTheme="minorHAnsi" w:cstheme="minorHAnsi"/>
                <w:color w:val="FFFFFF" w:themeColor="background1"/>
                <w:sz w:val="17"/>
                <w:szCs w:val="17"/>
                <w:lang w:val="en-GB"/>
              </w:rPr>
              <w:t>8 school weeks</w:t>
            </w:r>
          </w:p>
        </w:tc>
      </w:tr>
    </w:tbl>
    <w:p w14:paraId="57D34120" w14:textId="50DE8A45" w:rsidR="00BF6F79" w:rsidRPr="004F223D" w:rsidRDefault="00BF6F79" w:rsidP="00E46D70">
      <w:pPr>
        <w:spacing w:line="360" w:lineRule="auto"/>
        <w:rPr>
          <w:rFonts w:asciiTheme="minorHAnsi" w:hAnsiTheme="minorHAnsi" w:cstheme="minorHAnsi"/>
          <w:lang w:val="en-GB" w:eastAsia="en-GB"/>
        </w:rPr>
      </w:pPr>
      <w:r w:rsidRPr="004F223D">
        <w:rPr>
          <w:rFonts w:asciiTheme="minorHAnsi" w:hAnsiTheme="minorHAnsi" w:cstheme="minorHAnsi"/>
          <w:lang w:val="en-GB" w:eastAsia="en-GB"/>
        </w:rPr>
        <w:lastRenderedPageBreak/>
        <w:t xml:space="preserve">Appendix </w:t>
      </w:r>
      <w:r w:rsidR="00F11BED" w:rsidRPr="004F223D">
        <w:rPr>
          <w:rFonts w:asciiTheme="minorHAnsi" w:hAnsiTheme="minorHAnsi" w:cstheme="minorHAnsi"/>
          <w:lang w:val="en-GB" w:eastAsia="en-GB"/>
        </w:rPr>
        <w:t>4</w:t>
      </w:r>
      <w:r w:rsidRPr="004F223D">
        <w:rPr>
          <w:rFonts w:asciiTheme="minorHAnsi" w:hAnsiTheme="minorHAnsi" w:cstheme="minorHAnsi"/>
          <w:lang w:val="en-GB" w:eastAsia="en-GB"/>
        </w:rPr>
        <w:tab/>
        <w:t xml:space="preserve"> </w:t>
      </w:r>
    </w:p>
    <w:p w14:paraId="7CC35FAA" w14:textId="77777777" w:rsidR="00BF6F79" w:rsidRPr="00357A09" w:rsidRDefault="00BF6F79" w:rsidP="00E46D70">
      <w:pPr>
        <w:spacing w:line="360" w:lineRule="auto"/>
        <w:jc w:val="center"/>
        <w:rPr>
          <w:rFonts w:asciiTheme="minorHAnsi" w:hAnsiTheme="minorHAnsi" w:cstheme="minorHAnsi"/>
          <w:b/>
          <w:lang w:val="en-GB" w:eastAsia="en-GB"/>
        </w:rPr>
      </w:pPr>
      <w:r w:rsidRPr="00357A09">
        <w:rPr>
          <w:rFonts w:asciiTheme="minorHAnsi" w:hAnsiTheme="minorHAnsi" w:cstheme="minorHAnsi"/>
          <w:b/>
          <w:lang w:val="en-GB" w:eastAsia="en-GB"/>
        </w:rPr>
        <w:t>ABSENCE REQUEST FORM (EXCEPTIONAL CIRCUMSTANCES ONLY)</w:t>
      </w:r>
    </w:p>
    <w:p w14:paraId="6E39E535" w14:textId="77777777" w:rsidR="00BF6F79" w:rsidRPr="00357A09" w:rsidRDefault="00BF6F79" w:rsidP="00E46D70">
      <w:pPr>
        <w:spacing w:line="360" w:lineRule="auto"/>
        <w:jc w:val="center"/>
        <w:rPr>
          <w:rFonts w:asciiTheme="minorHAnsi" w:hAnsiTheme="minorHAnsi" w:cstheme="minorHAnsi"/>
          <w:b/>
          <w:lang w:val="en-GB" w:eastAsia="en-GB"/>
        </w:rPr>
      </w:pPr>
      <w:r w:rsidRPr="00357A09">
        <w:rPr>
          <w:rFonts w:asciiTheme="minorHAnsi" w:hAnsiTheme="minorHAnsi" w:cstheme="minorHAnsi"/>
          <w:b/>
          <w:lang w:val="en-GB" w:eastAsia="en-GB"/>
        </w:rPr>
        <w:t>EVERY MINUTE OF EVERY DAY MATTERS</w:t>
      </w:r>
    </w:p>
    <w:p w14:paraId="3E1B0430" w14:textId="77777777" w:rsidR="00BF6F79" w:rsidRPr="00357A09" w:rsidRDefault="00B24D83" w:rsidP="00E46D70">
      <w:pPr>
        <w:spacing w:line="360" w:lineRule="auto"/>
        <w:jc w:val="center"/>
        <w:rPr>
          <w:rFonts w:asciiTheme="minorHAnsi" w:hAnsiTheme="minorHAnsi" w:cstheme="minorHAnsi"/>
          <w:b/>
          <w:lang w:val="en-GB" w:eastAsia="en-GB"/>
        </w:rPr>
      </w:pPr>
      <w:r>
        <w:rPr>
          <w:rFonts w:asciiTheme="minorHAnsi" w:hAnsiTheme="minorHAnsi" w:cstheme="minorHAnsi"/>
          <w:lang w:val="en-GB"/>
        </w:rPr>
        <w:pict w14:anchorId="292A5388">
          <v:rect id="_x0000_i1025" style="width:0;height:1.5pt" o:hralign="center" o:hrstd="t" o:hr="t" fillcolor="#a0a0a0" stroked="f"/>
        </w:pic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774"/>
      </w:tblGrid>
      <w:tr w:rsidR="00BF6F79" w:rsidRPr="00357A09" w14:paraId="4FA3F739" w14:textId="77777777" w:rsidTr="004D371E">
        <w:tc>
          <w:tcPr>
            <w:tcW w:w="10774" w:type="dxa"/>
            <w:shd w:val="clear" w:color="auto" w:fill="F2F2F2" w:themeFill="background1" w:themeFillShade="F2"/>
          </w:tcPr>
          <w:p w14:paraId="5BE727DB" w14:textId="51F2E5E0" w:rsidR="00BF6F79" w:rsidRPr="00357A09" w:rsidRDefault="00BF6F79" w:rsidP="00E46D70">
            <w:pPr>
              <w:spacing w:line="360" w:lineRule="auto"/>
              <w:jc w:val="center"/>
              <w:rPr>
                <w:rFonts w:asciiTheme="minorHAnsi" w:hAnsiTheme="minorHAnsi" w:cstheme="minorHAnsi"/>
                <w:sz w:val="22"/>
                <w:szCs w:val="22"/>
                <w:lang w:val="en-GB" w:eastAsia="en-GB"/>
              </w:rPr>
            </w:pPr>
            <w:r w:rsidRPr="00357A09">
              <w:rPr>
                <w:rFonts w:asciiTheme="minorHAnsi" w:hAnsiTheme="minorHAnsi" w:cstheme="minorHAnsi"/>
                <w:sz w:val="22"/>
                <w:szCs w:val="22"/>
                <w:lang w:val="en-GB" w:eastAsia="en-GB"/>
              </w:rPr>
              <w:t xml:space="preserve">The Government has made amendments to the Education Regulations 2006, promoting good attendance and reducing absences, including persistent absences. It states that Head Teachers may </w:t>
            </w:r>
            <w:r w:rsidRPr="00357A09">
              <w:rPr>
                <w:rFonts w:asciiTheme="minorHAnsi" w:hAnsiTheme="minorHAnsi" w:cstheme="minorHAnsi"/>
                <w:b/>
                <w:sz w:val="22"/>
                <w:szCs w:val="22"/>
                <w:lang w:val="en-GB" w:eastAsia="en-GB"/>
              </w:rPr>
              <w:t>NOT</w:t>
            </w:r>
            <w:r w:rsidRPr="00357A09">
              <w:rPr>
                <w:rFonts w:asciiTheme="minorHAnsi" w:hAnsiTheme="minorHAnsi" w:cstheme="minorHAnsi"/>
                <w:sz w:val="22"/>
                <w:szCs w:val="22"/>
                <w:lang w:val="en-GB" w:eastAsia="en-GB"/>
              </w:rPr>
              <w:t xml:space="preserve"> grant any leave of absence during term time unless there are ‘exceptional circumstances’. Leave of absence requests for holidays</w:t>
            </w:r>
            <w:r w:rsidR="00D0480E">
              <w:rPr>
                <w:rFonts w:asciiTheme="minorHAnsi" w:hAnsiTheme="minorHAnsi" w:cstheme="minorHAnsi"/>
                <w:sz w:val="22"/>
                <w:szCs w:val="22"/>
                <w:lang w:val="en-GB" w:eastAsia="en-GB"/>
              </w:rPr>
              <w:t>,</w:t>
            </w:r>
            <w:r w:rsidRPr="00357A09">
              <w:rPr>
                <w:rFonts w:asciiTheme="minorHAnsi" w:hAnsiTheme="minorHAnsi" w:cstheme="minorHAnsi"/>
                <w:sz w:val="22"/>
                <w:szCs w:val="22"/>
                <w:lang w:val="en-GB" w:eastAsia="en-GB"/>
              </w:rPr>
              <w:t xml:space="preserve"> or where the primary purpose of the period of absence is for recreation and/or leisure</w:t>
            </w:r>
            <w:r w:rsidR="00D0480E">
              <w:rPr>
                <w:rFonts w:asciiTheme="minorHAnsi" w:hAnsiTheme="minorHAnsi" w:cstheme="minorHAnsi"/>
                <w:sz w:val="22"/>
                <w:szCs w:val="22"/>
                <w:lang w:val="en-GB" w:eastAsia="en-GB"/>
              </w:rPr>
              <w:t>,</w:t>
            </w:r>
            <w:r w:rsidRPr="00357A09">
              <w:rPr>
                <w:rFonts w:asciiTheme="minorHAnsi" w:hAnsiTheme="minorHAnsi" w:cstheme="minorHAnsi"/>
                <w:sz w:val="22"/>
                <w:szCs w:val="22"/>
                <w:lang w:val="en-GB" w:eastAsia="en-GB"/>
              </w:rPr>
              <w:t xml:space="preserve"> will automatically be recorded as unauthorised, even if your child is of non-statutory </w:t>
            </w:r>
            <w:proofErr w:type="gramStart"/>
            <w:r w:rsidRPr="00357A09">
              <w:rPr>
                <w:rFonts w:asciiTheme="minorHAnsi" w:hAnsiTheme="minorHAnsi" w:cstheme="minorHAnsi"/>
                <w:sz w:val="22"/>
                <w:szCs w:val="22"/>
                <w:lang w:val="en-GB" w:eastAsia="en-GB"/>
              </w:rPr>
              <w:t>school-age</w:t>
            </w:r>
            <w:proofErr w:type="gramEnd"/>
            <w:r w:rsidRPr="00357A09">
              <w:rPr>
                <w:rFonts w:asciiTheme="minorHAnsi" w:hAnsiTheme="minorHAnsi" w:cstheme="minorHAnsi"/>
                <w:sz w:val="22"/>
                <w:szCs w:val="22"/>
                <w:lang w:val="en-GB" w:eastAsia="en-GB"/>
              </w:rPr>
              <w:t>.</w:t>
            </w:r>
            <w:r w:rsidR="004F223D">
              <w:rPr>
                <w:rFonts w:asciiTheme="minorHAnsi" w:hAnsiTheme="minorHAnsi" w:cstheme="minorHAnsi"/>
                <w:sz w:val="22"/>
                <w:szCs w:val="22"/>
                <w:lang w:val="en-GB" w:eastAsia="en-GB"/>
              </w:rPr>
              <w:t xml:space="preserve"> </w:t>
            </w:r>
          </w:p>
          <w:p w14:paraId="2F8E087D" w14:textId="77777777" w:rsidR="00BF6F79" w:rsidRPr="00357A09" w:rsidRDefault="00BF6F79" w:rsidP="00E46D70">
            <w:pPr>
              <w:spacing w:line="360" w:lineRule="auto"/>
              <w:jc w:val="center"/>
              <w:rPr>
                <w:rFonts w:asciiTheme="minorHAnsi" w:hAnsiTheme="minorHAnsi" w:cstheme="minorHAnsi"/>
                <w:b/>
                <w:sz w:val="22"/>
                <w:szCs w:val="20"/>
                <w:lang w:val="en-GB" w:eastAsia="en-GB"/>
              </w:rPr>
            </w:pPr>
            <w:r w:rsidRPr="00357A09">
              <w:rPr>
                <w:rFonts w:asciiTheme="minorHAnsi" w:hAnsiTheme="minorHAnsi" w:cstheme="minorHAnsi"/>
                <w:b/>
                <w:sz w:val="22"/>
                <w:szCs w:val="20"/>
                <w:lang w:val="en-GB" w:eastAsia="en-GB"/>
              </w:rPr>
              <w:t>WARNING</w:t>
            </w:r>
          </w:p>
          <w:p w14:paraId="76E87A2D" w14:textId="5B5A5E2B" w:rsidR="00D0480E" w:rsidRPr="00D0480E" w:rsidRDefault="00BF6F79" w:rsidP="00D0480E">
            <w:pPr>
              <w:spacing w:line="360" w:lineRule="auto"/>
              <w:jc w:val="center"/>
              <w:rPr>
                <w:rFonts w:asciiTheme="minorHAnsi" w:hAnsiTheme="minorHAnsi" w:cstheme="minorHAnsi"/>
                <w:b/>
                <w:sz w:val="22"/>
                <w:szCs w:val="20"/>
                <w:lang w:val="en-GB" w:eastAsia="en-GB"/>
              </w:rPr>
            </w:pPr>
            <w:r w:rsidRPr="00357A09">
              <w:rPr>
                <w:rFonts w:asciiTheme="minorHAnsi" w:hAnsiTheme="minorHAnsi" w:cstheme="minorHAnsi"/>
                <w:b/>
                <w:sz w:val="22"/>
                <w:szCs w:val="20"/>
                <w:lang w:val="en-GB" w:eastAsia="en-GB"/>
              </w:rPr>
              <w:t xml:space="preserve">If you allow your child to miss school in term time for an avoidable reason without obtaining the authorisation of the Head Teacher, you </w:t>
            </w:r>
            <w:proofErr w:type="gramStart"/>
            <w:r w:rsidRPr="00357A09">
              <w:rPr>
                <w:rFonts w:asciiTheme="minorHAnsi" w:hAnsiTheme="minorHAnsi" w:cstheme="minorHAnsi"/>
                <w:b/>
                <w:sz w:val="22"/>
                <w:szCs w:val="20"/>
                <w:lang w:val="en-GB" w:eastAsia="en-GB"/>
              </w:rPr>
              <w:t>may be issued with a Penalty Notice per parent, per child, or made the subject of court proceedings under Section 444 Education Action 1996</w:t>
            </w:r>
            <w:proofErr w:type="gramEnd"/>
            <w:r w:rsidRPr="00357A09">
              <w:rPr>
                <w:rFonts w:asciiTheme="minorHAnsi" w:hAnsiTheme="minorHAnsi" w:cstheme="minorHAnsi"/>
                <w:b/>
                <w:sz w:val="22"/>
                <w:szCs w:val="20"/>
                <w:lang w:val="en-GB" w:eastAsia="en-GB"/>
              </w:rPr>
              <w:t>.</w:t>
            </w:r>
            <w:r w:rsidR="00D0480E">
              <w:rPr>
                <w:rFonts w:asciiTheme="minorHAnsi" w:hAnsiTheme="minorHAnsi" w:cstheme="minorHAnsi"/>
                <w:b/>
                <w:sz w:val="22"/>
                <w:szCs w:val="20"/>
                <w:lang w:val="en-GB" w:eastAsia="en-GB"/>
              </w:rPr>
              <w:t xml:space="preserve"> As of 19</w:t>
            </w:r>
            <w:r w:rsidR="00D0480E" w:rsidRPr="00D0480E">
              <w:rPr>
                <w:rFonts w:asciiTheme="minorHAnsi" w:hAnsiTheme="minorHAnsi" w:cstheme="minorHAnsi"/>
                <w:b/>
                <w:sz w:val="22"/>
                <w:szCs w:val="20"/>
                <w:vertAlign w:val="superscript"/>
                <w:lang w:val="en-GB" w:eastAsia="en-GB"/>
              </w:rPr>
              <w:t>th</w:t>
            </w:r>
            <w:r w:rsidR="00D0480E">
              <w:rPr>
                <w:rFonts w:asciiTheme="minorHAnsi" w:hAnsiTheme="minorHAnsi" w:cstheme="minorHAnsi"/>
                <w:b/>
                <w:sz w:val="22"/>
                <w:szCs w:val="20"/>
                <w:lang w:val="en-GB" w:eastAsia="en-GB"/>
              </w:rPr>
              <w:t xml:space="preserve"> August 2024, a National Framework for Penalty Notices </w:t>
            </w:r>
            <w:proofErr w:type="gramStart"/>
            <w:r w:rsidR="00D0480E">
              <w:rPr>
                <w:rFonts w:asciiTheme="minorHAnsi" w:hAnsiTheme="minorHAnsi" w:cstheme="minorHAnsi"/>
                <w:b/>
                <w:sz w:val="22"/>
                <w:szCs w:val="20"/>
                <w:lang w:val="en-GB" w:eastAsia="en-GB"/>
              </w:rPr>
              <w:t>was introduced</w:t>
            </w:r>
            <w:proofErr w:type="gramEnd"/>
            <w:r w:rsidR="00D0480E">
              <w:rPr>
                <w:rFonts w:asciiTheme="minorHAnsi" w:hAnsiTheme="minorHAnsi" w:cstheme="minorHAnsi"/>
                <w:b/>
                <w:sz w:val="22"/>
                <w:szCs w:val="20"/>
                <w:lang w:val="en-GB" w:eastAsia="en-GB"/>
              </w:rPr>
              <w:t xml:space="preserve"> with a threshold of 5 consecutive days of term time leave or 10 sessions of unauthorised absence in a rolling period of 10 school weeks. There is a two-penalty notice limit to the same parent in respect of the same child and then an escalation in cases of repeat offences, applicable to a </w:t>
            </w:r>
            <w:proofErr w:type="gramStart"/>
            <w:r w:rsidR="00D0480E">
              <w:rPr>
                <w:rFonts w:asciiTheme="minorHAnsi" w:hAnsiTheme="minorHAnsi" w:cstheme="minorHAnsi"/>
                <w:b/>
                <w:sz w:val="22"/>
                <w:szCs w:val="20"/>
                <w:lang w:val="en-GB" w:eastAsia="en-GB"/>
              </w:rPr>
              <w:t>3 year</w:t>
            </w:r>
            <w:proofErr w:type="gramEnd"/>
            <w:r w:rsidR="00D0480E">
              <w:rPr>
                <w:rFonts w:asciiTheme="minorHAnsi" w:hAnsiTheme="minorHAnsi" w:cstheme="minorHAnsi"/>
                <w:b/>
                <w:sz w:val="22"/>
                <w:szCs w:val="20"/>
                <w:lang w:val="en-GB" w:eastAsia="en-GB"/>
              </w:rPr>
              <w:t xml:space="preserve"> period.</w:t>
            </w:r>
          </w:p>
        </w:tc>
      </w:tr>
    </w:tbl>
    <w:p w14:paraId="10DC3468" w14:textId="77777777" w:rsidR="00BF6F79" w:rsidRPr="00357A09" w:rsidRDefault="00BF6F79" w:rsidP="00E46D70">
      <w:pPr>
        <w:spacing w:line="360" w:lineRule="auto"/>
        <w:rPr>
          <w:rFonts w:asciiTheme="minorHAnsi" w:hAnsiTheme="minorHAnsi" w:cstheme="minorHAnsi"/>
          <w:b/>
          <w:sz w:val="14"/>
          <w:szCs w:val="16"/>
          <w:lang w:val="en-GB" w:eastAsia="en-GB"/>
        </w:rPr>
      </w:pPr>
    </w:p>
    <w:tbl>
      <w:tblPr>
        <w:tblStyle w:val="TableGrid"/>
        <w:tblW w:w="0" w:type="auto"/>
        <w:tblLook w:val="04A0" w:firstRow="1" w:lastRow="0" w:firstColumn="1" w:lastColumn="0" w:noHBand="0" w:noVBand="1"/>
      </w:tblPr>
      <w:tblGrid>
        <w:gridCol w:w="3485"/>
        <w:gridCol w:w="1743"/>
        <w:gridCol w:w="1742"/>
        <w:gridCol w:w="3486"/>
      </w:tblGrid>
      <w:tr w:rsidR="00BF6F79" w:rsidRPr="00357A09" w14:paraId="0F0AB1B0" w14:textId="77777777" w:rsidTr="004D371E">
        <w:tc>
          <w:tcPr>
            <w:tcW w:w="10456" w:type="dxa"/>
            <w:gridSpan w:val="4"/>
          </w:tcPr>
          <w:p w14:paraId="6AD32EC1"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Pupil’s name :</w:t>
            </w:r>
          </w:p>
          <w:p w14:paraId="49CB15A8" w14:textId="5DC11C56" w:rsidR="00BF6F79" w:rsidRPr="00357A09" w:rsidRDefault="00BF6F79" w:rsidP="00E46D70">
            <w:pPr>
              <w:spacing w:line="360" w:lineRule="auto"/>
              <w:rPr>
                <w:rFonts w:asciiTheme="minorHAnsi" w:hAnsiTheme="minorHAnsi" w:cstheme="minorHAnsi"/>
                <w:sz w:val="22"/>
                <w:lang w:val="en-GB" w:eastAsia="en-GB"/>
              </w:rPr>
            </w:pPr>
          </w:p>
        </w:tc>
      </w:tr>
      <w:tr w:rsidR="00BF6F79" w:rsidRPr="00357A09" w14:paraId="62675F58" w14:textId="77777777" w:rsidTr="004D371E">
        <w:tc>
          <w:tcPr>
            <w:tcW w:w="5228" w:type="dxa"/>
            <w:gridSpan w:val="2"/>
          </w:tcPr>
          <w:p w14:paraId="284F76BE"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Pupil’s date of birth :</w:t>
            </w:r>
          </w:p>
          <w:p w14:paraId="7562C584" w14:textId="440D215B" w:rsidR="00BF6F79" w:rsidRPr="00357A09" w:rsidRDefault="00BF6F79" w:rsidP="00E46D70">
            <w:pPr>
              <w:spacing w:line="360" w:lineRule="auto"/>
              <w:rPr>
                <w:rFonts w:asciiTheme="minorHAnsi" w:hAnsiTheme="minorHAnsi" w:cstheme="minorHAnsi"/>
                <w:sz w:val="22"/>
                <w:lang w:val="en-GB" w:eastAsia="en-GB"/>
              </w:rPr>
            </w:pPr>
          </w:p>
        </w:tc>
        <w:tc>
          <w:tcPr>
            <w:tcW w:w="5228" w:type="dxa"/>
            <w:gridSpan w:val="2"/>
          </w:tcPr>
          <w:p w14:paraId="69404A18"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Pupil’s class :</w:t>
            </w:r>
          </w:p>
        </w:tc>
      </w:tr>
      <w:tr w:rsidR="00BF6F79" w:rsidRPr="00357A09" w14:paraId="058F0595" w14:textId="77777777" w:rsidTr="004D371E">
        <w:tc>
          <w:tcPr>
            <w:tcW w:w="10456" w:type="dxa"/>
            <w:gridSpan w:val="4"/>
            <w:shd w:val="clear" w:color="auto" w:fill="F2F2F2" w:themeFill="background1" w:themeFillShade="F2"/>
          </w:tcPr>
          <w:p w14:paraId="3D0BB798" w14:textId="4179F352" w:rsidR="00BF6F79" w:rsidRPr="00357A09" w:rsidRDefault="00BF6F79" w:rsidP="00C07557">
            <w:pPr>
              <w:spacing w:line="360" w:lineRule="auto"/>
              <w:jc w:val="center"/>
              <w:rPr>
                <w:rFonts w:asciiTheme="minorHAnsi" w:hAnsiTheme="minorHAnsi" w:cstheme="minorHAnsi"/>
                <w:sz w:val="22"/>
                <w:szCs w:val="22"/>
                <w:lang w:val="en-GB" w:eastAsia="en-GB"/>
              </w:rPr>
            </w:pPr>
            <w:r w:rsidRPr="00357A09">
              <w:rPr>
                <w:rFonts w:asciiTheme="minorHAnsi" w:hAnsiTheme="minorHAnsi" w:cstheme="minorHAnsi"/>
                <w:sz w:val="22"/>
                <w:szCs w:val="22"/>
                <w:lang w:val="en-GB" w:eastAsia="en-GB"/>
              </w:rPr>
              <w:t>I wish to apply for my child to be absent from school during the following dates:</w:t>
            </w:r>
          </w:p>
        </w:tc>
      </w:tr>
      <w:tr w:rsidR="00BF6F79" w:rsidRPr="00357A09" w14:paraId="707D3672" w14:textId="77777777" w:rsidTr="004D371E">
        <w:tc>
          <w:tcPr>
            <w:tcW w:w="3485" w:type="dxa"/>
          </w:tcPr>
          <w:p w14:paraId="5AD5E3EB"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From (first day) :</w:t>
            </w:r>
          </w:p>
          <w:p w14:paraId="5A959073" w14:textId="77777777" w:rsidR="00BF6F79" w:rsidRPr="00357A09" w:rsidRDefault="00BF6F79" w:rsidP="00E46D70">
            <w:pPr>
              <w:spacing w:line="360" w:lineRule="auto"/>
              <w:rPr>
                <w:rFonts w:asciiTheme="minorHAnsi" w:hAnsiTheme="minorHAnsi" w:cstheme="minorHAnsi"/>
                <w:sz w:val="22"/>
                <w:lang w:val="en-GB" w:eastAsia="en-GB"/>
              </w:rPr>
            </w:pPr>
          </w:p>
        </w:tc>
        <w:tc>
          <w:tcPr>
            <w:tcW w:w="3485" w:type="dxa"/>
            <w:gridSpan w:val="2"/>
          </w:tcPr>
          <w:p w14:paraId="36D38310"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To (last day) :</w:t>
            </w:r>
          </w:p>
        </w:tc>
        <w:tc>
          <w:tcPr>
            <w:tcW w:w="3486" w:type="dxa"/>
          </w:tcPr>
          <w:p w14:paraId="6B57DD3E" w14:textId="77777777" w:rsidR="00BF6F79" w:rsidRPr="00357A09" w:rsidRDefault="00BF6F79" w:rsidP="00E46D70">
            <w:pPr>
              <w:spacing w:line="360" w:lineRule="auto"/>
              <w:rPr>
                <w:rFonts w:asciiTheme="minorHAnsi" w:hAnsiTheme="minorHAnsi" w:cstheme="minorHAnsi"/>
                <w:sz w:val="22"/>
                <w:lang w:val="en-GB" w:eastAsia="en-GB"/>
              </w:rPr>
            </w:pPr>
            <w:r w:rsidRPr="00357A09">
              <w:rPr>
                <w:rFonts w:asciiTheme="minorHAnsi" w:hAnsiTheme="minorHAnsi" w:cstheme="minorHAnsi"/>
                <w:sz w:val="22"/>
                <w:lang w:val="en-GB" w:eastAsia="en-GB"/>
              </w:rPr>
              <w:t xml:space="preserve">Total number of school days missed: </w:t>
            </w:r>
          </w:p>
          <w:p w14:paraId="4912C786" w14:textId="01876891" w:rsidR="00BF6F79" w:rsidRPr="00357A09" w:rsidRDefault="00BF6F79" w:rsidP="00E46D70">
            <w:pPr>
              <w:spacing w:line="360" w:lineRule="auto"/>
              <w:rPr>
                <w:rFonts w:asciiTheme="minorHAnsi" w:hAnsiTheme="minorHAnsi" w:cstheme="minorHAnsi"/>
                <w:sz w:val="22"/>
                <w:lang w:val="en-GB" w:eastAsia="en-GB"/>
              </w:rPr>
            </w:pPr>
          </w:p>
        </w:tc>
      </w:tr>
      <w:tr w:rsidR="00BF6F79" w:rsidRPr="00357A09" w14:paraId="08F5631E" w14:textId="77777777" w:rsidTr="004D371E">
        <w:tc>
          <w:tcPr>
            <w:tcW w:w="10456" w:type="dxa"/>
            <w:gridSpan w:val="4"/>
          </w:tcPr>
          <w:p w14:paraId="7591F1DB" w14:textId="77777777" w:rsidR="00BF6F79" w:rsidRPr="00357A09" w:rsidRDefault="00BF6F79" w:rsidP="00E46D70">
            <w:pPr>
              <w:spacing w:line="360" w:lineRule="auto"/>
              <w:jc w:val="center"/>
              <w:rPr>
                <w:rFonts w:asciiTheme="minorHAnsi" w:hAnsiTheme="minorHAnsi" w:cstheme="minorHAnsi"/>
                <w:sz w:val="20"/>
                <w:szCs w:val="16"/>
                <w:lang w:val="en-GB" w:eastAsia="en-GB"/>
              </w:rPr>
            </w:pPr>
            <w:r w:rsidRPr="00357A09">
              <w:rPr>
                <w:rFonts w:asciiTheme="minorHAnsi" w:hAnsiTheme="minorHAnsi" w:cstheme="minorHAnsi"/>
                <w:sz w:val="20"/>
                <w:szCs w:val="16"/>
                <w:lang w:val="en-GB" w:eastAsia="en-GB"/>
              </w:rPr>
              <w:t xml:space="preserve">Please fully explain the </w:t>
            </w:r>
            <w:r w:rsidRPr="00357A09">
              <w:rPr>
                <w:rFonts w:asciiTheme="minorHAnsi" w:hAnsiTheme="minorHAnsi" w:cstheme="minorHAnsi"/>
                <w:b/>
                <w:sz w:val="20"/>
                <w:szCs w:val="16"/>
                <w:u w:val="single"/>
                <w:lang w:val="en-GB" w:eastAsia="en-GB"/>
              </w:rPr>
              <w:t>exceptional circumstances</w:t>
            </w:r>
            <w:r w:rsidRPr="00357A09">
              <w:rPr>
                <w:rFonts w:asciiTheme="minorHAnsi" w:hAnsiTheme="minorHAnsi" w:cstheme="minorHAnsi"/>
                <w:sz w:val="20"/>
                <w:szCs w:val="16"/>
                <w:lang w:val="en-GB" w:eastAsia="en-GB"/>
              </w:rPr>
              <w:t xml:space="preserve"> that you would like the Head Teacher to consider.  This section </w:t>
            </w:r>
            <w:proofErr w:type="gramStart"/>
            <w:r w:rsidRPr="00357A09">
              <w:rPr>
                <w:rFonts w:asciiTheme="minorHAnsi" w:hAnsiTheme="minorHAnsi" w:cstheme="minorHAnsi"/>
                <w:sz w:val="20"/>
                <w:szCs w:val="16"/>
                <w:lang w:val="en-GB" w:eastAsia="en-GB"/>
              </w:rPr>
              <w:t>must be completed</w:t>
            </w:r>
            <w:proofErr w:type="gramEnd"/>
            <w:r w:rsidRPr="00357A09">
              <w:rPr>
                <w:rFonts w:asciiTheme="minorHAnsi" w:hAnsiTheme="minorHAnsi" w:cstheme="minorHAnsi"/>
                <w:sz w:val="20"/>
                <w:szCs w:val="16"/>
                <w:lang w:val="en-GB" w:eastAsia="en-GB"/>
              </w:rPr>
              <w:t>.  Please continue on a separate sheet if needed.</w:t>
            </w:r>
          </w:p>
          <w:p w14:paraId="7AF84AC0" w14:textId="77777777" w:rsidR="00BF6F79" w:rsidRPr="00357A09" w:rsidRDefault="00BF6F79" w:rsidP="00E46D70">
            <w:pPr>
              <w:spacing w:line="360" w:lineRule="auto"/>
              <w:jc w:val="center"/>
              <w:rPr>
                <w:rFonts w:asciiTheme="minorHAnsi" w:hAnsiTheme="minorHAnsi" w:cstheme="minorHAnsi"/>
                <w:sz w:val="20"/>
                <w:szCs w:val="16"/>
                <w:lang w:val="en-GB" w:eastAsia="en-GB"/>
              </w:rPr>
            </w:pPr>
          </w:p>
          <w:p w14:paraId="2258B30B" w14:textId="77777777" w:rsidR="00BF6F79" w:rsidRPr="00357A09" w:rsidRDefault="00BF6F79" w:rsidP="00E46D70">
            <w:pPr>
              <w:spacing w:line="360" w:lineRule="auto"/>
              <w:jc w:val="center"/>
              <w:rPr>
                <w:rFonts w:asciiTheme="minorHAnsi" w:hAnsiTheme="minorHAnsi" w:cstheme="minorHAnsi"/>
                <w:sz w:val="20"/>
                <w:szCs w:val="16"/>
                <w:lang w:val="en-GB" w:eastAsia="en-GB"/>
              </w:rPr>
            </w:pPr>
          </w:p>
          <w:p w14:paraId="3FD97A3F" w14:textId="44EB8233" w:rsidR="00BF6F79" w:rsidRDefault="00BF6F79" w:rsidP="00E46D70">
            <w:pPr>
              <w:spacing w:line="360" w:lineRule="auto"/>
              <w:jc w:val="center"/>
              <w:rPr>
                <w:rFonts w:asciiTheme="minorHAnsi" w:hAnsiTheme="minorHAnsi" w:cstheme="minorHAnsi"/>
                <w:sz w:val="20"/>
                <w:szCs w:val="16"/>
                <w:lang w:val="en-GB" w:eastAsia="en-GB"/>
              </w:rPr>
            </w:pPr>
          </w:p>
          <w:p w14:paraId="19EEA5DD" w14:textId="7BC1085C" w:rsidR="00C07557" w:rsidRDefault="00C07557" w:rsidP="00E46D70">
            <w:pPr>
              <w:spacing w:line="360" w:lineRule="auto"/>
              <w:jc w:val="center"/>
              <w:rPr>
                <w:rFonts w:asciiTheme="minorHAnsi" w:hAnsiTheme="minorHAnsi" w:cstheme="minorHAnsi"/>
                <w:sz w:val="20"/>
                <w:szCs w:val="16"/>
                <w:lang w:val="en-GB" w:eastAsia="en-GB"/>
              </w:rPr>
            </w:pPr>
          </w:p>
          <w:p w14:paraId="376AAF27" w14:textId="5B786B41" w:rsidR="00C07557" w:rsidRDefault="00C07557" w:rsidP="00E46D70">
            <w:pPr>
              <w:spacing w:line="360" w:lineRule="auto"/>
              <w:jc w:val="center"/>
              <w:rPr>
                <w:rFonts w:asciiTheme="minorHAnsi" w:hAnsiTheme="minorHAnsi" w:cstheme="minorHAnsi"/>
                <w:sz w:val="20"/>
                <w:szCs w:val="16"/>
                <w:lang w:val="en-GB" w:eastAsia="en-GB"/>
              </w:rPr>
            </w:pPr>
          </w:p>
          <w:p w14:paraId="35B78969" w14:textId="77777777" w:rsidR="00C07557" w:rsidRPr="00357A09" w:rsidRDefault="00C07557" w:rsidP="00E46D70">
            <w:pPr>
              <w:spacing w:line="360" w:lineRule="auto"/>
              <w:jc w:val="center"/>
              <w:rPr>
                <w:rFonts w:asciiTheme="minorHAnsi" w:hAnsiTheme="minorHAnsi" w:cstheme="minorHAnsi"/>
                <w:sz w:val="20"/>
                <w:szCs w:val="16"/>
                <w:lang w:val="en-GB" w:eastAsia="en-GB"/>
              </w:rPr>
            </w:pPr>
          </w:p>
          <w:p w14:paraId="311B08D7" w14:textId="77777777" w:rsidR="00BF6F79" w:rsidRPr="00357A09" w:rsidRDefault="00BF6F79" w:rsidP="00E46D70">
            <w:pPr>
              <w:spacing w:line="360" w:lineRule="auto"/>
              <w:jc w:val="center"/>
              <w:rPr>
                <w:rFonts w:asciiTheme="minorHAnsi" w:hAnsiTheme="minorHAnsi" w:cstheme="minorHAnsi"/>
                <w:sz w:val="20"/>
                <w:szCs w:val="16"/>
                <w:lang w:val="en-GB" w:eastAsia="en-GB"/>
              </w:rPr>
            </w:pPr>
          </w:p>
          <w:p w14:paraId="2E7DEAF9" w14:textId="77777777" w:rsidR="00BF6F79" w:rsidRDefault="00BF6F79" w:rsidP="00E46D70">
            <w:pPr>
              <w:spacing w:line="360" w:lineRule="auto"/>
              <w:rPr>
                <w:rFonts w:asciiTheme="minorHAnsi" w:hAnsiTheme="minorHAnsi" w:cstheme="minorHAnsi"/>
                <w:sz w:val="20"/>
                <w:lang w:val="en-GB" w:eastAsia="en-GB"/>
              </w:rPr>
            </w:pPr>
          </w:p>
          <w:p w14:paraId="59EA34B8" w14:textId="7D5484F7" w:rsidR="00A7774B" w:rsidRPr="00357A09" w:rsidRDefault="00A7774B" w:rsidP="00E46D70">
            <w:pPr>
              <w:spacing w:line="360" w:lineRule="auto"/>
              <w:rPr>
                <w:rFonts w:asciiTheme="minorHAnsi" w:hAnsiTheme="minorHAnsi" w:cstheme="minorHAnsi"/>
                <w:sz w:val="20"/>
                <w:lang w:val="en-GB" w:eastAsia="en-GB"/>
              </w:rPr>
            </w:pPr>
          </w:p>
        </w:tc>
      </w:tr>
    </w:tbl>
    <w:p w14:paraId="48E83B6F" w14:textId="77777777" w:rsidR="00BF6F79" w:rsidRPr="00357A09" w:rsidRDefault="00BF6F79" w:rsidP="00E46D70">
      <w:pPr>
        <w:spacing w:line="360" w:lineRule="auto"/>
        <w:jc w:val="right"/>
        <w:rPr>
          <w:rFonts w:asciiTheme="minorHAnsi" w:hAnsiTheme="minorHAnsi" w:cstheme="minorHAnsi"/>
          <w:b/>
          <w:szCs w:val="16"/>
          <w:lang w:val="en-GB" w:eastAsia="en-GB"/>
        </w:rPr>
      </w:pPr>
    </w:p>
    <w:p w14:paraId="103CDA62" w14:textId="77777777" w:rsidR="00BF6F79" w:rsidRPr="00357A09" w:rsidRDefault="00BF6F79" w:rsidP="00E46D70">
      <w:pPr>
        <w:spacing w:line="360" w:lineRule="auto"/>
        <w:jc w:val="right"/>
        <w:rPr>
          <w:rFonts w:asciiTheme="minorHAnsi" w:hAnsiTheme="minorHAnsi" w:cstheme="minorHAnsi"/>
          <w:i/>
          <w:sz w:val="28"/>
          <w:szCs w:val="20"/>
          <w:lang w:val="en-GB" w:eastAsia="en-GB"/>
        </w:rPr>
      </w:pPr>
      <w:r w:rsidRPr="00357A09">
        <w:rPr>
          <w:rFonts w:asciiTheme="minorHAnsi" w:hAnsiTheme="minorHAnsi" w:cstheme="minorHAnsi"/>
          <w:b/>
          <w:szCs w:val="16"/>
          <w:lang w:val="en-GB" w:eastAsia="en-GB"/>
        </w:rPr>
        <w:t>Please continue overleaf</w:t>
      </w:r>
    </w:p>
    <w:p w14:paraId="58008B57" w14:textId="77777777" w:rsidR="00BF6F79" w:rsidRPr="00357A09" w:rsidRDefault="00BF6F79" w:rsidP="00E46D70">
      <w:pPr>
        <w:spacing w:line="360" w:lineRule="auto"/>
        <w:jc w:val="center"/>
        <w:rPr>
          <w:rFonts w:asciiTheme="minorHAnsi" w:hAnsiTheme="minorHAnsi" w:cstheme="minorHAnsi"/>
          <w:i/>
          <w:iCs/>
          <w:sz w:val="22"/>
          <w:szCs w:val="20"/>
          <w:lang w:val="en-GB" w:eastAsia="en-GB"/>
        </w:rPr>
      </w:pPr>
      <w:r w:rsidRPr="00357A09">
        <w:rPr>
          <w:rFonts w:asciiTheme="minorHAnsi" w:hAnsiTheme="minorHAnsi" w:cstheme="minorHAnsi"/>
          <w:i/>
          <w:sz w:val="22"/>
          <w:szCs w:val="20"/>
          <w:lang w:val="en-GB" w:eastAsia="en-GB"/>
        </w:rPr>
        <w:lastRenderedPageBreak/>
        <w:t xml:space="preserve">In making this application, I/we understand that any leave of absence that is not an exceptional circumstance will be treated as unauthorised and any child who is absent from school without permission or valid explanation will incur unauthorised absences and potentially further action. I/we also understand that </w:t>
      </w:r>
      <w:r w:rsidRPr="00357A09">
        <w:rPr>
          <w:rFonts w:asciiTheme="minorHAnsi" w:hAnsiTheme="minorHAnsi" w:cstheme="minorHAnsi"/>
          <w:i/>
          <w:sz w:val="22"/>
          <w:szCs w:val="20"/>
          <w:lang w:val="en-GB"/>
        </w:rPr>
        <w:t>only the school can approve absence and all ab</w:t>
      </w:r>
      <w:r w:rsidRPr="00357A09">
        <w:rPr>
          <w:rFonts w:asciiTheme="minorHAnsi" w:hAnsiTheme="minorHAnsi" w:cstheme="minorHAnsi"/>
          <w:i/>
          <w:iCs/>
          <w:sz w:val="22"/>
          <w:szCs w:val="20"/>
          <w:lang w:val="en-GB"/>
        </w:rPr>
        <w:t xml:space="preserve">sences </w:t>
      </w:r>
      <w:proofErr w:type="gramStart"/>
      <w:r w:rsidRPr="00357A09">
        <w:rPr>
          <w:rFonts w:asciiTheme="minorHAnsi" w:hAnsiTheme="minorHAnsi" w:cstheme="minorHAnsi"/>
          <w:i/>
          <w:iCs/>
          <w:sz w:val="22"/>
          <w:szCs w:val="20"/>
          <w:lang w:val="en-GB"/>
        </w:rPr>
        <w:t>are coded</w:t>
      </w:r>
      <w:proofErr w:type="gramEnd"/>
      <w:r w:rsidRPr="00357A09">
        <w:rPr>
          <w:rFonts w:asciiTheme="minorHAnsi" w:hAnsiTheme="minorHAnsi" w:cstheme="minorHAnsi"/>
          <w:i/>
          <w:iCs/>
          <w:sz w:val="22"/>
          <w:szCs w:val="20"/>
          <w:lang w:val="en-GB"/>
        </w:rPr>
        <w:t xml:space="preserve"> at the Head Teacher’s discretion on a case-by-case basis.</w:t>
      </w:r>
    </w:p>
    <w:tbl>
      <w:tblPr>
        <w:tblStyle w:val="TableGrid"/>
        <w:tblW w:w="0" w:type="auto"/>
        <w:tblLook w:val="04A0" w:firstRow="1" w:lastRow="0" w:firstColumn="1" w:lastColumn="0" w:noHBand="0" w:noVBand="1"/>
      </w:tblPr>
      <w:tblGrid>
        <w:gridCol w:w="5228"/>
        <w:gridCol w:w="5228"/>
      </w:tblGrid>
      <w:tr w:rsidR="00BF6F79" w:rsidRPr="00357A09" w14:paraId="7F416DA2" w14:textId="77777777" w:rsidTr="004D371E">
        <w:trPr>
          <w:trHeight w:val="2278"/>
        </w:trPr>
        <w:tc>
          <w:tcPr>
            <w:tcW w:w="10456" w:type="dxa"/>
            <w:gridSpan w:val="2"/>
          </w:tcPr>
          <w:p w14:paraId="1E5794E2" w14:textId="571BBA27" w:rsidR="00A7774B" w:rsidRPr="00A7774B" w:rsidRDefault="00BF6F79" w:rsidP="00E46D70">
            <w:pPr>
              <w:pStyle w:val="NormalWeb"/>
              <w:shd w:val="clear" w:color="auto" w:fill="FFFFFF"/>
              <w:spacing w:line="360" w:lineRule="auto"/>
              <w:jc w:val="center"/>
              <w:rPr>
                <w:rFonts w:asciiTheme="minorHAnsi" w:hAnsiTheme="minorHAnsi" w:cstheme="minorHAnsi"/>
                <w:sz w:val="22"/>
                <w:szCs w:val="22"/>
              </w:rPr>
            </w:pPr>
            <w:r w:rsidRPr="00A7774B">
              <w:rPr>
                <w:rFonts w:asciiTheme="minorHAnsi" w:hAnsiTheme="minorHAnsi" w:cstheme="minorHAnsi"/>
                <w:sz w:val="22"/>
                <w:szCs w:val="22"/>
              </w:rPr>
              <w:t xml:space="preserve">Full legal name and contact details of </w:t>
            </w:r>
            <w:r w:rsidRPr="00A7774B">
              <w:rPr>
                <w:rFonts w:asciiTheme="minorHAnsi" w:hAnsiTheme="minorHAnsi" w:cstheme="minorHAnsi"/>
                <w:b/>
                <w:sz w:val="22"/>
                <w:szCs w:val="22"/>
              </w:rPr>
              <w:t>ALL Parents/Carers</w:t>
            </w:r>
            <w:r w:rsidRPr="00A7774B">
              <w:rPr>
                <w:rFonts w:asciiTheme="minorHAnsi" w:hAnsiTheme="minorHAnsi" w:cstheme="minorHAnsi"/>
                <w:sz w:val="22"/>
                <w:szCs w:val="22"/>
              </w:rPr>
              <w:t xml:space="preserve"> making the application. By providing the email address, you are consenting to receiving further communication regarding this application by email. </w:t>
            </w:r>
            <w:r w:rsidR="00A7774B" w:rsidRPr="00A7774B">
              <w:rPr>
                <w:rFonts w:asciiTheme="minorHAnsi" w:hAnsiTheme="minorHAnsi" w:cstheme="minorHAnsi"/>
                <w:sz w:val="22"/>
                <w:szCs w:val="22"/>
              </w:rPr>
              <w:t xml:space="preserve"> </w:t>
            </w:r>
          </w:p>
          <w:p w14:paraId="1CCA3615" w14:textId="109D678D" w:rsidR="00BF6F79" w:rsidRPr="00A7774B" w:rsidRDefault="00BF6F79" w:rsidP="00A7774B">
            <w:pPr>
              <w:pStyle w:val="NormalWeb"/>
              <w:shd w:val="clear" w:color="auto" w:fill="FFFFFF"/>
              <w:spacing w:line="360" w:lineRule="auto"/>
              <w:jc w:val="center"/>
              <w:rPr>
                <w:rFonts w:asciiTheme="minorHAnsi" w:hAnsiTheme="minorHAnsi" w:cstheme="minorHAnsi"/>
                <w:sz w:val="22"/>
                <w:szCs w:val="22"/>
                <w:lang w:eastAsia="en-US"/>
              </w:rPr>
            </w:pPr>
            <w:r w:rsidRPr="00A7774B">
              <w:rPr>
                <w:rFonts w:asciiTheme="minorHAnsi" w:hAnsiTheme="minorHAnsi" w:cstheme="minorHAnsi"/>
                <w:sz w:val="22"/>
                <w:szCs w:val="22"/>
                <w:lang w:eastAsia="en-US"/>
              </w:rPr>
              <w:t>Under section 576 of the Education Act 1996, a “parent” in relation to a child or young person is defined as either:</w:t>
            </w:r>
          </w:p>
          <w:p w14:paraId="14897F6D" w14:textId="77777777" w:rsidR="00BF6F79" w:rsidRPr="00A7774B" w:rsidRDefault="00BF6F79" w:rsidP="00E46D70">
            <w:pPr>
              <w:pStyle w:val="NormalWeb"/>
              <w:numPr>
                <w:ilvl w:val="0"/>
                <w:numId w:val="1"/>
              </w:numPr>
              <w:shd w:val="clear" w:color="auto" w:fill="FFFFFF"/>
              <w:spacing w:line="360" w:lineRule="auto"/>
              <w:rPr>
                <w:rFonts w:asciiTheme="minorHAnsi" w:hAnsiTheme="minorHAnsi" w:cstheme="minorHAnsi"/>
                <w:sz w:val="22"/>
                <w:szCs w:val="22"/>
                <w:lang w:eastAsia="en-US"/>
              </w:rPr>
            </w:pPr>
            <w:r w:rsidRPr="00A7774B">
              <w:rPr>
                <w:rFonts w:asciiTheme="minorHAnsi" w:hAnsiTheme="minorHAnsi" w:cstheme="minorHAnsi"/>
                <w:sz w:val="22"/>
                <w:szCs w:val="22"/>
                <w:lang w:eastAsia="en-US"/>
              </w:rPr>
              <w:t>The biological parents of a child, whether they are married or not and/or,</w:t>
            </w:r>
          </w:p>
          <w:p w14:paraId="79EA2A1F" w14:textId="77777777" w:rsidR="00BF6F79" w:rsidRPr="00A7774B" w:rsidRDefault="00BF6F79" w:rsidP="00E46D70">
            <w:pPr>
              <w:pStyle w:val="NormalWeb"/>
              <w:numPr>
                <w:ilvl w:val="0"/>
                <w:numId w:val="1"/>
              </w:numPr>
              <w:shd w:val="clear" w:color="auto" w:fill="FFFFFF"/>
              <w:spacing w:line="360" w:lineRule="auto"/>
              <w:rPr>
                <w:rFonts w:asciiTheme="minorHAnsi" w:hAnsiTheme="minorHAnsi" w:cstheme="minorHAnsi"/>
                <w:sz w:val="22"/>
                <w:szCs w:val="22"/>
                <w:lang w:eastAsia="en-US"/>
              </w:rPr>
            </w:pPr>
            <w:r w:rsidRPr="00A7774B">
              <w:rPr>
                <w:rFonts w:asciiTheme="minorHAnsi" w:hAnsiTheme="minorHAnsi" w:cstheme="minorHAnsi"/>
                <w:sz w:val="22"/>
                <w:szCs w:val="22"/>
                <w:lang w:eastAsia="en-US"/>
              </w:rPr>
              <w:t>Any person who has parental responsibility for a child or young person and/or</w:t>
            </w:r>
          </w:p>
          <w:p w14:paraId="275EE9F0" w14:textId="77777777" w:rsidR="00BF6F79" w:rsidRPr="00357A09" w:rsidRDefault="00BF6F79" w:rsidP="00E46D70">
            <w:pPr>
              <w:pStyle w:val="NormalWeb"/>
              <w:numPr>
                <w:ilvl w:val="0"/>
                <w:numId w:val="1"/>
              </w:numPr>
              <w:shd w:val="clear" w:color="auto" w:fill="FFFFFF"/>
              <w:spacing w:line="360" w:lineRule="auto"/>
              <w:rPr>
                <w:rFonts w:asciiTheme="minorHAnsi" w:hAnsiTheme="minorHAnsi" w:cstheme="minorHAnsi"/>
                <w:sz w:val="22"/>
              </w:rPr>
            </w:pPr>
            <w:r w:rsidRPr="00A7774B">
              <w:rPr>
                <w:rFonts w:asciiTheme="minorHAnsi" w:hAnsiTheme="minorHAnsi" w:cstheme="minorHAnsi"/>
                <w:sz w:val="22"/>
                <w:szCs w:val="22"/>
                <w:lang w:eastAsia="en-US"/>
              </w:rPr>
              <w:t>Any person who has regular care of a child or young person even if they are not the biological parent or don’t legally hold parental responsibility for the child or children in question.</w:t>
            </w:r>
          </w:p>
        </w:tc>
      </w:tr>
      <w:tr w:rsidR="00A7774B" w:rsidRPr="00A7774B" w14:paraId="62EDDC5E" w14:textId="77777777" w:rsidTr="004D371E">
        <w:trPr>
          <w:trHeight w:val="391"/>
        </w:trPr>
        <w:tc>
          <w:tcPr>
            <w:tcW w:w="5228" w:type="dxa"/>
          </w:tcPr>
          <w:p w14:paraId="0C17CAB4"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Name (</w:t>
            </w:r>
            <w:proofErr w:type="spellStart"/>
            <w:r w:rsidRPr="00A7774B">
              <w:rPr>
                <w:rFonts w:asciiTheme="minorHAnsi" w:hAnsiTheme="minorHAnsi" w:cstheme="minorHAnsi"/>
                <w:sz w:val="22"/>
                <w:lang w:val="en-GB" w:eastAsia="en-GB"/>
              </w:rPr>
              <w:t>inc.</w:t>
            </w:r>
            <w:proofErr w:type="spellEnd"/>
            <w:r w:rsidRPr="00A7774B">
              <w:rPr>
                <w:rFonts w:asciiTheme="minorHAnsi" w:hAnsiTheme="minorHAnsi" w:cstheme="minorHAnsi"/>
                <w:sz w:val="22"/>
                <w:lang w:val="en-GB" w:eastAsia="en-GB"/>
              </w:rPr>
              <w:t xml:space="preserve"> title) : </w:t>
            </w:r>
          </w:p>
          <w:p w14:paraId="07C80FC5" w14:textId="77777777" w:rsidR="00BF6F79" w:rsidRPr="00A7774B" w:rsidRDefault="00BF6F79" w:rsidP="00E46D70">
            <w:pPr>
              <w:spacing w:line="360" w:lineRule="auto"/>
              <w:rPr>
                <w:rFonts w:asciiTheme="minorHAnsi" w:hAnsiTheme="minorHAnsi" w:cstheme="minorHAnsi"/>
                <w:sz w:val="22"/>
                <w:lang w:val="en-GB" w:eastAsia="en-GB"/>
              </w:rPr>
            </w:pPr>
          </w:p>
          <w:p w14:paraId="3DD115DE" w14:textId="4FDDC3E3" w:rsidR="00BF6F79" w:rsidRPr="00A7774B" w:rsidRDefault="00BF6F79" w:rsidP="00E46D70">
            <w:pPr>
              <w:spacing w:line="360" w:lineRule="auto"/>
              <w:rPr>
                <w:rFonts w:asciiTheme="minorHAnsi" w:hAnsiTheme="minorHAnsi" w:cstheme="minorHAnsi"/>
                <w:sz w:val="22"/>
                <w:lang w:val="en-GB" w:eastAsia="en-GB"/>
              </w:rPr>
            </w:pPr>
          </w:p>
        </w:tc>
        <w:tc>
          <w:tcPr>
            <w:tcW w:w="5228" w:type="dxa"/>
          </w:tcPr>
          <w:p w14:paraId="1940B85F"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Name (</w:t>
            </w:r>
            <w:proofErr w:type="spellStart"/>
            <w:r w:rsidRPr="00A7774B">
              <w:rPr>
                <w:rFonts w:asciiTheme="minorHAnsi" w:hAnsiTheme="minorHAnsi" w:cstheme="minorHAnsi"/>
                <w:sz w:val="22"/>
                <w:lang w:val="en-GB" w:eastAsia="en-GB"/>
              </w:rPr>
              <w:t>inc.title</w:t>
            </w:r>
            <w:proofErr w:type="spellEnd"/>
            <w:r w:rsidRPr="00A7774B">
              <w:rPr>
                <w:rFonts w:asciiTheme="minorHAnsi" w:hAnsiTheme="minorHAnsi" w:cstheme="minorHAnsi"/>
                <w:sz w:val="22"/>
                <w:lang w:val="en-GB" w:eastAsia="en-GB"/>
              </w:rPr>
              <w:t>) :</w:t>
            </w:r>
          </w:p>
        </w:tc>
      </w:tr>
      <w:tr w:rsidR="00A7774B" w:rsidRPr="00A7774B" w14:paraId="3BAC02B2" w14:textId="77777777" w:rsidTr="004D371E">
        <w:trPr>
          <w:trHeight w:val="391"/>
        </w:trPr>
        <w:tc>
          <w:tcPr>
            <w:tcW w:w="5228" w:type="dxa"/>
          </w:tcPr>
          <w:p w14:paraId="5A2BE367" w14:textId="7E9601F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DOB</w:t>
            </w:r>
            <w:r w:rsidR="00A7774B">
              <w:rPr>
                <w:rFonts w:asciiTheme="minorHAnsi" w:hAnsiTheme="minorHAnsi" w:cstheme="minorHAnsi"/>
                <w:sz w:val="22"/>
                <w:lang w:val="en-GB" w:eastAsia="en-GB"/>
              </w:rPr>
              <w:t xml:space="preserve"> </w:t>
            </w:r>
            <w:r w:rsidRPr="00A7774B">
              <w:rPr>
                <w:rFonts w:asciiTheme="minorHAnsi" w:hAnsiTheme="minorHAnsi" w:cstheme="minorHAnsi"/>
                <w:sz w:val="22"/>
                <w:lang w:val="en-GB" w:eastAsia="en-GB"/>
              </w:rPr>
              <w:t xml:space="preserve">: </w:t>
            </w:r>
          </w:p>
        </w:tc>
        <w:tc>
          <w:tcPr>
            <w:tcW w:w="5228" w:type="dxa"/>
          </w:tcPr>
          <w:p w14:paraId="60BFDDC7" w14:textId="517647AB"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DOB</w:t>
            </w:r>
            <w:r w:rsidR="00A7774B">
              <w:rPr>
                <w:rFonts w:asciiTheme="minorHAnsi" w:hAnsiTheme="minorHAnsi" w:cstheme="minorHAnsi"/>
                <w:sz w:val="22"/>
                <w:lang w:val="en-GB" w:eastAsia="en-GB"/>
              </w:rPr>
              <w:t xml:space="preserve"> </w:t>
            </w:r>
            <w:r w:rsidRPr="00A7774B">
              <w:rPr>
                <w:rFonts w:asciiTheme="minorHAnsi" w:hAnsiTheme="minorHAnsi" w:cstheme="minorHAnsi"/>
                <w:sz w:val="22"/>
                <w:lang w:val="en-GB" w:eastAsia="en-GB"/>
              </w:rPr>
              <w:t>:</w:t>
            </w:r>
          </w:p>
        </w:tc>
      </w:tr>
      <w:tr w:rsidR="00A7774B" w:rsidRPr="00A7774B" w14:paraId="52FC2B8C" w14:textId="77777777" w:rsidTr="004D371E">
        <w:trPr>
          <w:trHeight w:val="1346"/>
        </w:trPr>
        <w:tc>
          <w:tcPr>
            <w:tcW w:w="5228" w:type="dxa"/>
            <w:tcBorders>
              <w:bottom w:val="nil"/>
            </w:tcBorders>
          </w:tcPr>
          <w:p w14:paraId="29F8FCC8" w14:textId="4CDBB725"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Address  :</w:t>
            </w:r>
          </w:p>
          <w:p w14:paraId="500649F7" w14:textId="77777777" w:rsidR="00BF6F79" w:rsidRPr="00A7774B" w:rsidRDefault="00BF6F79" w:rsidP="00E46D70">
            <w:pPr>
              <w:spacing w:line="360" w:lineRule="auto"/>
              <w:rPr>
                <w:rFonts w:asciiTheme="minorHAnsi" w:hAnsiTheme="minorHAnsi" w:cstheme="minorHAnsi"/>
                <w:sz w:val="22"/>
                <w:lang w:val="en-GB" w:eastAsia="en-GB"/>
              </w:rPr>
            </w:pPr>
          </w:p>
        </w:tc>
        <w:tc>
          <w:tcPr>
            <w:tcW w:w="5228" w:type="dxa"/>
            <w:tcBorders>
              <w:bottom w:val="nil"/>
            </w:tcBorders>
          </w:tcPr>
          <w:p w14:paraId="1C50633F"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Address :</w:t>
            </w:r>
          </w:p>
        </w:tc>
      </w:tr>
      <w:tr w:rsidR="00A7774B" w:rsidRPr="00A7774B" w14:paraId="215809E5" w14:textId="77777777" w:rsidTr="00A7774B">
        <w:trPr>
          <w:trHeight w:val="218"/>
        </w:trPr>
        <w:tc>
          <w:tcPr>
            <w:tcW w:w="5228" w:type="dxa"/>
            <w:tcBorders>
              <w:top w:val="nil"/>
            </w:tcBorders>
          </w:tcPr>
          <w:p w14:paraId="64C60A46"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Postcode :</w:t>
            </w:r>
          </w:p>
        </w:tc>
        <w:tc>
          <w:tcPr>
            <w:tcW w:w="5228" w:type="dxa"/>
            <w:tcBorders>
              <w:top w:val="nil"/>
            </w:tcBorders>
          </w:tcPr>
          <w:p w14:paraId="38FEC854"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Postcode :</w:t>
            </w:r>
          </w:p>
        </w:tc>
      </w:tr>
      <w:tr w:rsidR="00A7774B" w:rsidRPr="00A7774B" w14:paraId="50C3E5A4" w14:textId="77777777" w:rsidTr="004D371E">
        <w:trPr>
          <w:trHeight w:val="391"/>
        </w:trPr>
        <w:tc>
          <w:tcPr>
            <w:tcW w:w="5228" w:type="dxa"/>
          </w:tcPr>
          <w:p w14:paraId="498065B1" w14:textId="43E5DE15" w:rsidR="00BF6F79" w:rsidRPr="00A7774B" w:rsidRDefault="00BF6F79" w:rsidP="00E46D70">
            <w:pPr>
              <w:spacing w:line="360" w:lineRule="auto"/>
              <w:rPr>
                <w:rFonts w:asciiTheme="minorHAnsi" w:hAnsiTheme="minorHAnsi" w:cstheme="minorHAnsi"/>
                <w:sz w:val="12"/>
                <w:lang w:val="en-GB" w:eastAsia="en-GB"/>
              </w:rPr>
            </w:pPr>
            <w:r w:rsidRPr="00A7774B">
              <w:rPr>
                <w:rFonts w:asciiTheme="minorHAnsi" w:hAnsiTheme="minorHAnsi" w:cstheme="minorHAnsi"/>
                <w:sz w:val="22"/>
                <w:lang w:val="en-GB" w:eastAsia="en-GB"/>
              </w:rPr>
              <w:t>Email address</w:t>
            </w:r>
            <w:r w:rsidR="00A7774B">
              <w:rPr>
                <w:rFonts w:asciiTheme="minorHAnsi" w:hAnsiTheme="minorHAnsi" w:cstheme="minorHAnsi"/>
                <w:sz w:val="22"/>
                <w:lang w:val="en-GB" w:eastAsia="en-GB"/>
              </w:rPr>
              <w:t xml:space="preserve"> :</w:t>
            </w:r>
          </w:p>
          <w:p w14:paraId="0CAA6FC7" w14:textId="61E324BD" w:rsidR="00BF6F79" w:rsidRPr="00A7774B" w:rsidRDefault="00BF6F79" w:rsidP="00E46D70">
            <w:pPr>
              <w:spacing w:line="360" w:lineRule="auto"/>
              <w:rPr>
                <w:rFonts w:asciiTheme="minorHAnsi" w:hAnsiTheme="minorHAnsi" w:cstheme="minorHAnsi"/>
                <w:sz w:val="22"/>
                <w:lang w:val="en-GB" w:eastAsia="en-GB"/>
              </w:rPr>
            </w:pPr>
          </w:p>
        </w:tc>
        <w:tc>
          <w:tcPr>
            <w:tcW w:w="5228" w:type="dxa"/>
          </w:tcPr>
          <w:p w14:paraId="018EE450" w14:textId="118A10FF" w:rsidR="00BF6F79" w:rsidRPr="00A7774B" w:rsidRDefault="00BF6F79" w:rsidP="00E46D70">
            <w:pPr>
              <w:spacing w:line="360" w:lineRule="auto"/>
              <w:rPr>
                <w:rFonts w:asciiTheme="minorHAnsi" w:hAnsiTheme="minorHAnsi" w:cstheme="minorHAnsi"/>
                <w:sz w:val="12"/>
                <w:lang w:val="en-GB" w:eastAsia="en-GB"/>
              </w:rPr>
            </w:pPr>
            <w:r w:rsidRPr="00A7774B">
              <w:rPr>
                <w:rFonts w:asciiTheme="minorHAnsi" w:hAnsiTheme="minorHAnsi" w:cstheme="minorHAnsi"/>
                <w:sz w:val="22"/>
                <w:lang w:val="en-GB" w:eastAsia="en-GB"/>
              </w:rPr>
              <w:t>Email address</w:t>
            </w:r>
            <w:r w:rsidR="00A7774B">
              <w:rPr>
                <w:rFonts w:asciiTheme="minorHAnsi" w:hAnsiTheme="minorHAnsi" w:cstheme="minorHAnsi"/>
                <w:sz w:val="22"/>
                <w:lang w:val="en-GB" w:eastAsia="en-GB"/>
              </w:rPr>
              <w:t xml:space="preserve"> :</w:t>
            </w:r>
          </w:p>
          <w:p w14:paraId="5998AA23" w14:textId="1C29A489" w:rsidR="00BF6F79" w:rsidRPr="00A7774B" w:rsidRDefault="00BF6F79" w:rsidP="00E46D70">
            <w:pPr>
              <w:spacing w:line="360" w:lineRule="auto"/>
              <w:rPr>
                <w:rFonts w:asciiTheme="minorHAnsi" w:hAnsiTheme="minorHAnsi" w:cstheme="minorHAnsi"/>
                <w:sz w:val="22"/>
                <w:lang w:val="en-GB" w:eastAsia="en-GB"/>
              </w:rPr>
            </w:pPr>
          </w:p>
        </w:tc>
      </w:tr>
      <w:tr w:rsidR="00A7774B" w:rsidRPr="00A7774B" w14:paraId="6CD0409E" w14:textId="77777777" w:rsidTr="004D371E">
        <w:trPr>
          <w:trHeight w:val="391"/>
        </w:trPr>
        <w:tc>
          <w:tcPr>
            <w:tcW w:w="5228" w:type="dxa"/>
          </w:tcPr>
          <w:p w14:paraId="064DB81F" w14:textId="34B044B4"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Telephone number</w:t>
            </w:r>
            <w:r w:rsidR="00A7774B">
              <w:rPr>
                <w:rFonts w:asciiTheme="minorHAnsi" w:hAnsiTheme="minorHAnsi" w:cstheme="minorHAnsi"/>
                <w:sz w:val="22"/>
                <w:lang w:val="en-GB" w:eastAsia="en-GB"/>
              </w:rPr>
              <w:t xml:space="preserve"> </w:t>
            </w:r>
            <w:r w:rsidRPr="00A7774B">
              <w:rPr>
                <w:rFonts w:asciiTheme="minorHAnsi" w:hAnsiTheme="minorHAnsi" w:cstheme="minorHAnsi"/>
                <w:sz w:val="22"/>
                <w:lang w:val="en-GB" w:eastAsia="en-GB"/>
              </w:rPr>
              <w:t>:</w:t>
            </w:r>
          </w:p>
        </w:tc>
        <w:tc>
          <w:tcPr>
            <w:tcW w:w="5228" w:type="dxa"/>
          </w:tcPr>
          <w:p w14:paraId="6E9D342F" w14:textId="59A86521"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Telephone number</w:t>
            </w:r>
            <w:r w:rsidR="00A7774B">
              <w:rPr>
                <w:rFonts w:asciiTheme="minorHAnsi" w:hAnsiTheme="minorHAnsi" w:cstheme="minorHAnsi"/>
                <w:sz w:val="22"/>
                <w:lang w:val="en-GB" w:eastAsia="en-GB"/>
              </w:rPr>
              <w:t xml:space="preserve"> </w:t>
            </w:r>
            <w:r w:rsidRPr="00A7774B">
              <w:rPr>
                <w:rFonts w:asciiTheme="minorHAnsi" w:hAnsiTheme="minorHAnsi" w:cstheme="minorHAnsi"/>
                <w:sz w:val="22"/>
                <w:lang w:val="en-GB" w:eastAsia="en-GB"/>
              </w:rPr>
              <w:t xml:space="preserve">: </w:t>
            </w:r>
          </w:p>
          <w:p w14:paraId="1AE5613E" w14:textId="053F391A" w:rsidR="00BF6F79" w:rsidRPr="00A7774B" w:rsidRDefault="00BF6F79" w:rsidP="00E46D70">
            <w:pPr>
              <w:spacing w:line="360" w:lineRule="auto"/>
              <w:rPr>
                <w:rFonts w:asciiTheme="minorHAnsi" w:hAnsiTheme="minorHAnsi" w:cstheme="minorHAnsi"/>
                <w:sz w:val="22"/>
                <w:lang w:val="en-GB" w:eastAsia="en-GB"/>
              </w:rPr>
            </w:pPr>
          </w:p>
        </w:tc>
      </w:tr>
      <w:tr w:rsidR="00A7774B" w:rsidRPr="00A7774B" w14:paraId="58B87E30" w14:textId="77777777" w:rsidTr="004D371E">
        <w:trPr>
          <w:trHeight w:val="391"/>
        </w:trPr>
        <w:tc>
          <w:tcPr>
            <w:tcW w:w="5228" w:type="dxa"/>
          </w:tcPr>
          <w:p w14:paraId="0C4BD6FA"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Signature :</w:t>
            </w:r>
          </w:p>
          <w:p w14:paraId="3CB4C1AE" w14:textId="59B73795" w:rsidR="00BF6F79" w:rsidRPr="00A7774B" w:rsidRDefault="00BF6F79" w:rsidP="00E46D70">
            <w:pPr>
              <w:spacing w:line="360" w:lineRule="auto"/>
              <w:rPr>
                <w:rFonts w:asciiTheme="minorHAnsi" w:hAnsiTheme="minorHAnsi" w:cstheme="minorHAnsi"/>
                <w:sz w:val="22"/>
                <w:lang w:val="en-GB" w:eastAsia="en-GB"/>
              </w:rPr>
            </w:pPr>
          </w:p>
        </w:tc>
        <w:tc>
          <w:tcPr>
            <w:tcW w:w="5228" w:type="dxa"/>
          </w:tcPr>
          <w:p w14:paraId="7D76FC42"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 xml:space="preserve">Signature : </w:t>
            </w:r>
          </w:p>
        </w:tc>
      </w:tr>
      <w:tr w:rsidR="00A7774B" w:rsidRPr="00A7774B" w14:paraId="4FB625D5" w14:textId="77777777" w:rsidTr="004D371E">
        <w:trPr>
          <w:trHeight w:val="391"/>
        </w:trPr>
        <w:tc>
          <w:tcPr>
            <w:tcW w:w="5228" w:type="dxa"/>
          </w:tcPr>
          <w:p w14:paraId="38CDEE59"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Date :</w:t>
            </w:r>
          </w:p>
          <w:p w14:paraId="0CA0C633" w14:textId="1F12E84F" w:rsidR="00BF6F79" w:rsidRPr="00A7774B" w:rsidRDefault="00BF6F79" w:rsidP="00E46D70">
            <w:pPr>
              <w:spacing w:line="360" w:lineRule="auto"/>
              <w:rPr>
                <w:rFonts w:asciiTheme="minorHAnsi" w:hAnsiTheme="minorHAnsi" w:cstheme="minorHAnsi"/>
                <w:sz w:val="22"/>
                <w:lang w:val="en-GB" w:eastAsia="en-GB"/>
              </w:rPr>
            </w:pPr>
          </w:p>
        </w:tc>
        <w:tc>
          <w:tcPr>
            <w:tcW w:w="5228" w:type="dxa"/>
          </w:tcPr>
          <w:p w14:paraId="0EE058AA" w14:textId="77777777" w:rsidR="00BF6F79" w:rsidRPr="00A7774B" w:rsidRDefault="00BF6F79" w:rsidP="00E46D70">
            <w:pPr>
              <w:spacing w:line="360" w:lineRule="auto"/>
              <w:rPr>
                <w:rFonts w:asciiTheme="minorHAnsi" w:hAnsiTheme="minorHAnsi" w:cstheme="minorHAnsi"/>
                <w:sz w:val="22"/>
                <w:lang w:val="en-GB" w:eastAsia="en-GB"/>
              </w:rPr>
            </w:pPr>
            <w:r w:rsidRPr="00A7774B">
              <w:rPr>
                <w:rFonts w:asciiTheme="minorHAnsi" w:hAnsiTheme="minorHAnsi" w:cstheme="minorHAnsi"/>
                <w:sz w:val="22"/>
                <w:lang w:val="en-GB" w:eastAsia="en-GB"/>
              </w:rPr>
              <w:t>Date :</w:t>
            </w:r>
          </w:p>
        </w:tc>
      </w:tr>
    </w:tbl>
    <w:p w14:paraId="77BF45D5" w14:textId="77777777" w:rsidR="00D0480E" w:rsidRDefault="00D0480E" w:rsidP="00E46D70">
      <w:pPr>
        <w:spacing w:line="360" w:lineRule="auto"/>
        <w:jc w:val="center"/>
        <w:rPr>
          <w:rFonts w:asciiTheme="minorHAnsi" w:hAnsiTheme="minorHAnsi" w:cstheme="minorHAnsi"/>
          <w:i/>
          <w:sz w:val="22"/>
          <w:szCs w:val="22"/>
          <w:lang w:val="en-GB" w:eastAsia="en-GB"/>
        </w:rPr>
      </w:pPr>
    </w:p>
    <w:p w14:paraId="19D63F70" w14:textId="2F7AFD57" w:rsidR="00BF6F79" w:rsidRPr="00D0480E" w:rsidRDefault="00BF6F79" w:rsidP="00E46D70">
      <w:pPr>
        <w:spacing w:line="360" w:lineRule="auto"/>
        <w:jc w:val="center"/>
        <w:rPr>
          <w:rFonts w:asciiTheme="minorHAnsi" w:hAnsiTheme="minorHAnsi" w:cstheme="minorHAnsi"/>
          <w:i/>
          <w:sz w:val="18"/>
          <w:szCs w:val="22"/>
          <w:lang w:val="en-GB" w:eastAsia="en-GB"/>
        </w:rPr>
      </w:pPr>
      <w:r w:rsidRPr="00D0480E">
        <w:rPr>
          <w:rFonts w:asciiTheme="minorHAnsi" w:hAnsiTheme="minorHAnsi" w:cstheme="minorHAnsi"/>
          <w:i/>
          <w:sz w:val="18"/>
          <w:szCs w:val="22"/>
          <w:lang w:val="en-GB" w:eastAsia="en-GB"/>
        </w:rPr>
        <w:t xml:space="preserve">This form </w:t>
      </w:r>
      <w:proofErr w:type="gramStart"/>
      <w:r w:rsidRPr="00D0480E">
        <w:rPr>
          <w:rFonts w:asciiTheme="minorHAnsi" w:hAnsiTheme="minorHAnsi" w:cstheme="minorHAnsi"/>
          <w:i/>
          <w:sz w:val="18"/>
          <w:szCs w:val="22"/>
          <w:lang w:val="en-GB" w:eastAsia="en-GB"/>
        </w:rPr>
        <w:t>should be returned</w:t>
      </w:r>
      <w:proofErr w:type="gramEnd"/>
      <w:r w:rsidRPr="00D0480E">
        <w:rPr>
          <w:rFonts w:asciiTheme="minorHAnsi" w:hAnsiTheme="minorHAnsi" w:cstheme="minorHAnsi"/>
          <w:i/>
          <w:sz w:val="18"/>
          <w:szCs w:val="22"/>
          <w:lang w:val="en-GB" w:eastAsia="en-GB"/>
        </w:rPr>
        <w:t xml:space="preserve"> to school in advance of the proposed absence and at a minimum of 2 weeks before the first date of leave.</w:t>
      </w:r>
    </w:p>
    <w:p w14:paraId="32D210AC" w14:textId="72AC3A37" w:rsidR="00D0480E" w:rsidRDefault="00D0480E" w:rsidP="00E46D70">
      <w:pPr>
        <w:spacing w:line="360" w:lineRule="auto"/>
        <w:jc w:val="center"/>
        <w:rPr>
          <w:rFonts w:asciiTheme="minorHAnsi" w:hAnsiTheme="minorHAnsi" w:cstheme="minorHAnsi"/>
          <w:i/>
          <w:sz w:val="22"/>
          <w:szCs w:val="22"/>
          <w:lang w:val="en-GB" w:eastAsia="en-GB"/>
        </w:rPr>
      </w:pPr>
    </w:p>
    <w:tbl>
      <w:tblPr>
        <w:tblW w:w="0" w:type="auto"/>
        <w:tblInd w:w="127" w:type="dxa"/>
        <w:tblBorders>
          <w:top w:val="double" w:sz="4" w:space="0" w:color="auto"/>
          <w:left w:val="double" w:sz="4" w:space="0" w:color="auto"/>
          <w:bottom w:val="double" w:sz="4" w:space="0" w:color="auto"/>
          <w:right w:val="double" w:sz="4" w:space="0" w:color="auto"/>
        </w:tblBorders>
        <w:shd w:val="clear" w:color="auto" w:fill="D9D9D9" w:themeFill="background1" w:themeFillShade="D9"/>
        <w:tblLook w:val="04A0" w:firstRow="1" w:lastRow="0" w:firstColumn="1" w:lastColumn="0" w:noHBand="0" w:noVBand="1"/>
      </w:tblPr>
      <w:tblGrid>
        <w:gridCol w:w="5154"/>
        <w:gridCol w:w="5155"/>
      </w:tblGrid>
      <w:tr w:rsidR="00BF6F79" w:rsidRPr="00357A09" w14:paraId="178A93A3" w14:textId="77777777" w:rsidTr="004D371E">
        <w:tc>
          <w:tcPr>
            <w:tcW w:w="10309" w:type="dxa"/>
            <w:gridSpan w:val="2"/>
            <w:tcBorders>
              <w:top w:val="double" w:sz="4" w:space="0" w:color="auto"/>
              <w:left w:val="double" w:sz="4" w:space="0" w:color="auto"/>
              <w:bottom w:val="double" w:sz="4" w:space="0" w:color="auto"/>
            </w:tcBorders>
            <w:shd w:val="clear" w:color="auto" w:fill="auto"/>
          </w:tcPr>
          <w:p w14:paraId="4CA95765" w14:textId="77777777" w:rsidR="00BF6F79" w:rsidRPr="00357A09" w:rsidRDefault="00BF6F79" w:rsidP="00E46D70">
            <w:pPr>
              <w:shd w:val="clear" w:color="auto" w:fill="FFFFFF"/>
              <w:spacing w:line="360" w:lineRule="auto"/>
              <w:jc w:val="center"/>
              <w:rPr>
                <w:rFonts w:asciiTheme="minorHAnsi" w:hAnsiTheme="minorHAnsi" w:cstheme="minorHAnsi"/>
                <w:bCs/>
                <w:sz w:val="22"/>
                <w:szCs w:val="22"/>
                <w:lang w:val="en-GB" w:eastAsia="en-GB"/>
              </w:rPr>
            </w:pPr>
            <w:r w:rsidRPr="00357A09">
              <w:rPr>
                <w:rFonts w:asciiTheme="minorHAnsi" w:hAnsiTheme="minorHAnsi" w:cstheme="minorHAnsi"/>
                <w:bCs/>
                <w:sz w:val="22"/>
                <w:szCs w:val="22"/>
                <w:lang w:val="en-GB" w:eastAsia="en-GB"/>
              </w:rPr>
              <w:t>FOR OFFICE USE ONLY</w:t>
            </w:r>
          </w:p>
        </w:tc>
      </w:tr>
      <w:tr w:rsidR="00BF6F79" w:rsidRPr="00357A09" w14:paraId="37C5FD8B" w14:textId="77777777" w:rsidTr="004D371E">
        <w:tc>
          <w:tcPr>
            <w:tcW w:w="5154" w:type="dxa"/>
            <w:tcBorders>
              <w:top w:val="double" w:sz="4" w:space="0" w:color="auto"/>
              <w:left w:val="double" w:sz="4" w:space="0" w:color="auto"/>
              <w:bottom w:val="single" w:sz="4" w:space="0" w:color="auto"/>
              <w:right w:val="single" w:sz="4" w:space="0" w:color="auto"/>
            </w:tcBorders>
            <w:shd w:val="clear" w:color="auto" w:fill="auto"/>
          </w:tcPr>
          <w:p w14:paraId="3A4E94CE" w14:textId="77777777" w:rsidR="00BF6F79" w:rsidRPr="00357A09" w:rsidRDefault="00BF6F79" w:rsidP="00E46D70">
            <w:pPr>
              <w:shd w:val="clear" w:color="auto" w:fill="FFFFFF"/>
              <w:spacing w:line="360" w:lineRule="auto"/>
              <w:rPr>
                <w:rFonts w:asciiTheme="minorHAnsi" w:hAnsiTheme="minorHAnsi" w:cstheme="minorHAnsi"/>
                <w:bCs/>
                <w:sz w:val="22"/>
                <w:szCs w:val="22"/>
                <w:lang w:val="en-GB" w:eastAsia="en-GB"/>
              </w:rPr>
            </w:pPr>
            <w:r w:rsidRPr="00357A09">
              <w:rPr>
                <w:rFonts w:asciiTheme="minorHAnsi" w:hAnsiTheme="minorHAnsi" w:cstheme="minorHAnsi"/>
                <w:bCs/>
                <w:sz w:val="22"/>
                <w:szCs w:val="22"/>
                <w:lang w:val="en-GB" w:eastAsia="en-GB"/>
              </w:rPr>
              <w:t xml:space="preserve">Date processed :  </w:t>
            </w:r>
          </w:p>
        </w:tc>
        <w:tc>
          <w:tcPr>
            <w:tcW w:w="5155" w:type="dxa"/>
            <w:tcBorders>
              <w:top w:val="double" w:sz="4" w:space="0" w:color="auto"/>
              <w:left w:val="single" w:sz="4" w:space="0" w:color="auto"/>
              <w:bottom w:val="single" w:sz="4" w:space="0" w:color="auto"/>
              <w:right w:val="double" w:sz="4" w:space="0" w:color="auto"/>
            </w:tcBorders>
            <w:shd w:val="clear" w:color="auto" w:fill="auto"/>
          </w:tcPr>
          <w:p w14:paraId="2BDC26B7" w14:textId="1150BFAC" w:rsidR="00BF6F79" w:rsidRPr="00357A09" w:rsidRDefault="00BF6F79" w:rsidP="00E46D70">
            <w:pPr>
              <w:shd w:val="clear" w:color="auto" w:fill="FFFFFF"/>
              <w:spacing w:line="360" w:lineRule="auto"/>
              <w:rPr>
                <w:rFonts w:asciiTheme="minorHAnsi" w:hAnsiTheme="minorHAnsi" w:cstheme="minorHAnsi"/>
                <w:bCs/>
                <w:sz w:val="22"/>
                <w:szCs w:val="22"/>
                <w:lang w:val="en-GB" w:eastAsia="en-GB"/>
              </w:rPr>
            </w:pPr>
            <w:r w:rsidRPr="00357A09">
              <w:rPr>
                <w:rFonts w:asciiTheme="minorHAnsi" w:hAnsiTheme="minorHAnsi" w:cstheme="minorHAnsi"/>
                <w:bCs/>
                <w:sz w:val="22"/>
                <w:szCs w:val="22"/>
                <w:lang w:val="en-GB" w:eastAsia="en-GB"/>
              </w:rPr>
              <w:t>Date of review (if applicable) :</w:t>
            </w:r>
          </w:p>
        </w:tc>
      </w:tr>
      <w:tr w:rsidR="00BF6F79" w:rsidRPr="00357A09" w14:paraId="1EF5895D" w14:textId="77777777" w:rsidTr="004D371E">
        <w:tc>
          <w:tcPr>
            <w:tcW w:w="5154" w:type="dxa"/>
            <w:tcBorders>
              <w:top w:val="single" w:sz="4" w:space="0" w:color="auto"/>
              <w:left w:val="double" w:sz="4" w:space="0" w:color="auto"/>
              <w:bottom w:val="single" w:sz="4" w:space="0" w:color="auto"/>
              <w:right w:val="single" w:sz="4" w:space="0" w:color="auto"/>
            </w:tcBorders>
            <w:shd w:val="clear" w:color="auto" w:fill="auto"/>
          </w:tcPr>
          <w:p w14:paraId="2CEB4C7F" w14:textId="314F4FE2" w:rsidR="00BF6F79" w:rsidRPr="00357A09" w:rsidRDefault="00BF6F79" w:rsidP="00E46D70">
            <w:pPr>
              <w:shd w:val="clear" w:color="auto" w:fill="FFFFFF"/>
              <w:spacing w:line="360" w:lineRule="auto"/>
              <w:rPr>
                <w:rFonts w:asciiTheme="minorHAnsi" w:hAnsiTheme="minorHAnsi" w:cstheme="minorHAnsi"/>
                <w:bCs/>
                <w:sz w:val="22"/>
                <w:szCs w:val="22"/>
                <w:lang w:val="en-GB" w:eastAsia="en-GB"/>
              </w:rPr>
            </w:pPr>
            <w:r w:rsidRPr="00357A09">
              <w:rPr>
                <w:rFonts w:asciiTheme="minorHAnsi" w:hAnsiTheme="minorHAnsi" w:cstheme="minorHAnsi"/>
                <w:bCs/>
                <w:sz w:val="22"/>
                <w:szCs w:val="22"/>
                <w:lang w:val="en-GB" w:eastAsia="en-GB"/>
              </w:rPr>
              <w:t xml:space="preserve">Notes : </w:t>
            </w:r>
          </w:p>
        </w:tc>
        <w:tc>
          <w:tcPr>
            <w:tcW w:w="5155" w:type="dxa"/>
            <w:tcBorders>
              <w:top w:val="single" w:sz="4" w:space="0" w:color="auto"/>
              <w:left w:val="single" w:sz="4" w:space="0" w:color="auto"/>
              <w:bottom w:val="single" w:sz="4" w:space="0" w:color="auto"/>
              <w:right w:val="double" w:sz="4" w:space="0" w:color="auto"/>
            </w:tcBorders>
            <w:shd w:val="clear" w:color="auto" w:fill="auto"/>
          </w:tcPr>
          <w:p w14:paraId="5F782378" w14:textId="2B64812F" w:rsidR="00BF6F79" w:rsidRPr="00357A09" w:rsidRDefault="00BF6F79" w:rsidP="00E46D70">
            <w:pPr>
              <w:shd w:val="clear" w:color="auto" w:fill="FFFFFF"/>
              <w:spacing w:line="360" w:lineRule="auto"/>
              <w:rPr>
                <w:rFonts w:asciiTheme="minorHAnsi" w:hAnsiTheme="minorHAnsi" w:cstheme="minorHAnsi"/>
                <w:bCs/>
                <w:sz w:val="22"/>
                <w:szCs w:val="22"/>
                <w:lang w:val="en-GB" w:eastAsia="en-GB"/>
              </w:rPr>
            </w:pPr>
            <w:r w:rsidRPr="00357A09">
              <w:rPr>
                <w:rFonts w:asciiTheme="minorHAnsi" w:hAnsiTheme="minorHAnsi" w:cstheme="minorHAnsi"/>
                <w:bCs/>
                <w:sz w:val="22"/>
                <w:szCs w:val="22"/>
                <w:lang w:val="en-GB" w:eastAsia="en-GB"/>
              </w:rPr>
              <w:t xml:space="preserve">Head Teacher’s signature : </w:t>
            </w:r>
          </w:p>
        </w:tc>
      </w:tr>
    </w:tbl>
    <w:p w14:paraId="01D57FAC" w14:textId="77777777" w:rsidR="00D0480E" w:rsidRDefault="00D0480E" w:rsidP="00D0480E">
      <w:pPr>
        <w:spacing w:line="360" w:lineRule="auto"/>
        <w:jc w:val="right"/>
        <w:rPr>
          <w:rFonts w:asciiTheme="minorHAnsi" w:hAnsiTheme="minorHAnsi" w:cstheme="minorHAnsi"/>
          <w:b/>
          <w:i/>
          <w:sz w:val="20"/>
          <w:szCs w:val="18"/>
          <w:lang w:val="en-GB" w:eastAsia="en-GB"/>
        </w:rPr>
      </w:pPr>
    </w:p>
    <w:p w14:paraId="35D7CD83" w14:textId="1338B71D" w:rsidR="00BF6F79" w:rsidRDefault="00BF6F79" w:rsidP="00D0480E">
      <w:pPr>
        <w:spacing w:line="360" w:lineRule="auto"/>
        <w:jc w:val="right"/>
        <w:rPr>
          <w:rFonts w:asciiTheme="minorHAnsi" w:hAnsiTheme="minorHAnsi" w:cstheme="minorHAnsi"/>
          <w:b/>
          <w:bCs/>
          <w:i/>
          <w:iCs/>
          <w:sz w:val="20"/>
          <w:szCs w:val="20"/>
        </w:rPr>
      </w:pPr>
      <w:r w:rsidRPr="00357A09">
        <w:rPr>
          <w:rFonts w:asciiTheme="minorHAnsi" w:hAnsiTheme="minorHAnsi" w:cstheme="minorHAnsi"/>
          <w:b/>
          <w:i/>
          <w:sz w:val="20"/>
          <w:szCs w:val="18"/>
          <w:lang w:val="en-GB" w:eastAsia="en-GB"/>
        </w:rPr>
        <w:t>Issued by Nottinghamshire Education Welfare Service October 2018</w:t>
      </w:r>
      <w:r w:rsidRPr="00357A09">
        <w:rPr>
          <w:rFonts w:asciiTheme="minorHAnsi" w:hAnsiTheme="minorHAnsi" w:cstheme="minorHAnsi"/>
          <w:szCs w:val="22"/>
        </w:rPr>
        <w:t xml:space="preserve">, </w:t>
      </w:r>
      <w:r w:rsidR="00A7774B">
        <w:rPr>
          <w:rFonts w:asciiTheme="minorHAnsi" w:hAnsiTheme="minorHAnsi" w:cstheme="minorHAnsi"/>
          <w:b/>
          <w:bCs/>
          <w:i/>
          <w:iCs/>
          <w:sz w:val="20"/>
          <w:szCs w:val="20"/>
        </w:rPr>
        <w:t>Reviewed 2024</w:t>
      </w:r>
    </w:p>
    <w:p w14:paraId="0D7DC27E" w14:textId="7024741A" w:rsidR="00D0480E" w:rsidRPr="00D0480E" w:rsidRDefault="00D0480E" w:rsidP="00D0480E">
      <w:pPr>
        <w:spacing w:line="360" w:lineRule="auto"/>
        <w:jc w:val="right"/>
        <w:rPr>
          <w:rFonts w:asciiTheme="minorHAnsi" w:hAnsiTheme="minorHAnsi" w:cstheme="minorHAnsi"/>
          <w:b/>
          <w:i/>
          <w:sz w:val="20"/>
          <w:szCs w:val="22"/>
          <w:lang w:val="en-GB" w:eastAsia="en-GB"/>
        </w:rPr>
      </w:pPr>
      <w:r w:rsidRPr="00D0480E">
        <w:rPr>
          <w:rFonts w:asciiTheme="minorHAnsi" w:hAnsiTheme="minorHAnsi" w:cstheme="minorHAnsi"/>
          <w:b/>
          <w:i/>
          <w:sz w:val="20"/>
          <w:szCs w:val="22"/>
          <w:lang w:val="en-GB" w:eastAsia="en-GB"/>
        </w:rPr>
        <w:t>For more information</w:t>
      </w:r>
      <w:r>
        <w:rPr>
          <w:rFonts w:asciiTheme="minorHAnsi" w:hAnsiTheme="minorHAnsi" w:cstheme="minorHAnsi"/>
          <w:b/>
          <w:i/>
          <w:sz w:val="20"/>
          <w:szCs w:val="22"/>
          <w:lang w:val="en-GB" w:eastAsia="en-GB"/>
        </w:rPr>
        <w:t>,</w:t>
      </w:r>
      <w:r w:rsidRPr="00D0480E">
        <w:rPr>
          <w:rFonts w:asciiTheme="minorHAnsi" w:hAnsiTheme="minorHAnsi" w:cstheme="minorHAnsi"/>
          <w:b/>
          <w:i/>
          <w:sz w:val="20"/>
          <w:szCs w:val="22"/>
          <w:lang w:val="en-GB" w:eastAsia="en-GB"/>
        </w:rPr>
        <w:t xml:space="preserve"> please see our Attendance Policy.</w:t>
      </w:r>
    </w:p>
    <w:p w14:paraId="7B866945" w14:textId="043F7968" w:rsidR="000C1D3A" w:rsidRPr="00357A09" w:rsidRDefault="000C1D3A"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 xml:space="preserve">Appendix </w:t>
      </w:r>
      <w:r w:rsidR="00F11BED">
        <w:rPr>
          <w:rFonts w:asciiTheme="minorHAnsi" w:hAnsiTheme="minorHAnsi" w:cstheme="minorHAnsi"/>
          <w:lang w:val="en-GB"/>
        </w:rPr>
        <w:t>5</w:t>
      </w:r>
    </w:p>
    <w:p w14:paraId="1575B1E0" w14:textId="77777777" w:rsidR="00C469ED" w:rsidRDefault="00C469ED" w:rsidP="00E46D70">
      <w:pPr>
        <w:pStyle w:val="Default"/>
        <w:spacing w:line="360" w:lineRule="auto"/>
        <w:rPr>
          <w:rFonts w:asciiTheme="minorHAnsi" w:hAnsiTheme="minorHAnsi" w:cstheme="minorHAnsi"/>
          <w:color w:val="auto"/>
          <w:lang w:eastAsia="en-US"/>
        </w:rPr>
      </w:pPr>
    </w:p>
    <w:p w14:paraId="5F35A2EF" w14:textId="61D40300" w:rsidR="00C469ED" w:rsidRDefault="002429B8" w:rsidP="00E46D70">
      <w:pPr>
        <w:pStyle w:val="Default"/>
        <w:spacing w:line="360" w:lineRule="auto"/>
        <w:jc w:val="center"/>
        <w:rPr>
          <w:rFonts w:asciiTheme="minorHAnsi" w:hAnsiTheme="minorHAnsi" w:cstheme="minorHAnsi"/>
          <w:color w:val="auto"/>
          <w:lang w:eastAsia="en-US"/>
        </w:rPr>
      </w:pPr>
      <w:r>
        <w:rPr>
          <w:rFonts w:asciiTheme="minorHAnsi" w:hAnsiTheme="minorHAnsi" w:cstheme="minorHAnsi"/>
          <w:color w:val="auto"/>
          <w:lang w:eastAsia="en-US"/>
        </w:rPr>
        <w:t>FIRST DAY OF UNKNOWN ABSENCE PROCESS</w:t>
      </w:r>
    </w:p>
    <w:p w14:paraId="7103CA2E" w14:textId="77777777" w:rsidR="002429B8" w:rsidRDefault="002429B8" w:rsidP="002429B8">
      <w:pPr>
        <w:pStyle w:val="Default"/>
        <w:spacing w:line="360" w:lineRule="auto"/>
        <w:rPr>
          <w:rFonts w:asciiTheme="minorHAnsi" w:hAnsiTheme="minorHAnsi" w:cstheme="minorHAnsi"/>
          <w:color w:val="auto"/>
          <w:lang w:eastAsia="en-US"/>
        </w:rPr>
      </w:pPr>
    </w:p>
    <w:p w14:paraId="27B88C62" w14:textId="25CEACA0" w:rsidR="00C469ED" w:rsidRPr="00357A09" w:rsidRDefault="002429B8" w:rsidP="002429B8">
      <w:pPr>
        <w:pStyle w:val="Default"/>
        <w:spacing w:line="360" w:lineRule="auto"/>
        <w:rPr>
          <w:rFonts w:asciiTheme="minorHAnsi" w:hAnsiTheme="minorHAnsi" w:cstheme="minorHAnsi"/>
          <w:color w:val="auto"/>
          <w:lang w:eastAsia="en-US"/>
        </w:rPr>
      </w:pPr>
      <w:r>
        <w:rPr>
          <w:rFonts w:asciiTheme="minorHAnsi" w:hAnsiTheme="minorHAnsi" w:cstheme="minorHAnsi"/>
          <w:color w:val="auto"/>
          <w:lang w:eastAsia="en-US"/>
        </w:rPr>
        <w:t xml:space="preserve">If a child fails to register and there is no know reason for their absence, we are required to </w:t>
      </w:r>
      <w:r w:rsidR="00C469ED" w:rsidRPr="00357A09">
        <w:rPr>
          <w:rFonts w:asciiTheme="minorHAnsi" w:hAnsiTheme="minorHAnsi" w:cstheme="minorHAnsi"/>
          <w:color w:val="auto"/>
          <w:lang w:eastAsia="en-US"/>
        </w:rPr>
        <w:t>fin</w:t>
      </w:r>
      <w:r>
        <w:rPr>
          <w:rFonts w:asciiTheme="minorHAnsi" w:hAnsiTheme="minorHAnsi" w:cstheme="minorHAnsi"/>
          <w:color w:val="auto"/>
          <w:lang w:eastAsia="en-US"/>
        </w:rPr>
        <w:t>d out where they are and that they are safe. This is to ensure that the school safeguards children who are ‘missing from education’</w:t>
      </w:r>
      <w:r w:rsidR="00C469ED" w:rsidRPr="00357A09">
        <w:rPr>
          <w:rFonts w:asciiTheme="minorHAnsi" w:hAnsiTheme="minorHAnsi" w:cstheme="minorHAnsi"/>
          <w:color w:val="auto"/>
          <w:lang w:eastAsia="en-US"/>
        </w:rPr>
        <w:t>.</w:t>
      </w:r>
    </w:p>
    <w:p w14:paraId="637726CA" w14:textId="43353BBA" w:rsidR="002429B8" w:rsidRDefault="002429B8" w:rsidP="002429B8">
      <w:pPr>
        <w:pStyle w:val="Default"/>
        <w:spacing w:line="360" w:lineRule="auto"/>
        <w:rPr>
          <w:rFonts w:asciiTheme="minorHAnsi" w:hAnsiTheme="minorHAnsi" w:cstheme="minorHAnsi"/>
          <w:color w:val="auto"/>
          <w:lang w:eastAsia="en-US"/>
        </w:rPr>
      </w:pPr>
    </w:p>
    <w:p w14:paraId="6C411D78" w14:textId="390E955A" w:rsidR="00F761F7" w:rsidRDefault="00F761F7" w:rsidP="002429B8">
      <w:pPr>
        <w:pStyle w:val="Default"/>
        <w:spacing w:line="360" w:lineRule="auto"/>
        <w:rPr>
          <w:rFonts w:asciiTheme="minorHAnsi" w:hAnsiTheme="minorHAnsi" w:cstheme="minorHAnsi"/>
          <w:color w:val="auto"/>
          <w:lang w:eastAsia="en-US"/>
        </w:rPr>
      </w:pPr>
      <w:r>
        <w:rPr>
          <w:rFonts w:asciiTheme="minorHAnsi" w:hAnsiTheme="minorHAnsi" w:cstheme="minorHAnsi"/>
          <w:noProof/>
          <w:color w:val="auto"/>
        </w:rPr>
        <w:drawing>
          <wp:inline distT="0" distB="0" distL="0" distR="0" wp14:anchorId="63B96762" wp14:editId="6B3ED774">
            <wp:extent cx="6599555" cy="6877879"/>
            <wp:effectExtent l="38100" t="38100" r="10795" b="184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F715991" w14:textId="77777777" w:rsidR="00806C16" w:rsidRDefault="00C469ED" w:rsidP="00E46D70">
      <w:pPr>
        <w:spacing w:line="360" w:lineRule="auto"/>
        <w:rPr>
          <w:rFonts w:asciiTheme="minorHAnsi" w:hAnsiTheme="minorHAnsi" w:cstheme="minorHAnsi"/>
          <w:lang w:val="en-GB"/>
        </w:rPr>
      </w:pPr>
      <w:r>
        <w:rPr>
          <w:rFonts w:asciiTheme="minorHAnsi" w:hAnsiTheme="minorHAnsi" w:cstheme="minorHAnsi"/>
          <w:lang w:val="en-GB"/>
        </w:rPr>
        <w:lastRenderedPageBreak/>
        <w:t xml:space="preserve">Appendix 6 </w:t>
      </w:r>
      <w:r w:rsidR="000C1D3A" w:rsidRPr="00357A09">
        <w:rPr>
          <w:rFonts w:asciiTheme="minorHAnsi" w:hAnsiTheme="minorHAnsi" w:cstheme="minorHAnsi"/>
          <w:lang w:val="en-GB"/>
        </w:rPr>
        <w:t>Requests for Future Absences process</w:t>
      </w:r>
    </w:p>
    <w:p w14:paraId="0DA1A010" w14:textId="0CB6439B" w:rsidR="00806C16" w:rsidRDefault="00806C16" w:rsidP="00E46D70">
      <w:pPr>
        <w:spacing w:line="360" w:lineRule="auto"/>
        <w:rPr>
          <w:rFonts w:asciiTheme="minorHAnsi" w:hAnsiTheme="minorHAnsi" w:cstheme="minorHAnsi"/>
          <w:lang w:val="en-GB"/>
        </w:rPr>
      </w:pPr>
    </w:p>
    <w:p w14:paraId="67A67E69" w14:textId="76EBF192" w:rsidR="00806C16" w:rsidRDefault="00806C16" w:rsidP="00E46D70">
      <w:pPr>
        <w:spacing w:line="360" w:lineRule="auto"/>
        <w:rPr>
          <w:rFonts w:asciiTheme="minorHAnsi" w:hAnsiTheme="minorHAnsi" w:cstheme="minorHAnsi"/>
          <w:lang w:val="en-GB"/>
        </w:rPr>
      </w:pPr>
      <w:r>
        <w:rPr>
          <w:rFonts w:asciiTheme="minorHAnsi" w:hAnsiTheme="minorHAnsi" w:cstheme="minorHAnsi"/>
          <w:noProof/>
          <w:lang w:val="en-GB" w:eastAsia="en-GB"/>
        </w:rPr>
        <w:drawing>
          <wp:inline distT="0" distB="0" distL="0" distR="0" wp14:anchorId="549F5417" wp14:editId="46E65288">
            <wp:extent cx="6506210" cy="8401879"/>
            <wp:effectExtent l="0" t="0" r="0" b="1841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C0B2200" w14:textId="30DB49AF" w:rsidR="000C1D3A" w:rsidRPr="00357A09" w:rsidRDefault="000C1D3A" w:rsidP="00E46D70">
      <w:pPr>
        <w:spacing w:line="360" w:lineRule="auto"/>
        <w:rPr>
          <w:rFonts w:asciiTheme="minorHAnsi" w:hAnsiTheme="minorHAnsi" w:cstheme="minorHAnsi"/>
          <w:lang w:val="en-GB"/>
        </w:rPr>
      </w:pPr>
      <w:r w:rsidRPr="00357A09">
        <w:rPr>
          <w:rFonts w:asciiTheme="minorHAnsi" w:hAnsiTheme="minorHAnsi" w:cstheme="minorHAnsi"/>
          <w:lang w:val="en-GB"/>
        </w:rPr>
        <w:br w:type="page"/>
      </w:r>
    </w:p>
    <w:p w14:paraId="716EFA26" w14:textId="42F58197" w:rsidR="00BF6F79" w:rsidRPr="00357A09" w:rsidRDefault="00BF6F79" w:rsidP="00E46D70">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 xml:space="preserve">Appendix </w:t>
      </w:r>
      <w:r w:rsidR="00C469ED">
        <w:rPr>
          <w:rFonts w:asciiTheme="minorHAnsi" w:hAnsiTheme="minorHAnsi" w:cstheme="minorHAnsi"/>
          <w:lang w:val="en-GB"/>
        </w:rPr>
        <w:t>7</w:t>
      </w:r>
    </w:p>
    <w:p w14:paraId="497F8488" w14:textId="7D69FD2A" w:rsidR="00BF6F79" w:rsidRDefault="00BF6F79" w:rsidP="00E46D70">
      <w:pPr>
        <w:autoSpaceDE w:val="0"/>
        <w:autoSpaceDN w:val="0"/>
        <w:adjustRightInd w:val="0"/>
        <w:spacing w:line="360" w:lineRule="auto"/>
        <w:jc w:val="center"/>
        <w:rPr>
          <w:rFonts w:asciiTheme="minorHAnsi" w:hAnsiTheme="minorHAnsi" w:cstheme="minorHAnsi"/>
          <w:sz w:val="28"/>
          <w:u w:val="single"/>
          <w:lang w:val="en-GB"/>
        </w:rPr>
      </w:pPr>
      <w:r w:rsidRPr="00357A09">
        <w:rPr>
          <w:rFonts w:asciiTheme="minorHAnsi" w:hAnsiTheme="minorHAnsi" w:cstheme="minorHAnsi"/>
          <w:sz w:val="28"/>
          <w:u w:val="single"/>
          <w:lang w:val="en-GB"/>
        </w:rPr>
        <w:t xml:space="preserve">National Framework for Penalty Notices </w:t>
      </w:r>
    </w:p>
    <w:p w14:paraId="6622379B" w14:textId="10C81099" w:rsidR="007B6A48" w:rsidRPr="007B6A48" w:rsidRDefault="007B6A48" w:rsidP="00E46D70">
      <w:pPr>
        <w:autoSpaceDE w:val="0"/>
        <w:autoSpaceDN w:val="0"/>
        <w:adjustRightInd w:val="0"/>
        <w:spacing w:line="360" w:lineRule="auto"/>
        <w:jc w:val="center"/>
        <w:rPr>
          <w:rFonts w:asciiTheme="minorHAnsi" w:hAnsiTheme="minorHAnsi" w:cstheme="minorHAnsi"/>
          <w:sz w:val="20"/>
          <w:lang w:val="en-GB"/>
        </w:rPr>
      </w:pPr>
      <w:r w:rsidRPr="007B6A48">
        <w:rPr>
          <w:rFonts w:asciiTheme="minorHAnsi" w:hAnsiTheme="minorHAnsi" w:cstheme="minorHAnsi"/>
          <w:sz w:val="20"/>
          <w:lang w:val="en-GB"/>
        </w:rPr>
        <w:t>The Education (Penalty Notices) (England) (Amendment) Regulations 2024</w:t>
      </w:r>
    </w:p>
    <w:p w14:paraId="3C0C31A5" w14:textId="77777777" w:rsidR="00BF6F79" w:rsidRPr="00357A09" w:rsidRDefault="00BF6F79" w:rsidP="00E46D70">
      <w:pPr>
        <w:spacing w:line="360" w:lineRule="auto"/>
        <w:rPr>
          <w:rFonts w:asciiTheme="minorHAnsi" w:hAnsiTheme="minorHAnsi" w:cstheme="minorHAnsi"/>
          <w:sz w:val="20"/>
          <w:szCs w:val="20"/>
          <w:lang w:val="en-GB"/>
        </w:rPr>
      </w:pPr>
    </w:p>
    <w:p w14:paraId="3AD9516C" w14:textId="68462615"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The Education (Penalty Notices) (England) Regulations 2007 have been amended to introduce a National Framework for Penalty Notices </w:t>
      </w:r>
      <w:r w:rsidR="00153345" w:rsidRPr="00357A09">
        <w:rPr>
          <w:rFonts w:asciiTheme="minorHAnsi" w:hAnsiTheme="minorHAnsi" w:cstheme="minorHAnsi"/>
          <w:sz w:val="20"/>
          <w:szCs w:val="20"/>
          <w:lang w:val="en-GB"/>
        </w:rPr>
        <w:t xml:space="preserve">after August </w:t>
      </w:r>
      <w:r w:rsidR="00106B7B" w:rsidRPr="00357A09">
        <w:rPr>
          <w:rFonts w:asciiTheme="minorHAnsi" w:hAnsiTheme="minorHAnsi" w:cstheme="minorHAnsi"/>
          <w:sz w:val="20"/>
          <w:szCs w:val="20"/>
          <w:lang w:val="en-GB"/>
        </w:rPr>
        <w:t>19th</w:t>
      </w:r>
      <w:r w:rsidRPr="00357A09">
        <w:rPr>
          <w:rFonts w:asciiTheme="minorHAnsi" w:hAnsiTheme="minorHAnsi" w:cstheme="minorHAnsi"/>
          <w:sz w:val="20"/>
          <w:szCs w:val="20"/>
          <w:lang w:val="en-GB"/>
        </w:rPr>
        <w:t xml:space="preserve"> 2024.</w:t>
      </w:r>
    </w:p>
    <w:p w14:paraId="3E1564D7" w14:textId="77777777" w:rsidR="00BF6F79" w:rsidRPr="00357A09" w:rsidRDefault="00BF6F79" w:rsidP="00E46D70">
      <w:pPr>
        <w:spacing w:line="360" w:lineRule="auto"/>
        <w:rPr>
          <w:rFonts w:asciiTheme="minorHAnsi" w:hAnsiTheme="minorHAnsi" w:cstheme="minorHAnsi"/>
          <w:sz w:val="20"/>
          <w:szCs w:val="20"/>
          <w:lang w:val="en-GB"/>
        </w:rPr>
      </w:pPr>
    </w:p>
    <w:p w14:paraId="55CA6651" w14:textId="77777777"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The national threshold for considering a penalty notice is </w:t>
      </w:r>
    </w:p>
    <w:p w14:paraId="09FB88ED" w14:textId="50A50313" w:rsidR="003C0AB8" w:rsidRPr="00357A09" w:rsidRDefault="003C0AB8" w:rsidP="00E46D70">
      <w:pPr>
        <w:spacing w:line="360" w:lineRule="auto"/>
        <w:jc w:val="center"/>
        <w:rPr>
          <w:rFonts w:asciiTheme="minorHAnsi" w:hAnsiTheme="minorHAnsi" w:cstheme="minorHAnsi"/>
          <w:b/>
          <w:bCs/>
          <w:sz w:val="20"/>
          <w:szCs w:val="20"/>
          <w:lang w:val="en-GB"/>
        </w:rPr>
      </w:pPr>
      <w:r w:rsidRPr="00357A09">
        <w:rPr>
          <w:rFonts w:asciiTheme="minorHAnsi" w:hAnsiTheme="minorHAnsi" w:cstheme="minorHAnsi"/>
          <w:b/>
          <w:bCs/>
          <w:sz w:val="20"/>
          <w:szCs w:val="20"/>
          <w:lang w:val="en-GB"/>
        </w:rPr>
        <w:t xml:space="preserve">5 consecutive days of term time leave or </w:t>
      </w:r>
    </w:p>
    <w:p w14:paraId="50C425F0" w14:textId="77777777" w:rsidR="00BF6F79" w:rsidRPr="00357A09" w:rsidRDefault="00BF6F79" w:rsidP="00E46D70">
      <w:pPr>
        <w:spacing w:line="360" w:lineRule="auto"/>
        <w:jc w:val="center"/>
        <w:rPr>
          <w:rFonts w:asciiTheme="minorHAnsi" w:hAnsiTheme="minorHAnsi" w:cstheme="minorHAnsi"/>
          <w:b/>
          <w:sz w:val="20"/>
          <w:szCs w:val="20"/>
          <w:lang w:val="en-GB"/>
        </w:rPr>
      </w:pPr>
      <w:proofErr w:type="gramStart"/>
      <w:r w:rsidRPr="00357A09">
        <w:rPr>
          <w:rFonts w:asciiTheme="minorHAnsi" w:hAnsiTheme="minorHAnsi" w:cstheme="minorHAnsi"/>
          <w:b/>
          <w:sz w:val="20"/>
          <w:szCs w:val="20"/>
          <w:lang w:val="en-GB"/>
        </w:rPr>
        <w:t>10</w:t>
      </w:r>
      <w:proofErr w:type="gramEnd"/>
      <w:r w:rsidRPr="00357A09">
        <w:rPr>
          <w:rFonts w:asciiTheme="minorHAnsi" w:hAnsiTheme="minorHAnsi" w:cstheme="minorHAnsi"/>
          <w:b/>
          <w:sz w:val="20"/>
          <w:szCs w:val="20"/>
          <w:lang w:val="en-GB"/>
        </w:rPr>
        <w:t xml:space="preserve"> sessions of unauthorised absence in a rolling period of 10 school weeks.</w:t>
      </w:r>
    </w:p>
    <w:p w14:paraId="0FF05357" w14:textId="21B8D14B"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A school week means any week in which there is at least one school session</w:t>
      </w:r>
      <w:r w:rsidR="00B37644" w:rsidRPr="00357A09">
        <w:rPr>
          <w:rFonts w:asciiTheme="minorHAnsi" w:hAnsiTheme="minorHAnsi" w:cstheme="minorHAnsi"/>
          <w:sz w:val="20"/>
          <w:szCs w:val="20"/>
          <w:lang w:val="en-GB"/>
        </w:rPr>
        <w:t xml:space="preserve"> </w:t>
      </w:r>
      <w:r w:rsidRPr="00357A09">
        <w:rPr>
          <w:rFonts w:asciiTheme="minorHAnsi" w:hAnsiTheme="minorHAnsi" w:cstheme="minorHAnsi"/>
          <w:sz w:val="20"/>
          <w:szCs w:val="20"/>
          <w:lang w:val="en-GB"/>
        </w:rPr>
        <w:t>and the period of 10 weeks can span different terms or school years.</w:t>
      </w:r>
      <w:r w:rsidR="00D02342" w:rsidRPr="00357A09">
        <w:rPr>
          <w:rFonts w:asciiTheme="minorHAnsi" w:hAnsiTheme="minorHAnsi" w:cstheme="minorHAnsi"/>
          <w:sz w:val="20"/>
          <w:szCs w:val="20"/>
          <w:lang w:val="en-GB"/>
        </w:rPr>
        <w:t xml:space="preserve"> </w:t>
      </w:r>
      <w:r w:rsidR="00B11A4B" w:rsidRPr="00357A09">
        <w:rPr>
          <w:rFonts w:asciiTheme="minorHAnsi" w:hAnsiTheme="minorHAnsi" w:cstheme="minorHAnsi"/>
          <w:sz w:val="20"/>
          <w:szCs w:val="20"/>
          <w:lang w:val="en-GB"/>
        </w:rPr>
        <w:t xml:space="preserve">INSET days are school days and can be included in the </w:t>
      </w:r>
      <w:proofErr w:type="gramStart"/>
      <w:r w:rsidR="00B11A4B" w:rsidRPr="00357A09">
        <w:rPr>
          <w:rFonts w:asciiTheme="minorHAnsi" w:hAnsiTheme="minorHAnsi" w:cstheme="minorHAnsi"/>
          <w:sz w:val="20"/>
          <w:szCs w:val="20"/>
          <w:lang w:val="en-GB"/>
        </w:rPr>
        <w:t>5</w:t>
      </w:r>
      <w:proofErr w:type="gramEnd"/>
      <w:r w:rsidR="00B11A4B" w:rsidRPr="00357A09">
        <w:rPr>
          <w:rFonts w:asciiTheme="minorHAnsi" w:hAnsiTheme="minorHAnsi" w:cstheme="minorHAnsi"/>
          <w:sz w:val="20"/>
          <w:szCs w:val="20"/>
          <w:lang w:val="en-GB"/>
        </w:rPr>
        <w:t xml:space="preserve"> or more consecutive days where there was an in</w:t>
      </w:r>
      <w:r w:rsidR="00CC5549">
        <w:rPr>
          <w:rFonts w:asciiTheme="minorHAnsi" w:hAnsiTheme="minorHAnsi" w:cstheme="minorHAnsi"/>
          <w:sz w:val="20"/>
          <w:szCs w:val="20"/>
          <w:lang w:val="en-GB"/>
        </w:rPr>
        <w:t>tent to be absent for term time or there is a pattern of non-attendance.</w:t>
      </w:r>
    </w:p>
    <w:p w14:paraId="11B9DA58" w14:textId="77777777" w:rsidR="00BF6F79" w:rsidRPr="00357A09" w:rsidRDefault="00BF6F79" w:rsidP="00E46D70">
      <w:pPr>
        <w:spacing w:line="360" w:lineRule="auto"/>
        <w:rPr>
          <w:rFonts w:asciiTheme="minorHAnsi" w:hAnsiTheme="minorHAnsi" w:cstheme="minorHAnsi"/>
          <w:sz w:val="20"/>
          <w:szCs w:val="20"/>
          <w:lang w:val="en-GB"/>
        </w:rPr>
      </w:pPr>
    </w:p>
    <w:p w14:paraId="21FA1C1E" w14:textId="77777777"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When the threshold </w:t>
      </w:r>
      <w:proofErr w:type="gramStart"/>
      <w:r w:rsidRPr="00357A09">
        <w:rPr>
          <w:rFonts w:asciiTheme="minorHAnsi" w:hAnsiTheme="minorHAnsi" w:cstheme="minorHAnsi"/>
          <w:sz w:val="20"/>
          <w:szCs w:val="20"/>
          <w:lang w:val="en-GB"/>
        </w:rPr>
        <w:t>is met</w:t>
      </w:r>
      <w:proofErr w:type="gramEnd"/>
      <w:r w:rsidRPr="00357A09">
        <w:rPr>
          <w:rFonts w:asciiTheme="minorHAnsi" w:hAnsiTheme="minorHAnsi" w:cstheme="minorHAnsi"/>
          <w:sz w:val="20"/>
          <w:szCs w:val="20"/>
          <w:lang w:val="en-GB"/>
        </w:rPr>
        <w:t xml:space="preserve">, we consider the following: </w:t>
      </w:r>
    </w:p>
    <w:p w14:paraId="13155C94" w14:textId="77777777" w:rsidR="00BF6F79" w:rsidRPr="00357A09" w:rsidRDefault="00BF6F79" w:rsidP="003D0978">
      <w:pPr>
        <w:pStyle w:val="ListParagraph"/>
        <w:numPr>
          <w:ilvl w:val="0"/>
          <w:numId w:val="14"/>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Whether attendance support has already been provided and has not worked or been engaged with and</w:t>
      </w:r>
    </w:p>
    <w:p w14:paraId="358D5DA7" w14:textId="77777777" w:rsidR="00BF6F79" w:rsidRPr="00357A09" w:rsidRDefault="00BF6F79" w:rsidP="00E46D70">
      <w:pPr>
        <w:pStyle w:val="ListParagraph"/>
        <w:numPr>
          <w:ilvl w:val="0"/>
          <w:numId w:val="12"/>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Whether the penalty notice is the best available tool to improve attendance and support is not appropriate e.g. the absence is due to holiday in term time and</w:t>
      </w:r>
    </w:p>
    <w:p w14:paraId="0B4E98E0" w14:textId="77777777" w:rsidR="00BF6F79" w:rsidRPr="00357A09" w:rsidRDefault="00BF6F79" w:rsidP="00E46D70">
      <w:pPr>
        <w:pStyle w:val="ListParagraph"/>
        <w:numPr>
          <w:ilvl w:val="0"/>
          <w:numId w:val="12"/>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Our considering obligations under the Equality Act 2010 such as where a pupil has a disability.</w:t>
      </w:r>
    </w:p>
    <w:p w14:paraId="614B8E9B" w14:textId="77777777" w:rsidR="00BF6F79" w:rsidRPr="00357A09" w:rsidRDefault="00BF6F79" w:rsidP="00E46D70">
      <w:pPr>
        <w:spacing w:line="360" w:lineRule="auto"/>
        <w:rPr>
          <w:rFonts w:asciiTheme="minorHAnsi" w:hAnsiTheme="minorHAnsi" w:cstheme="minorHAnsi"/>
          <w:sz w:val="20"/>
          <w:szCs w:val="20"/>
          <w:lang w:val="en-GB"/>
        </w:rPr>
      </w:pPr>
    </w:p>
    <w:p w14:paraId="2AAACA38" w14:textId="77777777"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Penalty Notices </w:t>
      </w:r>
      <w:proofErr w:type="gramStart"/>
      <w:r w:rsidRPr="00357A09">
        <w:rPr>
          <w:rFonts w:asciiTheme="minorHAnsi" w:hAnsiTheme="minorHAnsi" w:cstheme="minorHAnsi"/>
          <w:sz w:val="20"/>
          <w:szCs w:val="20"/>
          <w:lang w:val="en-GB"/>
        </w:rPr>
        <w:t>can be issued</w:t>
      </w:r>
      <w:proofErr w:type="gramEnd"/>
      <w:r w:rsidRPr="00357A09">
        <w:rPr>
          <w:rFonts w:asciiTheme="minorHAnsi" w:hAnsiTheme="minorHAnsi" w:cstheme="minorHAnsi"/>
          <w:sz w:val="20"/>
          <w:szCs w:val="20"/>
          <w:lang w:val="en-GB"/>
        </w:rPr>
        <w:t xml:space="preserve"> by a Local Authority Officer in line with the Local Code of Conduct and:</w:t>
      </w:r>
    </w:p>
    <w:p w14:paraId="751C8E1F" w14:textId="77777777" w:rsidR="00BF6F79" w:rsidRPr="00357A09" w:rsidRDefault="00BF6F79" w:rsidP="00E46D70">
      <w:pPr>
        <w:pStyle w:val="ListParagraph"/>
        <w:numPr>
          <w:ilvl w:val="0"/>
          <w:numId w:val="2"/>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to parents as an alternative to prosecution where they have failed to ensure that their child of compulsory school age regularly attends the school where they are registered,</w:t>
      </w:r>
    </w:p>
    <w:p w14:paraId="63853BE9" w14:textId="77777777" w:rsidR="00BF6F79" w:rsidRPr="00357A09" w:rsidRDefault="00BF6F79" w:rsidP="00E46D70">
      <w:pPr>
        <w:pStyle w:val="ListParagraph"/>
        <w:numPr>
          <w:ilvl w:val="0"/>
          <w:numId w:val="2"/>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where the pupil’s absence is recorded with one or more of the unauthorised codes and the absence constitutes an offence,</w:t>
      </w:r>
    </w:p>
    <w:p w14:paraId="09585534" w14:textId="77777777" w:rsidR="00BF6F79" w:rsidRPr="00357A09" w:rsidRDefault="00BF6F79" w:rsidP="00E46D70">
      <w:pPr>
        <w:pStyle w:val="ListParagraph"/>
        <w:numPr>
          <w:ilvl w:val="0"/>
          <w:numId w:val="2"/>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to each parent liable for the offence,</w:t>
      </w:r>
    </w:p>
    <w:p w14:paraId="1CC97386" w14:textId="77777777" w:rsidR="00BF6F79" w:rsidRPr="00357A09" w:rsidRDefault="00BF6F79" w:rsidP="00E46D70">
      <w:pPr>
        <w:pStyle w:val="ListParagraph"/>
        <w:numPr>
          <w:ilvl w:val="0"/>
          <w:numId w:val="2"/>
        </w:numPr>
        <w:spacing w:line="360" w:lineRule="auto"/>
        <w:rPr>
          <w:rFonts w:asciiTheme="minorHAnsi" w:hAnsiTheme="minorHAnsi" w:cstheme="minorHAnsi"/>
          <w:sz w:val="20"/>
          <w:szCs w:val="20"/>
          <w:lang w:val="en-GB"/>
        </w:rPr>
      </w:pPr>
      <w:proofErr w:type="gramStart"/>
      <w:r w:rsidRPr="00357A09">
        <w:rPr>
          <w:rFonts w:asciiTheme="minorHAnsi" w:hAnsiTheme="minorHAnsi" w:cstheme="minorHAnsi"/>
          <w:sz w:val="20"/>
          <w:szCs w:val="20"/>
          <w:lang w:val="en-GB"/>
        </w:rPr>
        <w:t>where</w:t>
      </w:r>
      <w:proofErr w:type="gramEnd"/>
      <w:r w:rsidRPr="00357A09">
        <w:rPr>
          <w:rFonts w:asciiTheme="minorHAnsi" w:hAnsiTheme="minorHAnsi" w:cstheme="minorHAnsi"/>
          <w:sz w:val="20"/>
          <w:szCs w:val="20"/>
          <w:lang w:val="en-GB"/>
        </w:rPr>
        <w:t xml:space="preserve"> parents have allowed their child to be present in a public place during school hours without reasonable justification during the first 5 days of a fixed period or permanent exclusion.</w:t>
      </w:r>
    </w:p>
    <w:p w14:paraId="7761A807" w14:textId="77777777" w:rsidR="00BF6F79" w:rsidRPr="00357A09" w:rsidRDefault="00BF6F79" w:rsidP="00E46D70">
      <w:pPr>
        <w:spacing w:line="360" w:lineRule="auto"/>
        <w:rPr>
          <w:rFonts w:asciiTheme="minorHAnsi" w:hAnsiTheme="minorHAnsi" w:cstheme="minorHAnsi"/>
          <w:sz w:val="20"/>
          <w:szCs w:val="20"/>
          <w:lang w:val="en-GB"/>
        </w:rPr>
      </w:pPr>
    </w:p>
    <w:p w14:paraId="78781844" w14:textId="57A6FB1D" w:rsidR="00BF6F79" w:rsidRPr="00357A09" w:rsidRDefault="00BF6F79"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There is a </w:t>
      </w:r>
      <w:proofErr w:type="gramStart"/>
      <w:r w:rsidRPr="00357A09">
        <w:rPr>
          <w:rFonts w:asciiTheme="minorHAnsi" w:hAnsiTheme="minorHAnsi" w:cstheme="minorHAnsi"/>
          <w:sz w:val="20"/>
          <w:szCs w:val="20"/>
          <w:lang w:val="en-GB"/>
        </w:rPr>
        <w:t>two penalty</w:t>
      </w:r>
      <w:proofErr w:type="gramEnd"/>
      <w:r w:rsidRPr="00357A09">
        <w:rPr>
          <w:rFonts w:asciiTheme="minorHAnsi" w:hAnsiTheme="minorHAnsi" w:cstheme="minorHAnsi"/>
          <w:sz w:val="20"/>
          <w:szCs w:val="20"/>
          <w:lang w:val="en-GB"/>
        </w:rPr>
        <w:t xml:space="preserve"> notice limit to the same parent in respect of the same child and then an escalation </w:t>
      </w:r>
      <w:r w:rsidR="00D0480E">
        <w:rPr>
          <w:rFonts w:asciiTheme="minorHAnsi" w:hAnsiTheme="minorHAnsi" w:cstheme="minorHAnsi"/>
          <w:sz w:val="20"/>
          <w:szCs w:val="20"/>
          <w:lang w:val="en-GB"/>
        </w:rPr>
        <w:t xml:space="preserve">in cases of repeat offences, </w:t>
      </w:r>
      <w:r w:rsidRPr="00357A09">
        <w:rPr>
          <w:rFonts w:asciiTheme="minorHAnsi" w:hAnsiTheme="minorHAnsi" w:cstheme="minorHAnsi"/>
          <w:sz w:val="20"/>
          <w:szCs w:val="20"/>
          <w:lang w:val="en-GB"/>
        </w:rPr>
        <w:t>appli</w:t>
      </w:r>
      <w:r w:rsidR="00D0480E">
        <w:rPr>
          <w:rFonts w:asciiTheme="minorHAnsi" w:hAnsiTheme="minorHAnsi" w:cstheme="minorHAnsi"/>
          <w:sz w:val="20"/>
          <w:szCs w:val="20"/>
          <w:lang w:val="en-GB"/>
        </w:rPr>
        <w:t>cable</w:t>
      </w:r>
      <w:r w:rsidRPr="00357A09">
        <w:rPr>
          <w:rFonts w:asciiTheme="minorHAnsi" w:hAnsiTheme="minorHAnsi" w:cstheme="minorHAnsi"/>
          <w:sz w:val="20"/>
          <w:szCs w:val="20"/>
          <w:lang w:val="en-GB"/>
        </w:rPr>
        <w:t xml:space="preserve"> to a 3 year rolling period: </w:t>
      </w:r>
    </w:p>
    <w:p w14:paraId="3247CF22" w14:textId="77777777" w:rsidR="00BF6F79" w:rsidRPr="00357A09" w:rsidRDefault="00BF6F79" w:rsidP="003D0978">
      <w:pPr>
        <w:pStyle w:val="ListParagraph"/>
        <w:numPr>
          <w:ilvl w:val="0"/>
          <w:numId w:val="16"/>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1</w:t>
      </w:r>
      <w:r w:rsidRPr="00357A09">
        <w:rPr>
          <w:rFonts w:asciiTheme="minorHAnsi" w:hAnsiTheme="minorHAnsi" w:cstheme="minorHAnsi"/>
          <w:sz w:val="20"/>
          <w:szCs w:val="20"/>
          <w:vertAlign w:val="superscript"/>
          <w:lang w:val="en-GB"/>
        </w:rPr>
        <w:t>st</w:t>
      </w:r>
      <w:r w:rsidRPr="00357A09">
        <w:rPr>
          <w:rFonts w:asciiTheme="minorHAnsi" w:hAnsiTheme="minorHAnsi" w:cstheme="minorHAnsi"/>
          <w:sz w:val="20"/>
          <w:szCs w:val="20"/>
          <w:lang w:val="en-GB"/>
        </w:rPr>
        <w:t xml:space="preserve"> </w:t>
      </w:r>
      <w:proofErr w:type="gramStart"/>
      <w:r w:rsidRPr="00357A09">
        <w:rPr>
          <w:rFonts w:asciiTheme="minorHAnsi" w:hAnsiTheme="minorHAnsi" w:cstheme="minorHAnsi"/>
          <w:sz w:val="20"/>
          <w:szCs w:val="20"/>
          <w:lang w:val="en-GB"/>
        </w:rPr>
        <w:t>offence :</w:t>
      </w:r>
      <w:proofErr w:type="gramEnd"/>
      <w:r w:rsidRPr="00357A09">
        <w:rPr>
          <w:rFonts w:asciiTheme="minorHAnsi" w:hAnsiTheme="minorHAnsi" w:cstheme="minorHAnsi"/>
          <w:sz w:val="20"/>
          <w:szCs w:val="20"/>
          <w:lang w:val="en-GB"/>
        </w:rPr>
        <w:t xml:space="preserve"> a Penalty Notice will be issued. The fine amount is £160 if paid within 28 days, reduced to £80 when paid within 21 days,</w:t>
      </w:r>
    </w:p>
    <w:p w14:paraId="07E20A85" w14:textId="77777777" w:rsidR="00BF6F79" w:rsidRPr="00357A09" w:rsidRDefault="00BF6F79" w:rsidP="003D0978">
      <w:pPr>
        <w:pStyle w:val="ListParagraph"/>
        <w:numPr>
          <w:ilvl w:val="0"/>
          <w:numId w:val="15"/>
        </w:num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2</w:t>
      </w:r>
      <w:r w:rsidRPr="00357A09">
        <w:rPr>
          <w:rFonts w:asciiTheme="minorHAnsi" w:hAnsiTheme="minorHAnsi" w:cstheme="minorHAnsi"/>
          <w:sz w:val="20"/>
          <w:szCs w:val="20"/>
          <w:vertAlign w:val="superscript"/>
          <w:lang w:val="en-GB"/>
        </w:rPr>
        <w:t>nd</w:t>
      </w:r>
      <w:r w:rsidRPr="00357A09">
        <w:rPr>
          <w:rFonts w:asciiTheme="minorHAnsi" w:hAnsiTheme="minorHAnsi" w:cstheme="minorHAnsi"/>
          <w:sz w:val="20"/>
          <w:szCs w:val="20"/>
          <w:lang w:val="en-GB"/>
        </w:rPr>
        <w:t xml:space="preserve"> </w:t>
      </w:r>
      <w:proofErr w:type="gramStart"/>
      <w:r w:rsidRPr="00357A09">
        <w:rPr>
          <w:rFonts w:asciiTheme="minorHAnsi" w:hAnsiTheme="minorHAnsi" w:cstheme="minorHAnsi"/>
          <w:sz w:val="20"/>
          <w:szCs w:val="20"/>
          <w:lang w:val="en-GB"/>
        </w:rPr>
        <w:t>offence :</w:t>
      </w:r>
      <w:proofErr w:type="gramEnd"/>
      <w:r w:rsidRPr="00357A09">
        <w:rPr>
          <w:rFonts w:asciiTheme="minorHAnsi" w:hAnsiTheme="minorHAnsi" w:cstheme="minorHAnsi"/>
          <w:sz w:val="20"/>
          <w:szCs w:val="20"/>
          <w:lang w:val="en-GB"/>
        </w:rPr>
        <w:t xml:space="preserve"> a Penalty Notice will be issued. The fine amount is £160 if paid within 28 days,</w:t>
      </w:r>
    </w:p>
    <w:p w14:paraId="149E8E76" w14:textId="7A5100B1" w:rsidR="00DB1F80" w:rsidRPr="00357A09" w:rsidRDefault="00DB1F80" w:rsidP="00E46D70">
      <w:pPr>
        <w:spacing w:line="360" w:lineRule="auto"/>
        <w:rPr>
          <w:rFonts w:asciiTheme="minorHAnsi" w:hAnsiTheme="minorHAnsi" w:cstheme="minorHAnsi"/>
          <w:sz w:val="20"/>
          <w:szCs w:val="20"/>
          <w:lang w:val="en-GB"/>
        </w:rPr>
      </w:pPr>
      <w:r w:rsidRPr="00357A09">
        <w:rPr>
          <w:rFonts w:asciiTheme="minorHAnsi" w:hAnsiTheme="minorHAnsi" w:cstheme="minorHAnsi"/>
          <w:sz w:val="20"/>
          <w:szCs w:val="20"/>
          <w:lang w:val="en-GB"/>
        </w:rPr>
        <w:t xml:space="preserve">Fines per parent </w:t>
      </w:r>
      <w:proofErr w:type="gramStart"/>
      <w:r w:rsidRPr="00357A09">
        <w:rPr>
          <w:rFonts w:asciiTheme="minorHAnsi" w:hAnsiTheme="minorHAnsi" w:cstheme="minorHAnsi"/>
          <w:sz w:val="20"/>
          <w:szCs w:val="20"/>
          <w:lang w:val="en-GB"/>
        </w:rPr>
        <w:t>are capped</w:t>
      </w:r>
      <w:proofErr w:type="gramEnd"/>
      <w:r w:rsidRPr="00357A09">
        <w:rPr>
          <w:rFonts w:asciiTheme="minorHAnsi" w:hAnsiTheme="minorHAnsi" w:cstheme="minorHAnsi"/>
          <w:sz w:val="20"/>
          <w:szCs w:val="20"/>
          <w:lang w:val="en-GB"/>
        </w:rPr>
        <w:t xml:space="preserve"> at two within any three-year period</w:t>
      </w:r>
      <w:r w:rsidR="00AF641A" w:rsidRPr="00357A09">
        <w:rPr>
          <w:rFonts w:asciiTheme="minorHAnsi" w:hAnsiTheme="minorHAnsi" w:cstheme="minorHAnsi"/>
          <w:sz w:val="20"/>
          <w:szCs w:val="20"/>
          <w:lang w:val="en-GB"/>
        </w:rPr>
        <w:t xml:space="preserve">. Once this limit </w:t>
      </w:r>
      <w:proofErr w:type="gramStart"/>
      <w:r w:rsidR="00AF641A" w:rsidRPr="00357A09">
        <w:rPr>
          <w:rFonts w:asciiTheme="minorHAnsi" w:hAnsiTheme="minorHAnsi" w:cstheme="minorHAnsi"/>
          <w:sz w:val="20"/>
          <w:szCs w:val="20"/>
          <w:lang w:val="en-GB"/>
        </w:rPr>
        <w:t>is reached</w:t>
      </w:r>
      <w:proofErr w:type="gramEnd"/>
      <w:r w:rsidR="00AF641A" w:rsidRPr="00357A09">
        <w:rPr>
          <w:rFonts w:asciiTheme="minorHAnsi" w:hAnsiTheme="minorHAnsi" w:cstheme="minorHAnsi"/>
          <w:sz w:val="20"/>
          <w:szCs w:val="20"/>
          <w:lang w:val="en-GB"/>
        </w:rPr>
        <w:t>, othe</w:t>
      </w:r>
      <w:r w:rsidR="00A47828" w:rsidRPr="00357A09">
        <w:rPr>
          <w:rFonts w:asciiTheme="minorHAnsi" w:hAnsiTheme="minorHAnsi" w:cstheme="minorHAnsi"/>
          <w:sz w:val="20"/>
          <w:szCs w:val="20"/>
          <w:lang w:val="en-GB"/>
        </w:rPr>
        <w:t>r</w:t>
      </w:r>
      <w:r w:rsidR="00AF641A" w:rsidRPr="00357A09">
        <w:rPr>
          <w:rFonts w:asciiTheme="minorHAnsi" w:hAnsiTheme="minorHAnsi" w:cstheme="minorHAnsi"/>
          <w:sz w:val="20"/>
          <w:szCs w:val="20"/>
          <w:lang w:val="en-GB"/>
        </w:rPr>
        <w:t xml:space="preserve"> action is considered e.g.</w:t>
      </w:r>
    </w:p>
    <w:p w14:paraId="05BA4884" w14:textId="6ACBA302" w:rsidR="00BF6F79" w:rsidRPr="00357A09" w:rsidRDefault="00BF6F79" w:rsidP="003D0978">
      <w:pPr>
        <w:pStyle w:val="ListParagraph"/>
        <w:numPr>
          <w:ilvl w:val="0"/>
          <w:numId w:val="15"/>
        </w:numPr>
        <w:spacing w:line="360" w:lineRule="auto"/>
        <w:rPr>
          <w:rFonts w:asciiTheme="minorHAnsi" w:hAnsiTheme="minorHAnsi" w:cstheme="minorHAnsi"/>
          <w:sz w:val="20"/>
          <w:szCs w:val="20"/>
          <w:lang w:val="en-GB"/>
        </w:rPr>
      </w:pPr>
      <w:proofErr w:type="gramStart"/>
      <w:r w:rsidRPr="00357A09">
        <w:rPr>
          <w:rFonts w:asciiTheme="minorHAnsi" w:hAnsiTheme="minorHAnsi" w:cstheme="minorHAnsi"/>
          <w:sz w:val="20"/>
          <w:szCs w:val="20"/>
          <w:lang w:val="en-GB"/>
        </w:rPr>
        <w:t>3</w:t>
      </w:r>
      <w:r w:rsidRPr="00357A09">
        <w:rPr>
          <w:rFonts w:asciiTheme="minorHAnsi" w:hAnsiTheme="minorHAnsi" w:cstheme="minorHAnsi"/>
          <w:sz w:val="20"/>
          <w:szCs w:val="20"/>
          <w:vertAlign w:val="superscript"/>
          <w:lang w:val="en-GB"/>
        </w:rPr>
        <w:t>rd</w:t>
      </w:r>
      <w:proofErr w:type="gramEnd"/>
      <w:r w:rsidRPr="00357A09">
        <w:rPr>
          <w:rFonts w:asciiTheme="minorHAnsi" w:hAnsiTheme="minorHAnsi" w:cstheme="minorHAnsi"/>
          <w:sz w:val="20"/>
          <w:szCs w:val="20"/>
          <w:lang w:val="en-GB"/>
        </w:rPr>
        <w:t xml:space="preserve"> offence alternative legal action taken </w:t>
      </w:r>
      <w:proofErr w:type="spellStart"/>
      <w:r w:rsidRPr="00357A09">
        <w:rPr>
          <w:rFonts w:asciiTheme="minorHAnsi" w:hAnsiTheme="minorHAnsi" w:cstheme="minorHAnsi"/>
          <w:sz w:val="20"/>
          <w:szCs w:val="20"/>
          <w:lang w:val="en-GB"/>
        </w:rPr>
        <w:t>e.g</w:t>
      </w:r>
      <w:proofErr w:type="spellEnd"/>
      <w:r w:rsidRPr="00357A09">
        <w:rPr>
          <w:rFonts w:asciiTheme="minorHAnsi" w:hAnsiTheme="minorHAnsi" w:cstheme="minorHAnsi"/>
          <w:sz w:val="20"/>
          <w:szCs w:val="20"/>
          <w:lang w:val="en-GB"/>
        </w:rPr>
        <w:t xml:space="preserve"> prosecution</w:t>
      </w:r>
      <w:r w:rsidR="00A47828" w:rsidRPr="00357A09">
        <w:rPr>
          <w:rFonts w:asciiTheme="minorHAnsi" w:hAnsiTheme="minorHAnsi" w:cstheme="minorHAnsi"/>
          <w:sz w:val="20"/>
          <w:szCs w:val="20"/>
          <w:lang w:val="en-GB"/>
        </w:rPr>
        <w:t xml:space="preserve"> at Magistrates court where fines </w:t>
      </w:r>
      <w:r w:rsidR="00CA4B06" w:rsidRPr="00357A09">
        <w:rPr>
          <w:rFonts w:asciiTheme="minorHAnsi" w:hAnsiTheme="minorHAnsi" w:cstheme="minorHAnsi"/>
          <w:sz w:val="20"/>
          <w:szCs w:val="20"/>
          <w:lang w:val="en-GB"/>
        </w:rPr>
        <w:t>of up to £2500 per parent per child can be issued. Cases found guilty can show on parents future DBS certificates as a ‘failure to safeguard a child’s education’.</w:t>
      </w:r>
    </w:p>
    <w:p w14:paraId="567CAC45" w14:textId="77777777" w:rsidR="00BF6F79" w:rsidRPr="00357A09" w:rsidRDefault="00BF6F79" w:rsidP="00E46D70">
      <w:pPr>
        <w:spacing w:line="360" w:lineRule="auto"/>
        <w:rPr>
          <w:rFonts w:asciiTheme="minorHAnsi" w:hAnsiTheme="minorHAnsi" w:cstheme="minorHAnsi"/>
          <w:sz w:val="20"/>
          <w:szCs w:val="20"/>
          <w:lang w:val="en-GB"/>
        </w:rPr>
      </w:pPr>
    </w:p>
    <w:p w14:paraId="5A6248BF" w14:textId="77777777" w:rsidR="00BF6F79" w:rsidRPr="00357A09" w:rsidRDefault="00BF6F79" w:rsidP="00E46D70">
      <w:pPr>
        <w:spacing w:line="360" w:lineRule="auto"/>
        <w:rPr>
          <w:rFonts w:asciiTheme="minorHAnsi" w:hAnsiTheme="minorHAnsi" w:cstheme="minorHAnsi"/>
          <w:sz w:val="20"/>
          <w:szCs w:val="20"/>
          <w:lang w:val="en-GB" w:eastAsia="en-GB"/>
        </w:rPr>
      </w:pPr>
      <w:r w:rsidRPr="00357A09">
        <w:rPr>
          <w:rFonts w:asciiTheme="minorHAnsi" w:hAnsiTheme="minorHAnsi" w:cstheme="minorHAnsi"/>
          <w:sz w:val="20"/>
          <w:szCs w:val="20"/>
        </w:rPr>
        <w:lastRenderedPageBreak/>
        <w:t xml:space="preserve">Penalty notices can be issued to a child/young person’s parents, </w:t>
      </w:r>
      <w:proofErr w:type="gramStart"/>
      <w:r w:rsidRPr="00357A09">
        <w:rPr>
          <w:rFonts w:asciiTheme="minorHAnsi" w:hAnsiTheme="minorHAnsi" w:cstheme="minorHAnsi"/>
          <w:sz w:val="20"/>
          <w:szCs w:val="20"/>
        </w:rPr>
        <w:t>step-parents</w:t>
      </w:r>
      <w:proofErr w:type="gramEnd"/>
      <w:r w:rsidRPr="00357A09">
        <w:rPr>
          <w:rFonts w:asciiTheme="minorHAnsi" w:hAnsiTheme="minorHAnsi" w:cstheme="minorHAnsi"/>
          <w:sz w:val="20"/>
          <w:szCs w:val="20"/>
        </w:rPr>
        <w:t xml:space="preserve"> and/or any adult residing in the family home that has day to day care of the child/young person. This means that each responsible “parent” may receive a penalty notice for each child included in the request and in line with Nottinghamshire County Council’s duty to apply the code of conduct consistently and </w:t>
      </w:r>
      <w:proofErr w:type="gramStart"/>
      <w:r w:rsidRPr="00357A09">
        <w:rPr>
          <w:rFonts w:asciiTheme="minorHAnsi" w:hAnsiTheme="minorHAnsi" w:cstheme="minorHAnsi"/>
          <w:sz w:val="20"/>
          <w:szCs w:val="20"/>
        </w:rPr>
        <w:t>fairly,</w:t>
      </w:r>
      <w:proofErr w:type="gramEnd"/>
      <w:r w:rsidRPr="00357A09">
        <w:rPr>
          <w:rFonts w:asciiTheme="minorHAnsi" w:hAnsiTheme="minorHAnsi" w:cstheme="minorHAnsi"/>
          <w:sz w:val="20"/>
          <w:szCs w:val="20"/>
        </w:rPr>
        <w:t xml:space="preserve"> the Penalty Notice will be issued to both parents of pupils in separated families due to them having joint parenting responsibility.</w:t>
      </w:r>
    </w:p>
    <w:p w14:paraId="078DB17D" w14:textId="77777777" w:rsidR="00BF6F79" w:rsidRPr="00357A09" w:rsidRDefault="00BF6F79" w:rsidP="00E46D70">
      <w:pPr>
        <w:autoSpaceDE w:val="0"/>
        <w:autoSpaceDN w:val="0"/>
        <w:adjustRightInd w:val="0"/>
        <w:spacing w:line="360" w:lineRule="auto"/>
        <w:rPr>
          <w:rFonts w:asciiTheme="minorHAnsi" w:hAnsiTheme="minorHAnsi" w:cstheme="minorHAnsi"/>
          <w:sz w:val="20"/>
          <w:szCs w:val="20"/>
        </w:rPr>
      </w:pPr>
    </w:p>
    <w:p w14:paraId="61DEC3AD" w14:textId="4A7ED7DB" w:rsidR="00BF6F79" w:rsidRPr="00357A09" w:rsidRDefault="00BF6F79" w:rsidP="00E46D70">
      <w:pPr>
        <w:autoSpaceDE w:val="0"/>
        <w:autoSpaceDN w:val="0"/>
        <w:adjustRightInd w:val="0"/>
        <w:spacing w:line="360" w:lineRule="auto"/>
        <w:rPr>
          <w:rFonts w:asciiTheme="minorHAnsi" w:hAnsiTheme="minorHAnsi" w:cstheme="minorHAnsi"/>
          <w:sz w:val="20"/>
          <w:szCs w:val="20"/>
        </w:rPr>
      </w:pPr>
      <w:r w:rsidRPr="00357A09">
        <w:rPr>
          <w:rFonts w:asciiTheme="minorHAnsi" w:hAnsiTheme="minorHAnsi" w:cstheme="minorHAnsi"/>
          <w:sz w:val="20"/>
          <w:szCs w:val="20"/>
        </w:rPr>
        <w:t xml:space="preserve">There is no right of appeal against a Penalty Notice and they can only be withdrawn under specific criteria by the named referrer. As a school, we have decided that this </w:t>
      </w:r>
      <w:proofErr w:type="gramStart"/>
      <w:r w:rsidRPr="00357A09">
        <w:rPr>
          <w:rFonts w:asciiTheme="minorHAnsi" w:hAnsiTheme="minorHAnsi" w:cstheme="minorHAnsi"/>
          <w:sz w:val="20"/>
          <w:szCs w:val="20"/>
        </w:rPr>
        <w:t>can only be done</w:t>
      </w:r>
      <w:proofErr w:type="gramEnd"/>
      <w:r w:rsidRPr="00357A09">
        <w:rPr>
          <w:rFonts w:asciiTheme="minorHAnsi" w:hAnsiTheme="minorHAnsi" w:cstheme="minorHAnsi"/>
          <w:sz w:val="20"/>
          <w:szCs w:val="20"/>
        </w:rPr>
        <w:t xml:space="preserve"> with the authorisation of the Governing Body. If the Penalty Notice is not paid</w:t>
      </w:r>
      <w:r w:rsidR="00162AF8">
        <w:rPr>
          <w:rFonts w:asciiTheme="minorHAnsi" w:hAnsiTheme="minorHAnsi" w:cstheme="minorHAnsi"/>
          <w:sz w:val="20"/>
          <w:szCs w:val="20"/>
        </w:rPr>
        <w:t>, the L</w:t>
      </w:r>
      <w:r w:rsidRPr="00357A09">
        <w:rPr>
          <w:rFonts w:asciiTheme="minorHAnsi" w:hAnsiTheme="minorHAnsi" w:cstheme="minorHAnsi"/>
          <w:sz w:val="20"/>
          <w:szCs w:val="20"/>
        </w:rPr>
        <w:t>ocal</w:t>
      </w:r>
      <w:r w:rsidR="00162AF8">
        <w:rPr>
          <w:rFonts w:asciiTheme="minorHAnsi" w:hAnsiTheme="minorHAnsi" w:cstheme="minorHAnsi"/>
          <w:sz w:val="20"/>
          <w:szCs w:val="20"/>
        </w:rPr>
        <w:t xml:space="preserve"> A</w:t>
      </w:r>
      <w:r w:rsidRPr="00357A09">
        <w:rPr>
          <w:rFonts w:asciiTheme="minorHAnsi" w:hAnsiTheme="minorHAnsi" w:cstheme="minorHAnsi"/>
          <w:sz w:val="20"/>
          <w:szCs w:val="20"/>
        </w:rPr>
        <w:t xml:space="preserve">uthority can proceed to prosecution. </w:t>
      </w:r>
    </w:p>
    <w:p w14:paraId="3A05B7B0" w14:textId="77777777" w:rsidR="00BF6F79" w:rsidRPr="00357A09" w:rsidRDefault="00BF6F79" w:rsidP="00E46D70">
      <w:pPr>
        <w:autoSpaceDE w:val="0"/>
        <w:autoSpaceDN w:val="0"/>
        <w:adjustRightInd w:val="0"/>
        <w:spacing w:line="360" w:lineRule="auto"/>
        <w:rPr>
          <w:rFonts w:asciiTheme="minorHAnsi" w:hAnsiTheme="minorHAnsi" w:cstheme="minorHAnsi"/>
          <w:sz w:val="20"/>
          <w:szCs w:val="20"/>
        </w:rPr>
      </w:pPr>
    </w:p>
    <w:p w14:paraId="79B44C66" w14:textId="77777777" w:rsidR="002D40A1" w:rsidRPr="00357A09" w:rsidRDefault="002D40A1" w:rsidP="002D40A1">
      <w:pPr>
        <w:autoSpaceDE w:val="0"/>
        <w:autoSpaceDN w:val="0"/>
        <w:adjustRightInd w:val="0"/>
        <w:spacing w:line="360" w:lineRule="auto"/>
        <w:jc w:val="center"/>
        <w:rPr>
          <w:rFonts w:asciiTheme="minorHAnsi" w:hAnsiTheme="minorHAnsi" w:cstheme="minorHAnsi"/>
          <w:sz w:val="20"/>
          <w:szCs w:val="20"/>
          <w:lang w:val="en-GB"/>
        </w:rPr>
      </w:pPr>
      <w:r w:rsidRPr="00357A09">
        <w:rPr>
          <w:rFonts w:asciiTheme="minorHAnsi" w:hAnsiTheme="minorHAnsi" w:cstheme="minorHAnsi"/>
          <w:sz w:val="20"/>
          <w:szCs w:val="20"/>
          <w:lang w:val="en-GB"/>
        </w:rPr>
        <w:t>Please note – money raised</w:t>
      </w:r>
      <w:r>
        <w:rPr>
          <w:rFonts w:asciiTheme="minorHAnsi" w:hAnsiTheme="minorHAnsi" w:cstheme="minorHAnsi"/>
          <w:sz w:val="20"/>
          <w:szCs w:val="20"/>
          <w:lang w:val="en-GB"/>
        </w:rPr>
        <w:t xml:space="preserve"> via fines </w:t>
      </w:r>
      <w:proofErr w:type="gramStart"/>
      <w:r>
        <w:rPr>
          <w:rFonts w:asciiTheme="minorHAnsi" w:hAnsiTheme="minorHAnsi" w:cstheme="minorHAnsi"/>
          <w:sz w:val="20"/>
          <w:szCs w:val="20"/>
          <w:lang w:val="en-GB"/>
        </w:rPr>
        <w:t>is only used</w:t>
      </w:r>
      <w:proofErr w:type="gramEnd"/>
      <w:r>
        <w:rPr>
          <w:rFonts w:asciiTheme="minorHAnsi" w:hAnsiTheme="minorHAnsi" w:cstheme="minorHAnsi"/>
          <w:sz w:val="20"/>
          <w:szCs w:val="20"/>
          <w:lang w:val="en-GB"/>
        </w:rPr>
        <w:t xml:space="preserve"> by the L</w:t>
      </w:r>
      <w:r w:rsidRPr="00357A09">
        <w:rPr>
          <w:rFonts w:asciiTheme="minorHAnsi" w:hAnsiTheme="minorHAnsi" w:cstheme="minorHAnsi"/>
          <w:sz w:val="20"/>
          <w:szCs w:val="20"/>
          <w:lang w:val="en-GB"/>
        </w:rPr>
        <w:t xml:space="preserve">ocal </w:t>
      </w:r>
      <w:r>
        <w:rPr>
          <w:rFonts w:asciiTheme="minorHAnsi" w:hAnsiTheme="minorHAnsi" w:cstheme="minorHAnsi"/>
          <w:sz w:val="20"/>
          <w:szCs w:val="20"/>
          <w:lang w:val="en-GB"/>
        </w:rPr>
        <w:t>A</w:t>
      </w:r>
      <w:r w:rsidRPr="00357A09">
        <w:rPr>
          <w:rFonts w:asciiTheme="minorHAnsi" w:hAnsiTheme="minorHAnsi" w:cstheme="minorHAnsi"/>
          <w:sz w:val="20"/>
          <w:szCs w:val="20"/>
          <w:lang w:val="en-GB"/>
        </w:rPr>
        <w:t>uthority</w:t>
      </w:r>
      <w:r>
        <w:rPr>
          <w:rFonts w:asciiTheme="minorHAnsi" w:hAnsiTheme="minorHAnsi" w:cstheme="minorHAnsi"/>
          <w:sz w:val="20"/>
          <w:szCs w:val="20"/>
          <w:lang w:val="en-GB"/>
        </w:rPr>
        <w:t xml:space="preserve"> </w:t>
      </w:r>
      <w:r>
        <w:rPr>
          <w:rFonts w:asciiTheme="minorHAnsi" w:hAnsiTheme="minorHAnsi" w:cstheme="minorHAnsi"/>
          <w:color w:val="FF0000"/>
          <w:sz w:val="20"/>
          <w:szCs w:val="20"/>
          <w:lang w:val="en-GB"/>
        </w:rPr>
        <w:t>to provide Services for Young People.</w:t>
      </w:r>
      <w:r w:rsidRPr="00357A09">
        <w:rPr>
          <w:rFonts w:asciiTheme="minorHAnsi" w:hAnsiTheme="minorHAnsi" w:cstheme="minorHAnsi"/>
          <w:sz w:val="20"/>
          <w:szCs w:val="20"/>
          <w:lang w:val="en-GB"/>
        </w:rPr>
        <w:t xml:space="preserve"> </w:t>
      </w:r>
      <w:proofErr w:type="gramStart"/>
      <w:r w:rsidRPr="00085A6D">
        <w:rPr>
          <w:rFonts w:asciiTheme="minorHAnsi" w:hAnsiTheme="minorHAnsi" w:cstheme="minorHAnsi"/>
          <w:strike/>
          <w:sz w:val="20"/>
          <w:szCs w:val="20"/>
          <w:lang w:val="en-GB"/>
        </w:rPr>
        <w:t>to</w:t>
      </w:r>
      <w:proofErr w:type="gramEnd"/>
      <w:r w:rsidRPr="00085A6D">
        <w:rPr>
          <w:rFonts w:asciiTheme="minorHAnsi" w:hAnsiTheme="minorHAnsi" w:cstheme="minorHAnsi"/>
          <w:strike/>
          <w:sz w:val="20"/>
          <w:szCs w:val="20"/>
          <w:lang w:val="en-GB"/>
        </w:rPr>
        <w:t xml:space="preserve"> cover the costs of administering the system and to fund attendance support</w:t>
      </w:r>
      <w:r>
        <w:rPr>
          <w:rFonts w:asciiTheme="minorHAnsi" w:hAnsiTheme="minorHAnsi" w:cstheme="minorHAnsi"/>
          <w:sz w:val="20"/>
          <w:szCs w:val="20"/>
          <w:lang w:val="en-GB"/>
        </w:rPr>
        <w:t xml:space="preserve"> </w:t>
      </w:r>
      <w:r w:rsidRPr="00357A09">
        <w:rPr>
          <w:rFonts w:asciiTheme="minorHAnsi" w:hAnsiTheme="minorHAnsi" w:cstheme="minorHAnsi"/>
          <w:sz w:val="20"/>
          <w:szCs w:val="20"/>
          <w:lang w:val="en-GB"/>
        </w:rPr>
        <w:t xml:space="preserve">. Any surplus money </w:t>
      </w:r>
      <w:proofErr w:type="gramStart"/>
      <w:r w:rsidRPr="00357A09">
        <w:rPr>
          <w:rFonts w:asciiTheme="minorHAnsi" w:hAnsiTheme="minorHAnsi" w:cstheme="minorHAnsi"/>
          <w:sz w:val="20"/>
          <w:szCs w:val="20"/>
          <w:lang w:val="en-GB"/>
        </w:rPr>
        <w:t>is returned</w:t>
      </w:r>
      <w:proofErr w:type="gramEnd"/>
      <w:r w:rsidRPr="00357A09">
        <w:rPr>
          <w:rFonts w:asciiTheme="minorHAnsi" w:hAnsiTheme="minorHAnsi" w:cstheme="minorHAnsi"/>
          <w:sz w:val="20"/>
          <w:szCs w:val="20"/>
          <w:lang w:val="en-GB"/>
        </w:rPr>
        <w:t xml:space="preserve"> to the government.</w:t>
      </w:r>
    </w:p>
    <w:p w14:paraId="35BCF874" w14:textId="77777777" w:rsidR="00F73ABA" w:rsidRPr="00357A09" w:rsidRDefault="00F73ABA" w:rsidP="00E46D70">
      <w:pPr>
        <w:autoSpaceDE w:val="0"/>
        <w:autoSpaceDN w:val="0"/>
        <w:adjustRightInd w:val="0"/>
        <w:spacing w:line="360" w:lineRule="auto"/>
        <w:jc w:val="center"/>
        <w:rPr>
          <w:rFonts w:asciiTheme="minorHAnsi" w:hAnsiTheme="minorHAnsi" w:cstheme="minorHAnsi"/>
          <w:sz w:val="22"/>
          <w:szCs w:val="22"/>
          <w:lang w:val="en-GB"/>
        </w:rPr>
      </w:pPr>
    </w:p>
    <w:p w14:paraId="4B91B1EE" w14:textId="77777777" w:rsidR="00C02C82" w:rsidRDefault="00C02C82">
      <w:pPr>
        <w:rPr>
          <w:rFonts w:asciiTheme="minorHAnsi" w:hAnsiTheme="minorHAnsi" w:cstheme="minorHAnsi"/>
          <w:lang w:val="en-GB"/>
        </w:rPr>
      </w:pPr>
      <w:r>
        <w:rPr>
          <w:rFonts w:asciiTheme="minorHAnsi" w:hAnsiTheme="minorHAnsi" w:cstheme="minorHAnsi"/>
          <w:lang w:val="en-GB"/>
        </w:rPr>
        <w:br w:type="page"/>
      </w:r>
    </w:p>
    <w:p w14:paraId="7E3C7103" w14:textId="77777777" w:rsidR="004C6BDC" w:rsidRDefault="004C6BDC" w:rsidP="004C6BDC">
      <w:pPr>
        <w:spacing w:line="360" w:lineRule="auto"/>
        <w:rPr>
          <w:rFonts w:asciiTheme="minorHAnsi" w:hAnsiTheme="minorHAnsi" w:cstheme="minorHAnsi"/>
          <w:lang w:val="en-GB"/>
        </w:rPr>
      </w:pPr>
      <w:r w:rsidRPr="00357A09">
        <w:rPr>
          <w:rFonts w:asciiTheme="minorHAnsi" w:hAnsiTheme="minorHAnsi" w:cstheme="minorHAnsi"/>
          <w:lang w:val="en-GB"/>
        </w:rPr>
        <w:lastRenderedPageBreak/>
        <w:t xml:space="preserve">Appendix </w:t>
      </w:r>
      <w:r>
        <w:rPr>
          <w:rFonts w:asciiTheme="minorHAnsi" w:hAnsiTheme="minorHAnsi" w:cstheme="minorHAnsi"/>
          <w:lang w:val="en-GB"/>
        </w:rPr>
        <w:t>8</w:t>
      </w:r>
      <w:r w:rsidRPr="00357A09">
        <w:rPr>
          <w:rFonts w:asciiTheme="minorHAnsi" w:hAnsiTheme="minorHAnsi" w:cstheme="minorHAnsi"/>
          <w:lang w:val="en-GB"/>
        </w:rPr>
        <w:t xml:space="preserve"> </w:t>
      </w:r>
    </w:p>
    <w:p w14:paraId="6FC871FA" w14:textId="77777777" w:rsidR="004C6BDC" w:rsidRPr="00357A09" w:rsidRDefault="004C6BDC" w:rsidP="004C6BDC">
      <w:pPr>
        <w:spacing w:line="360" w:lineRule="auto"/>
        <w:jc w:val="center"/>
        <w:rPr>
          <w:rFonts w:asciiTheme="minorHAnsi" w:hAnsiTheme="minorHAnsi" w:cstheme="minorHAnsi"/>
          <w:sz w:val="32"/>
          <w:u w:val="single"/>
          <w:lang w:val="en-GB"/>
        </w:rPr>
      </w:pPr>
      <w:r w:rsidRPr="00357A09">
        <w:rPr>
          <w:rFonts w:asciiTheme="minorHAnsi" w:hAnsiTheme="minorHAnsi" w:cstheme="minorHAnsi"/>
          <w:sz w:val="32"/>
          <w:u w:val="single"/>
          <w:lang w:val="en-GB"/>
        </w:rPr>
        <w:t>ATTENDANCE SUPPORT MAP</w:t>
      </w:r>
    </w:p>
    <w:p w14:paraId="23F74FEC" w14:textId="77777777" w:rsidR="00085870" w:rsidRDefault="004C6BDC" w:rsidP="004C6BDC">
      <w:pPr>
        <w:spacing w:line="360" w:lineRule="auto"/>
        <w:jc w:val="center"/>
        <w:rPr>
          <w:rFonts w:asciiTheme="minorHAnsi" w:hAnsiTheme="minorHAnsi" w:cstheme="minorHAnsi"/>
          <w:sz w:val="22"/>
          <w:szCs w:val="22"/>
          <w:lang w:val="en-GB"/>
        </w:rPr>
      </w:pPr>
      <w:r w:rsidRPr="00357A09">
        <w:rPr>
          <w:rFonts w:asciiTheme="minorHAnsi" w:hAnsiTheme="minorHAnsi" w:cstheme="minorHAnsi"/>
          <w:sz w:val="22"/>
          <w:szCs w:val="22"/>
          <w:lang w:val="en-GB"/>
        </w:rPr>
        <w:t xml:space="preserve">The stages of support follow the </w:t>
      </w:r>
      <w:r w:rsidRPr="00357A09">
        <w:rPr>
          <w:rFonts w:asciiTheme="minorHAnsi" w:hAnsiTheme="minorHAnsi" w:cstheme="minorHAnsi"/>
          <w:sz w:val="22"/>
          <w:szCs w:val="22"/>
          <w:u w:val="single"/>
          <w:lang w:val="en-GB"/>
        </w:rPr>
        <w:t>expectation</w:t>
      </w:r>
      <w:r w:rsidRPr="00357A09">
        <w:rPr>
          <w:rFonts w:asciiTheme="minorHAnsi" w:hAnsiTheme="minorHAnsi" w:cstheme="minorHAnsi"/>
          <w:sz w:val="22"/>
          <w:szCs w:val="22"/>
          <w:lang w:val="en-GB"/>
        </w:rPr>
        <w:t xml:space="preserve"> for </w:t>
      </w:r>
      <w:r w:rsidRPr="00357A09">
        <w:rPr>
          <w:rFonts w:asciiTheme="minorHAnsi" w:hAnsiTheme="minorHAnsi" w:cstheme="minorHAnsi"/>
          <w:sz w:val="22"/>
          <w:szCs w:val="22"/>
          <w:u w:val="single"/>
          <w:lang w:val="en-GB"/>
        </w:rPr>
        <w:t>everyone</w:t>
      </w:r>
      <w:r w:rsidRPr="00357A09">
        <w:rPr>
          <w:rFonts w:asciiTheme="minorHAnsi" w:hAnsiTheme="minorHAnsi" w:cstheme="minorHAnsi"/>
          <w:sz w:val="22"/>
          <w:szCs w:val="22"/>
          <w:lang w:val="en-GB"/>
        </w:rPr>
        <w:t xml:space="preserve"> to be able to and want to be in school. School is a place for belonging through attendance and we work hard to create welcoming environments in which </w:t>
      </w:r>
    </w:p>
    <w:p w14:paraId="0964A5B9" w14:textId="2E057F74" w:rsidR="004C6BDC" w:rsidRDefault="004C6BDC" w:rsidP="004C6BDC">
      <w:pPr>
        <w:spacing w:line="360" w:lineRule="auto"/>
        <w:jc w:val="center"/>
        <w:rPr>
          <w:rFonts w:asciiTheme="minorHAnsi" w:hAnsiTheme="minorHAnsi" w:cstheme="minorHAnsi"/>
          <w:sz w:val="22"/>
          <w:szCs w:val="22"/>
          <w:lang w:val="en-GB"/>
        </w:rPr>
      </w:pPr>
      <w:proofErr w:type="gramStart"/>
      <w:r w:rsidRPr="00357A09">
        <w:rPr>
          <w:rFonts w:asciiTheme="minorHAnsi" w:hAnsiTheme="minorHAnsi" w:cstheme="minorHAnsi"/>
          <w:sz w:val="22"/>
          <w:szCs w:val="22"/>
          <w:u w:val="single"/>
          <w:lang w:val="en-GB"/>
        </w:rPr>
        <w:t>all</w:t>
      </w:r>
      <w:proofErr w:type="gramEnd"/>
      <w:r w:rsidR="00085870">
        <w:rPr>
          <w:rFonts w:asciiTheme="minorHAnsi" w:hAnsiTheme="minorHAnsi" w:cstheme="minorHAnsi"/>
          <w:sz w:val="22"/>
          <w:szCs w:val="22"/>
          <w:lang w:val="en-GB"/>
        </w:rPr>
        <w:t xml:space="preserve"> children can gain that</w:t>
      </w:r>
      <w:r w:rsidRPr="00357A09">
        <w:rPr>
          <w:rFonts w:asciiTheme="minorHAnsi" w:hAnsiTheme="minorHAnsi" w:cstheme="minorHAnsi"/>
          <w:sz w:val="22"/>
          <w:szCs w:val="22"/>
          <w:lang w:val="en-GB"/>
        </w:rPr>
        <w:t xml:space="preserve">, in which they can thrive and achieve. We </w:t>
      </w:r>
      <w:r w:rsidRPr="00357A09">
        <w:rPr>
          <w:rFonts w:asciiTheme="minorHAnsi" w:hAnsiTheme="minorHAnsi" w:cstheme="minorHAnsi"/>
          <w:sz w:val="22"/>
          <w:szCs w:val="22"/>
          <w:u w:val="single"/>
          <w:lang w:val="en-GB"/>
        </w:rPr>
        <w:t>monitor</w:t>
      </w:r>
      <w:r w:rsidRPr="00357A09">
        <w:rPr>
          <w:rFonts w:asciiTheme="minorHAnsi" w:hAnsiTheme="minorHAnsi" w:cstheme="minorHAnsi"/>
          <w:sz w:val="22"/>
          <w:szCs w:val="22"/>
          <w:lang w:val="en-GB"/>
        </w:rPr>
        <w:t xml:space="preserve"> attendance data to identify who may need some support with their attendance.</w:t>
      </w:r>
    </w:p>
    <w:p w14:paraId="50BD67C7" w14:textId="0E383D21" w:rsidR="004C6BDC" w:rsidRDefault="004C6BDC">
      <w:pPr>
        <w:rPr>
          <w:rFonts w:asciiTheme="minorHAnsi" w:hAnsiTheme="minorHAnsi" w:cstheme="minorHAnsi"/>
          <w:noProof/>
          <w:lang w:val="en-GB" w:eastAsia="en-GB"/>
        </w:rPr>
      </w:pPr>
    </w:p>
    <w:p w14:paraId="1E8DC6D3" w14:textId="1D7DDC70" w:rsidR="0066057B" w:rsidRDefault="0066057B">
      <w:pPr>
        <w:rPr>
          <w:rFonts w:asciiTheme="minorHAnsi" w:hAnsiTheme="minorHAnsi" w:cstheme="minorHAnsi"/>
          <w:noProof/>
          <w:lang w:val="en-GB" w:eastAsia="en-GB"/>
        </w:rPr>
      </w:pPr>
      <w:r>
        <w:rPr>
          <w:noProof/>
          <w:lang w:val="en-GB" w:eastAsia="en-GB"/>
        </w:rPr>
        <w:drawing>
          <wp:inline distT="0" distB="0" distL="0" distR="0" wp14:anchorId="007E725C" wp14:editId="70D86C58">
            <wp:extent cx="6414052" cy="7381240"/>
            <wp:effectExtent l="19050" t="0" r="6350" b="101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18EBA82" w14:textId="77777777" w:rsidR="005F20CA" w:rsidRPr="00AE396A" w:rsidRDefault="005F20CA">
      <w:pPr>
        <w:rPr>
          <w:rFonts w:ascii="Calibri" w:hAnsi="Calibri" w:cs="Calibri"/>
          <w:color w:val="FF0000"/>
        </w:rPr>
      </w:pPr>
      <w:r w:rsidRPr="00AE396A">
        <w:rPr>
          <w:rFonts w:ascii="Calibri" w:hAnsi="Calibri" w:cs="Calibri"/>
          <w:color w:val="FF0000"/>
        </w:rPr>
        <w:lastRenderedPageBreak/>
        <w:t xml:space="preserve">Appendix 8a </w:t>
      </w:r>
    </w:p>
    <w:p w14:paraId="1B84B3BF" w14:textId="77777777" w:rsidR="005F20CA" w:rsidRPr="00AE396A" w:rsidRDefault="005F20CA">
      <w:pPr>
        <w:rPr>
          <w:rFonts w:ascii="Calibri" w:hAnsi="Calibri" w:cs="Calibri"/>
          <w:color w:val="FF0000"/>
        </w:rPr>
      </w:pPr>
    </w:p>
    <w:p w14:paraId="152349BE" w14:textId="1C9A4524" w:rsidR="0066057B" w:rsidRPr="00AE396A" w:rsidRDefault="005F20CA" w:rsidP="005F20CA">
      <w:pPr>
        <w:jc w:val="center"/>
        <w:rPr>
          <w:rFonts w:ascii="Calibri" w:hAnsi="Calibri" w:cs="Calibri"/>
          <w:color w:val="FF0000"/>
          <w:sz w:val="32"/>
          <w:szCs w:val="32"/>
          <w:u w:val="single"/>
        </w:rPr>
      </w:pPr>
      <w:r w:rsidRPr="00AE396A">
        <w:rPr>
          <w:rFonts w:ascii="Calibri" w:hAnsi="Calibri" w:cs="Calibri"/>
          <w:color w:val="FF0000"/>
          <w:sz w:val="32"/>
          <w:szCs w:val="32"/>
          <w:u w:val="single"/>
        </w:rPr>
        <w:t>SUPPORT PLAN</w:t>
      </w:r>
    </w:p>
    <w:p w14:paraId="0E820B26" w14:textId="5C16F1C4" w:rsidR="00B24D83" w:rsidRPr="00AE396A" w:rsidRDefault="00B24D83">
      <w:pPr>
        <w:rPr>
          <w:rFonts w:ascii="Calibri" w:hAnsi="Calibri" w:cs="Calibri"/>
          <w:color w:val="FF0000"/>
        </w:rPr>
      </w:pPr>
    </w:p>
    <w:p w14:paraId="3D256A43" w14:textId="77777777" w:rsidR="00006739" w:rsidRPr="00AE396A" w:rsidRDefault="00006739" w:rsidP="00B24D83">
      <w:pPr>
        <w:rPr>
          <w:rFonts w:ascii="Calibri" w:hAnsi="Calibri" w:cs="Calibri"/>
          <w:color w:val="FF0000"/>
        </w:rPr>
      </w:pPr>
    </w:p>
    <w:p w14:paraId="43AC7495" w14:textId="47C073C0" w:rsidR="00B24D83" w:rsidRPr="00AE396A" w:rsidRDefault="00B24D83" w:rsidP="00B24D83">
      <w:pPr>
        <w:rPr>
          <w:rFonts w:ascii="Calibri" w:hAnsi="Calibri" w:cs="Calibri"/>
          <w:color w:val="FF0000"/>
        </w:rPr>
      </w:pPr>
      <w:r w:rsidRPr="00AE396A">
        <w:rPr>
          <w:rFonts w:ascii="Calibri" w:hAnsi="Calibri" w:cs="Calibri"/>
          <w:color w:val="FF0000"/>
        </w:rPr>
        <w:t xml:space="preserve">Threshold set – </w:t>
      </w:r>
    </w:p>
    <w:p w14:paraId="7CD81261" w14:textId="327460E1" w:rsidR="00B24D83" w:rsidRPr="00AE396A" w:rsidRDefault="00006739" w:rsidP="00B24D83">
      <w:pPr>
        <w:pStyle w:val="ListParagraph"/>
        <w:numPr>
          <w:ilvl w:val="0"/>
          <w:numId w:val="15"/>
        </w:numPr>
        <w:rPr>
          <w:rFonts w:ascii="Calibri" w:hAnsi="Calibri" w:cs="Calibri"/>
          <w:color w:val="FF0000"/>
        </w:rPr>
      </w:pPr>
      <w:r w:rsidRPr="00AE396A">
        <w:rPr>
          <w:rFonts w:ascii="Calibri" w:hAnsi="Calibri" w:cs="Calibri"/>
          <w:color w:val="FF0000"/>
        </w:rPr>
        <w:t>Punctuality issues within a 4</w:t>
      </w:r>
      <w:r w:rsidR="00B24D83" w:rsidRPr="00AE396A">
        <w:rPr>
          <w:rFonts w:ascii="Calibri" w:hAnsi="Calibri" w:cs="Calibri"/>
          <w:color w:val="FF0000"/>
        </w:rPr>
        <w:t xml:space="preserve"> week period</w:t>
      </w:r>
    </w:p>
    <w:p w14:paraId="6B8D1AD8" w14:textId="10004225" w:rsidR="00B24D83" w:rsidRPr="00AE396A" w:rsidRDefault="00B24D83" w:rsidP="00B24D83">
      <w:pPr>
        <w:pStyle w:val="ListParagraph"/>
        <w:numPr>
          <w:ilvl w:val="0"/>
          <w:numId w:val="15"/>
        </w:numPr>
        <w:rPr>
          <w:rFonts w:ascii="Calibri" w:hAnsi="Calibri" w:cs="Calibri"/>
          <w:color w:val="FF0000"/>
        </w:rPr>
      </w:pPr>
      <w:r w:rsidRPr="00AE396A">
        <w:rPr>
          <w:rFonts w:ascii="Calibri" w:hAnsi="Calibri" w:cs="Calibri"/>
          <w:color w:val="FF0000"/>
        </w:rPr>
        <w:t>Any 4 unauthorised absences</w:t>
      </w:r>
    </w:p>
    <w:p w14:paraId="723FA858" w14:textId="2F54F38E" w:rsidR="00B24D83" w:rsidRPr="00AE396A" w:rsidRDefault="00B24D83">
      <w:pPr>
        <w:rPr>
          <w:rFonts w:ascii="Calibri" w:hAnsi="Calibri" w:cs="Calibri"/>
          <w:color w:val="FF0000"/>
        </w:rPr>
      </w:pPr>
    </w:p>
    <w:p w14:paraId="69104D73" w14:textId="77777777" w:rsidR="005F20CA" w:rsidRPr="00AE396A" w:rsidRDefault="005F20CA">
      <w:pPr>
        <w:rPr>
          <w:rFonts w:ascii="Calibri" w:hAnsi="Calibri" w:cs="Calibri"/>
          <w:color w:val="FF0000"/>
        </w:rPr>
      </w:pPr>
    </w:p>
    <w:tbl>
      <w:tblPr>
        <w:tblStyle w:val="TableGrid"/>
        <w:tblW w:w="0" w:type="auto"/>
        <w:tblLook w:val="04A0" w:firstRow="1" w:lastRow="0" w:firstColumn="1" w:lastColumn="0" w:noHBand="0" w:noVBand="1"/>
      </w:tblPr>
      <w:tblGrid>
        <w:gridCol w:w="5228"/>
        <w:gridCol w:w="2614"/>
        <w:gridCol w:w="2614"/>
      </w:tblGrid>
      <w:tr w:rsidR="00AE396A" w:rsidRPr="00AE396A" w14:paraId="397AD4D8" w14:textId="77777777" w:rsidTr="005F20CA">
        <w:tc>
          <w:tcPr>
            <w:tcW w:w="5228" w:type="dxa"/>
          </w:tcPr>
          <w:p w14:paraId="43547E8E" w14:textId="77777777" w:rsidR="005F20CA" w:rsidRPr="00AE396A" w:rsidRDefault="005F20CA" w:rsidP="005F20CA">
            <w:pPr>
              <w:rPr>
                <w:rFonts w:ascii="Calibri" w:hAnsi="Calibri" w:cs="Calibri"/>
                <w:color w:val="FF0000"/>
              </w:rPr>
            </w:pPr>
            <w:r w:rsidRPr="00AE396A">
              <w:rPr>
                <w:rFonts w:ascii="Calibri" w:hAnsi="Calibri" w:cs="Calibri"/>
                <w:color w:val="FF0000"/>
              </w:rPr>
              <w:t>Child’s name:</w:t>
            </w:r>
          </w:p>
          <w:p w14:paraId="343CA034" w14:textId="77777777" w:rsidR="005F20CA" w:rsidRPr="00AE396A" w:rsidRDefault="005F20CA" w:rsidP="005F20CA">
            <w:pPr>
              <w:rPr>
                <w:rFonts w:ascii="Calibri" w:hAnsi="Calibri" w:cs="Calibri"/>
                <w:color w:val="FF0000"/>
              </w:rPr>
            </w:pPr>
          </w:p>
          <w:p w14:paraId="3A708C8E" w14:textId="004A0F61" w:rsidR="005F20CA" w:rsidRPr="00AE396A" w:rsidRDefault="005F20CA" w:rsidP="005F20CA">
            <w:pPr>
              <w:rPr>
                <w:rFonts w:ascii="Calibri" w:hAnsi="Calibri" w:cs="Calibri"/>
                <w:color w:val="FF0000"/>
              </w:rPr>
            </w:pPr>
          </w:p>
        </w:tc>
        <w:tc>
          <w:tcPr>
            <w:tcW w:w="2614" w:type="dxa"/>
          </w:tcPr>
          <w:p w14:paraId="0ACD08D1" w14:textId="3A8AE167" w:rsidR="005F20CA" w:rsidRPr="00AE396A" w:rsidRDefault="005F20CA" w:rsidP="005F20CA">
            <w:pPr>
              <w:rPr>
                <w:rFonts w:ascii="Calibri" w:hAnsi="Calibri" w:cs="Calibri"/>
                <w:color w:val="FF0000"/>
              </w:rPr>
            </w:pPr>
            <w:r w:rsidRPr="00AE396A">
              <w:rPr>
                <w:rFonts w:ascii="Calibri" w:hAnsi="Calibri" w:cs="Calibri"/>
                <w:color w:val="FF0000"/>
              </w:rPr>
              <w:t>DOB:</w:t>
            </w:r>
          </w:p>
        </w:tc>
        <w:tc>
          <w:tcPr>
            <w:tcW w:w="2614" w:type="dxa"/>
          </w:tcPr>
          <w:p w14:paraId="13B59DFE" w14:textId="30F161E7" w:rsidR="005F20CA" w:rsidRPr="00AE396A" w:rsidRDefault="005F20CA" w:rsidP="005F20CA">
            <w:pPr>
              <w:rPr>
                <w:rFonts w:ascii="Calibri" w:hAnsi="Calibri" w:cs="Calibri"/>
                <w:color w:val="FF0000"/>
              </w:rPr>
            </w:pPr>
            <w:r w:rsidRPr="00AE396A">
              <w:rPr>
                <w:rFonts w:ascii="Calibri" w:hAnsi="Calibri" w:cs="Calibri"/>
                <w:color w:val="FF0000"/>
              </w:rPr>
              <w:t>Class:</w:t>
            </w:r>
          </w:p>
        </w:tc>
      </w:tr>
    </w:tbl>
    <w:p w14:paraId="482C3B64" w14:textId="77777777" w:rsidR="005F20CA" w:rsidRPr="00AE396A" w:rsidRDefault="005F20CA">
      <w:pPr>
        <w:rPr>
          <w:color w:val="FF0000"/>
        </w:rPr>
      </w:pPr>
    </w:p>
    <w:tbl>
      <w:tblPr>
        <w:tblStyle w:val="TableGrid"/>
        <w:tblW w:w="0" w:type="auto"/>
        <w:tblLook w:val="04A0" w:firstRow="1" w:lastRow="0" w:firstColumn="1" w:lastColumn="0" w:noHBand="0" w:noVBand="1"/>
      </w:tblPr>
      <w:tblGrid>
        <w:gridCol w:w="2614"/>
        <w:gridCol w:w="2614"/>
        <w:gridCol w:w="2564"/>
        <w:gridCol w:w="2664"/>
      </w:tblGrid>
      <w:tr w:rsidR="00AE396A" w:rsidRPr="00AE396A" w14:paraId="56003433" w14:textId="77777777" w:rsidTr="001E4A22">
        <w:tc>
          <w:tcPr>
            <w:tcW w:w="10456" w:type="dxa"/>
            <w:gridSpan w:val="4"/>
            <w:shd w:val="clear" w:color="auto" w:fill="D9D9D9" w:themeFill="background1" w:themeFillShade="D9"/>
          </w:tcPr>
          <w:p w14:paraId="64102100" w14:textId="77777777" w:rsidR="005F20CA" w:rsidRPr="00AE396A" w:rsidRDefault="005F20CA" w:rsidP="005F20CA">
            <w:pPr>
              <w:jc w:val="center"/>
              <w:rPr>
                <w:rFonts w:ascii="Calibri" w:hAnsi="Calibri" w:cs="Calibri"/>
                <w:color w:val="FF0000"/>
              </w:rPr>
            </w:pPr>
            <w:r w:rsidRPr="00AE396A">
              <w:rPr>
                <w:rFonts w:ascii="Calibri" w:hAnsi="Calibri" w:cs="Calibri"/>
                <w:color w:val="FF0000"/>
              </w:rPr>
              <w:t xml:space="preserve">Attendance information </w:t>
            </w:r>
          </w:p>
          <w:p w14:paraId="4B6AA9C8" w14:textId="793E3F52" w:rsidR="001E4A22" w:rsidRPr="00AE396A" w:rsidRDefault="001E4A22" w:rsidP="005F20CA">
            <w:pPr>
              <w:jc w:val="center"/>
              <w:rPr>
                <w:rFonts w:ascii="Calibri" w:hAnsi="Calibri" w:cs="Calibri"/>
                <w:color w:val="FF0000"/>
              </w:rPr>
            </w:pPr>
          </w:p>
        </w:tc>
      </w:tr>
      <w:tr w:rsidR="00AE396A" w:rsidRPr="00AE396A" w14:paraId="33DE1C70" w14:textId="559063B2" w:rsidTr="001E4A22">
        <w:tc>
          <w:tcPr>
            <w:tcW w:w="2614" w:type="dxa"/>
          </w:tcPr>
          <w:p w14:paraId="4DE10D26" w14:textId="710B1A93" w:rsidR="00B24D83" w:rsidRPr="00AE396A" w:rsidRDefault="00B24D83">
            <w:pPr>
              <w:rPr>
                <w:rFonts w:ascii="Calibri" w:hAnsi="Calibri" w:cs="Calibri"/>
                <w:color w:val="FF0000"/>
              </w:rPr>
            </w:pPr>
            <w:r w:rsidRPr="00AE396A">
              <w:rPr>
                <w:rFonts w:ascii="Calibri" w:hAnsi="Calibri" w:cs="Calibri"/>
                <w:color w:val="FF0000"/>
              </w:rPr>
              <w:t>Number of L</w:t>
            </w:r>
          </w:p>
        </w:tc>
        <w:tc>
          <w:tcPr>
            <w:tcW w:w="2614" w:type="dxa"/>
          </w:tcPr>
          <w:p w14:paraId="4DC25906" w14:textId="6A9EB6E8" w:rsidR="00B24D83" w:rsidRPr="00AE396A" w:rsidRDefault="00B24D83">
            <w:pPr>
              <w:rPr>
                <w:rFonts w:ascii="Calibri" w:hAnsi="Calibri" w:cs="Calibri"/>
                <w:color w:val="FF0000"/>
              </w:rPr>
            </w:pPr>
            <w:r w:rsidRPr="00AE396A">
              <w:rPr>
                <w:rFonts w:ascii="Calibri" w:hAnsi="Calibri" w:cs="Calibri"/>
                <w:color w:val="FF0000"/>
              </w:rPr>
              <w:t>Number of U</w:t>
            </w:r>
          </w:p>
        </w:tc>
        <w:tc>
          <w:tcPr>
            <w:tcW w:w="2564" w:type="dxa"/>
          </w:tcPr>
          <w:p w14:paraId="1F4D8530" w14:textId="2F990D3C" w:rsidR="00B24D83" w:rsidRPr="00AE396A" w:rsidRDefault="005F20CA">
            <w:pPr>
              <w:rPr>
                <w:rFonts w:ascii="Calibri" w:hAnsi="Calibri" w:cs="Calibri"/>
                <w:color w:val="FF0000"/>
              </w:rPr>
            </w:pPr>
            <w:r w:rsidRPr="00AE396A">
              <w:rPr>
                <w:rFonts w:ascii="Calibri" w:hAnsi="Calibri" w:cs="Calibri"/>
                <w:color w:val="FF0000"/>
              </w:rPr>
              <w:t>Number</w:t>
            </w:r>
            <w:r w:rsidR="00B24D83" w:rsidRPr="00AE396A">
              <w:rPr>
                <w:rFonts w:ascii="Calibri" w:hAnsi="Calibri" w:cs="Calibri"/>
                <w:color w:val="FF0000"/>
              </w:rPr>
              <w:t xml:space="preserve"> of unauthorised</w:t>
            </w:r>
          </w:p>
        </w:tc>
        <w:tc>
          <w:tcPr>
            <w:tcW w:w="2664" w:type="dxa"/>
          </w:tcPr>
          <w:p w14:paraId="5409E8CB" w14:textId="77777777" w:rsidR="00B24D83" w:rsidRPr="00AE396A" w:rsidRDefault="001E4A22">
            <w:pPr>
              <w:rPr>
                <w:rFonts w:ascii="Calibri" w:hAnsi="Calibri" w:cs="Calibri"/>
                <w:color w:val="FF0000"/>
              </w:rPr>
            </w:pPr>
            <w:r w:rsidRPr="00AE396A">
              <w:rPr>
                <w:rFonts w:ascii="Calibri" w:hAnsi="Calibri" w:cs="Calibri"/>
                <w:color w:val="FF0000"/>
              </w:rPr>
              <w:t>Holidays?</w:t>
            </w:r>
          </w:p>
          <w:p w14:paraId="13DDD9E8" w14:textId="77777777" w:rsidR="001E4A22" w:rsidRPr="00AE396A" w:rsidRDefault="001E4A22">
            <w:pPr>
              <w:rPr>
                <w:rFonts w:ascii="Calibri" w:hAnsi="Calibri" w:cs="Calibri"/>
                <w:color w:val="FF0000"/>
              </w:rPr>
            </w:pPr>
          </w:p>
          <w:p w14:paraId="7BFB323D" w14:textId="74E51830" w:rsidR="001E4A22" w:rsidRPr="00AE396A" w:rsidRDefault="001E4A22">
            <w:pPr>
              <w:rPr>
                <w:rFonts w:ascii="Calibri" w:hAnsi="Calibri" w:cs="Calibri"/>
                <w:color w:val="FF0000"/>
              </w:rPr>
            </w:pPr>
          </w:p>
        </w:tc>
      </w:tr>
    </w:tbl>
    <w:p w14:paraId="4550CD3C" w14:textId="77777777" w:rsidR="005F20CA" w:rsidRPr="00AE396A" w:rsidRDefault="005F20CA">
      <w:pPr>
        <w:rPr>
          <w:color w:val="FF0000"/>
        </w:rPr>
      </w:pPr>
    </w:p>
    <w:tbl>
      <w:tblPr>
        <w:tblStyle w:val="TableGrid"/>
        <w:tblW w:w="10438" w:type="dxa"/>
        <w:tblLook w:val="04A0" w:firstRow="1" w:lastRow="0" w:firstColumn="1" w:lastColumn="0" w:noHBand="0" w:noVBand="1"/>
      </w:tblPr>
      <w:tblGrid>
        <w:gridCol w:w="2614"/>
        <w:gridCol w:w="5178"/>
        <w:gridCol w:w="2646"/>
      </w:tblGrid>
      <w:tr w:rsidR="00AE396A" w:rsidRPr="00AE396A" w14:paraId="52FF8692" w14:textId="30872433" w:rsidTr="001E4A22">
        <w:trPr>
          <w:trHeight w:val="510"/>
        </w:trPr>
        <w:tc>
          <w:tcPr>
            <w:tcW w:w="2614" w:type="dxa"/>
            <w:shd w:val="clear" w:color="auto" w:fill="D9D9D9" w:themeFill="background1" w:themeFillShade="D9"/>
          </w:tcPr>
          <w:p w14:paraId="7D866125" w14:textId="03F76A02" w:rsidR="001E4A22" w:rsidRPr="00AE396A" w:rsidRDefault="001E4A22" w:rsidP="001E4A22">
            <w:pPr>
              <w:jc w:val="center"/>
              <w:rPr>
                <w:rFonts w:ascii="Calibri" w:hAnsi="Calibri" w:cs="Calibri"/>
                <w:color w:val="FF0000"/>
              </w:rPr>
            </w:pPr>
            <w:r w:rsidRPr="00AE396A">
              <w:rPr>
                <w:rFonts w:ascii="Calibri" w:hAnsi="Calibri" w:cs="Calibri"/>
                <w:color w:val="FF0000"/>
              </w:rPr>
              <w:t>Listen and Understand</w:t>
            </w:r>
          </w:p>
        </w:tc>
        <w:tc>
          <w:tcPr>
            <w:tcW w:w="5178" w:type="dxa"/>
            <w:shd w:val="clear" w:color="auto" w:fill="D9D9D9" w:themeFill="background1" w:themeFillShade="D9"/>
          </w:tcPr>
          <w:p w14:paraId="236AE1B8" w14:textId="0CD64774" w:rsidR="001E4A22" w:rsidRPr="00AE396A" w:rsidRDefault="001E4A22" w:rsidP="00006739">
            <w:pPr>
              <w:jc w:val="center"/>
              <w:rPr>
                <w:rFonts w:ascii="Calibri" w:hAnsi="Calibri" w:cs="Calibri"/>
                <w:color w:val="FF0000"/>
              </w:rPr>
            </w:pPr>
            <w:r w:rsidRPr="00AE396A">
              <w:rPr>
                <w:rFonts w:ascii="Calibri" w:hAnsi="Calibri" w:cs="Calibri"/>
                <w:color w:val="FF0000"/>
              </w:rPr>
              <w:t>Action</w:t>
            </w:r>
            <w:r w:rsidR="00006739" w:rsidRPr="00AE396A">
              <w:rPr>
                <w:rFonts w:ascii="Calibri" w:hAnsi="Calibri" w:cs="Calibri"/>
                <w:color w:val="FF0000"/>
              </w:rPr>
              <w:t xml:space="preserve"> options</w:t>
            </w:r>
          </w:p>
        </w:tc>
        <w:tc>
          <w:tcPr>
            <w:tcW w:w="2646" w:type="dxa"/>
            <w:shd w:val="clear" w:color="auto" w:fill="D9D9D9" w:themeFill="background1" w:themeFillShade="D9"/>
          </w:tcPr>
          <w:p w14:paraId="4B84894D" w14:textId="5BE4FCBA" w:rsidR="001E4A22" w:rsidRPr="00AE396A" w:rsidRDefault="001E4A22" w:rsidP="001E4A22">
            <w:pPr>
              <w:jc w:val="center"/>
              <w:rPr>
                <w:rFonts w:ascii="Calibri" w:hAnsi="Calibri" w:cs="Calibri"/>
                <w:color w:val="FF0000"/>
              </w:rPr>
            </w:pPr>
            <w:r w:rsidRPr="00AE396A">
              <w:rPr>
                <w:rFonts w:ascii="Calibri" w:hAnsi="Calibri" w:cs="Calibri"/>
                <w:color w:val="FF0000"/>
              </w:rPr>
              <w:t>Date</w:t>
            </w:r>
          </w:p>
        </w:tc>
      </w:tr>
      <w:tr w:rsidR="00AE396A" w:rsidRPr="00AE396A" w14:paraId="11079BFA" w14:textId="36942178" w:rsidTr="001E4A22">
        <w:tc>
          <w:tcPr>
            <w:tcW w:w="2614" w:type="dxa"/>
            <w:vMerge w:val="restart"/>
          </w:tcPr>
          <w:p w14:paraId="1A57DD9C" w14:textId="45AA9130" w:rsidR="001E4A22" w:rsidRPr="00AE396A" w:rsidRDefault="001E4A22" w:rsidP="005F20CA">
            <w:pPr>
              <w:rPr>
                <w:rFonts w:ascii="Calibri" w:hAnsi="Calibri" w:cs="Calibri"/>
                <w:color w:val="FF0000"/>
              </w:rPr>
            </w:pPr>
            <w:r w:rsidRPr="00AE396A">
              <w:rPr>
                <w:rFonts w:ascii="Calibri" w:hAnsi="Calibri" w:cs="Calibri"/>
                <w:color w:val="FF0000"/>
              </w:rPr>
              <w:t>Facilitate Support</w:t>
            </w:r>
          </w:p>
        </w:tc>
        <w:tc>
          <w:tcPr>
            <w:tcW w:w="5178" w:type="dxa"/>
          </w:tcPr>
          <w:p w14:paraId="41DB3185" w14:textId="7DCC687C" w:rsidR="001E4A22" w:rsidRPr="00AE396A" w:rsidRDefault="001E4A22" w:rsidP="005F20CA">
            <w:pPr>
              <w:rPr>
                <w:rFonts w:ascii="Calibri" w:hAnsi="Calibri" w:cs="Calibri"/>
                <w:color w:val="FF0000"/>
              </w:rPr>
            </w:pPr>
            <w:r w:rsidRPr="00AE396A">
              <w:rPr>
                <w:rFonts w:ascii="Calibri" w:hAnsi="Calibri" w:cs="Calibri"/>
                <w:color w:val="FF0000"/>
              </w:rPr>
              <w:t>EHAF – consent</w:t>
            </w:r>
          </w:p>
        </w:tc>
        <w:tc>
          <w:tcPr>
            <w:tcW w:w="2646" w:type="dxa"/>
          </w:tcPr>
          <w:p w14:paraId="6BD4D1E8" w14:textId="77777777" w:rsidR="001E4A22" w:rsidRPr="00AE396A" w:rsidRDefault="001E4A22" w:rsidP="005F20CA">
            <w:pPr>
              <w:rPr>
                <w:rFonts w:ascii="Calibri" w:hAnsi="Calibri" w:cs="Calibri"/>
                <w:color w:val="FF0000"/>
              </w:rPr>
            </w:pPr>
          </w:p>
        </w:tc>
      </w:tr>
      <w:tr w:rsidR="00AE396A" w:rsidRPr="00AE396A" w14:paraId="1010A96B" w14:textId="5E859EE6" w:rsidTr="001E4A22">
        <w:tc>
          <w:tcPr>
            <w:tcW w:w="2614" w:type="dxa"/>
            <w:vMerge/>
          </w:tcPr>
          <w:p w14:paraId="7348B814" w14:textId="77777777" w:rsidR="001E4A22" w:rsidRPr="00AE396A" w:rsidRDefault="001E4A22" w:rsidP="001E4A22">
            <w:pPr>
              <w:rPr>
                <w:rFonts w:ascii="Calibri" w:hAnsi="Calibri" w:cs="Calibri"/>
                <w:color w:val="FF0000"/>
              </w:rPr>
            </w:pPr>
          </w:p>
        </w:tc>
        <w:tc>
          <w:tcPr>
            <w:tcW w:w="5178" w:type="dxa"/>
          </w:tcPr>
          <w:p w14:paraId="4988617C" w14:textId="7EB78827" w:rsidR="001E4A22" w:rsidRPr="00AE396A" w:rsidRDefault="001E4A22" w:rsidP="001E4A22">
            <w:pPr>
              <w:rPr>
                <w:rFonts w:ascii="Calibri" w:hAnsi="Calibri" w:cs="Calibri"/>
                <w:color w:val="FF0000"/>
              </w:rPr>
            </w:pPr>
            <w:r w:rsidRPr="00AE396A">
              <w:rPr>
                <w:rFonts w:ascii="Calibri" w:hAnsi="Calibri" w:cs="Calibri"/>
                <w:color w:val="FF0000"/>
              </w:rPr>
              <w:t>Attendance Improvement Plan</w:t>
            </w:r>
          </w:p>
        </w:tc>
        <w:tc>
          <w:tcPr>
            <w:tcW w:w="2646" w:type="dxa"/>
          </w:tcPr>
          <w:p w14:paraId="472DD3DE" w14:textId="77777777" w:rsidR="001E4A22" w:rsidRPr="00AE396A" w:rsidRDefault="001E4A22" w:rsidP="001E4A22">
            <w:pPr>
              <w:rPr>
                <w:rFonts w:ascii="Calibri" w:hAnsi="Calibri" w:cs="Calibri"/>
                <w:color w:val="FF0000"/>
              </w:rPr>
            </w:pPr>
          </w:p>
        </w:tc>
      </w:tr>
      <w:tr w:rsidR="00AE396A" w:rsidRPr="00AE396A" w14:paraId="61F050A0" w14:textId="4425BE38" w:rsidTr="001E4A22">
        <w:tc>
          <w:tcPr>
            <w:tcW w:w="2614" w:type="dxa"/>
            <w:vMerge/>
          </w:tcPr>
          <w:p w14:paraId="510B2BED" w14:textId="77777777" w:rsidR="001E4A22" w:rsidRPr="00AE396A" w:rsidRDefault="001E4A22" w:rsidP="001E4A22">
            <w:pPr>
              <w:rPr>
                <w:rFonts w:ascii="Calibri" w:hAnsi="Calibri" w:cs="Calibri"/>
                <w:color w:val="FF0000"/>
              </w:rPr>
            </w:pPr>
          </w:p>
        </w:tc>
        <w:tc>
          <w:tcPr>
            <w:tcW w:w="5178" w:type="dxa"/>
          </w:tcPr>
          <w:p w14:paraId="2061C5DC" w14:textId="73894FF1" w:rsidR="001E4A22" w:rsidRPr="00AE396A" w:rsidRDefault="001E4A22" w:rsidP="001E4A22">
            <w:pPr>
              <w:rPr>
                <w:rFonts w:ascii="Calibri" w:hAnsi="Calibri" w:cs="Calibri"/>
                <w:color w:val="FF0000"/>
              </w:rPr>
            </w:pPr>
            <w:r w:rsidRPr="00AE396A">
              <w:rPr>
                <w:rFonts w:ascii="Calibri" w:hAnsi="Calibri" w:cs="Calibri"/>
                <w:color w:val="FF0000"/>
              </w:rPr>
              <w:t>Breakfast Club</w:t>
            </w:r>
          </w:p>
        </w:tc>
        <w:tc>
          <w:tcPr>
            <w:tcW w:w="2646" w:type="dxa"/>
          </w:tcPr>
          <w:p w14:paraId="76FF4AA0" w14:textId="77777777" w:rsidR="001E4A22" w:rsidRPr="00AE396A" w:rsidRDefault="001E4A22" w:rsidP="001E4A22">
            <w:pPr>
              <w:rPr>
                <w:rFonts w:ascii="Calibri" w:hAnsi="Calibri" w:cs="Calibri"/>
                <w:color w:val="FF0000"/>
              </w:rPr>
            </w:pPr>
          </w:p>
        </w:tc>
      </w:tr>
      <w:tr w:rsidR="00AE396A" w:rsidRPr="00AE396A" w14:paraId="3D3DD943" w14:textId="3ADEC5A0" w:rsidTr="001E4A22">
        <w:tc>
          <w:tcPr>
            <w:tcW w:w="2614" w:type="dxa"/>
            <w:vMerge/>
          </w:tcPr>
          <w:p w14:paraId="4F70047E" w14:textId="77777777" w:rsidR="001E4A22" w:rsidRPr="00AE396A" w:rsidRDefault="001E4A22" w:rsidP="001E4A22">
            <w:pPr>
              <w:rPr>
                <w:rFonts w:ascii="Calibri" w:hAnsi="Calibri" w:cs="Calibri"/>
                <w:color w:val="FF0000"/>
              </w:rPr>
            </w:pPr>
          </w:p>
        </w:tc>
        <w:tc>
          <w:tcPr>
            <w:tcW w:w="5178" w:type="dxa"/>
          </w:tcPr>
          <w:p w14:paraId="3B797302" w14:textId="3627C690" w:rsidR="001E4A22" w:rsidRPr="00AE396A" w:rsidRDefault="001E4A22" w:rsidP="001E4A22">
            <w:pPr>
              <w:rPr>
                <w:rFonts w:ascii="Calibri" w:hAnsi="Calibri" w:cs="Calibri"/>
                <w:color w:val="FF0000"/>
              </w:rPr>
            </w:pPr>
            <w:r w:rsidRPr="00AE396A">
              <w:rPr>
                <w:rFonts w:ascii="Calibri" w:hAnsi="Calibri" w:cs="Calibri"/>
                <w:color w:val="FF0000"/>
              </w:rPr>
              <w:t>Incentives</w:t>
            </w:r>
          </w:p>
        </w:tc>
        <w:tc>
          <w:tcPr>
            <w:tcW w:w="2646" w:type="dxa"/>
          </w:tcPr>
          <w:p w14:paraId="0F505B60" w14:textId="77777777" w:rsidR="001E4A22" w:rsidRPr="00AE396A" w:rsidRDefault="001E4A22" w:rsidP="001E4A22">
            <w:pPr>
              <w:rPr>
                <w:rFonts w:ascii="Calibri" w:hAnsi="Calibri" w:cs="Calibri"/>
                <w:color w:val="FF0000"/>
              </w:rPr>
            </w:pPr>
          </w:p>
        </w:tc>
      </w:tr>
      <w:tr w:rsidR="00AE396A" w:rsidRPr="00AE396A" w14:paraId="58D4624E" w14:textId="18CE39F5" w:rsidTr="001E4A22">
        <w:tc>
          <w:tcPr>
            <w:tcW w:w="2614" w:type="dxa"/>
            <w:vMerge/>
          </w:tcPr>
          <w:p w14:paraId="1E106757" w14:textId="77777777" w:rsidR="001E4A22" w:rsidRPr="00AE396A" w:rsidRDefault="001E4A22" w:rsidP="001E4A22">
            <w:pPr>
              <w:rPr>
                <w:rFonts w:ascii="Calibri" w:hAnsi="Calibri" w:cs="Calibri"/>
                <w:color w:val="FF0000"/>
              </w:rPr>
            </w:pPr>
          </w:p>
        </w:tc>
        <w:tc>
          <w:tcPr>
            <w:tcW w:w="5178" w:type="dxa"/>
          </w:tcPr>
          <w:p w14:paraId="58128064" w14:textId="33BF2F6A" w:rsidR="001E4A22" w:rsidRPr="00AE396A" w:rsidRDefault="001E4A22" w:rsidP="001E4A22">
            <w:pPr>
              <w:rPr>
                <w:rFonts w:ascii="Calibri" w:hAnsi="Calibri" w:cs="Calibri"/>
                <w:color w:val="FF0000"/>
              </w:rPr>
            </w:pPr>
            <w:r w:rsidRPr="00AE396A">
              <w:rPr>
                <w:rFonts w:ascii="Calibri" w:hAnsi="Calibri" w:cs="Calibri"/>
                <w:color w:val="FF0000"/>
              </w:rPr>
              <w:t>Letter with leaflet</w:t>
            </w:r>
          </w:p>
        </w:tc>
        <w:tc>
          <w:tcPr>
            <w:tcW w:w="2646" w:type="dxa"/>
          </w:tcPr>
          <w:p w14:paraId="3A923BCE" w14:textId="77777777" w:rsidR="001E4A22" w:rsidRPr="00AE396A" w:rsidRDefault="001E4A22" w:rsidP="001E4A22">
            <w:pPr>
              <w:rPr>
                <w:rFonts w:ascii="Calibri" w:hAnsi="Calibri" w:cs="Calibri"/>
                <w:color w:val="FF0000"/>
              </w:rPr>
            </w:pPr>
          </w:p>
        </w:tc>
      </w:tr>
      <w:tr w:rsidR="00AE396A" w:rsidRPr="00AE396A" w14:paraId="0688E48F" w14:textId="170D1279" w:rsidTr="001E4A22">
        <w:tc>
          <w:tcPr>
            <w:tcW w:w="2614" w:type="dxa"/>
            <w:vMerge/>
          </w:tcPr>
          <w:p w14:paraId="3E9CF5EC" w14:textId="77777777" w:rsidR="001E4A22" w:rsidRPr="00AE396A" w:rsidRDefault="001E4A22" w:rsidP="001E4A22">
            <w:pPr>
              <w:rPr>
                <w:rFonts w:ascii="Calibri" w:hAnsi="Calibri" w:cs="Calibri"/>
                <w:color w:val="FF0000"/>
              </w:rPr>
            </w:pPr>
          </w:p>
        </w:tc>
        <w:tc>
          <w:tcPr>
            <w:tcW w:w="5178" w:type="dxa"/>
          </w:tcPr>
          <w:p w14:paraId="77C61E64" w14:textId="510A2CE7" w:rsidR="001E4A22" w:rsidRPr="00AE396A" w:rsidRDefault="00AE396A" w:rsidP="001E4A22">
            <w:pPr>
              <w:rPr>
                <w:rFonts w:ascii="Calibri" w:hAnsi="Calibri" w:cs="Calibri"/>
                <w:color w:val="FF0000"/>
              </w:rPr>
            </w:pPr>
            <w:r>
              <w:rPr>
                <w:rFonts w:ascii="Calibri" w:hAnsi="Calibri" w:cs="Calibri"/>
                <w:color w:val="FF0000"/>
              </w:rPr>
              <w:t xml:space="preserve">SEMH - </w:t>
            </w:r>
            <w:r w:rsidR="001E4A22" w:rsidRPr="00AE396A">
              <w:rPr>
                <w:rFonts w:ascii="Calibri" w:hAnsi="Calibri" w:cs="Calibri"/>
                <w:color w:val="FF0000"/>
                <w:sz w:val="22"/>
              </w:rPr>
              <w:t>EBSA</w:t>
            </w:r>
            <w:r w:rsidRPr="00AE396A">
              <w:rPr>
                <w:rFonts w:ascii="Calibri" w:hAnsi="Calibri" w:cs="Calibri"/>
                <w:color w:val="FF0000"/>
                <w:sz w:val="22"/>
              </w:rPr>
              <w:t>, ARNA, MHST, CAMHS, EPS, HRET, SBAP</w:t>
            </w:r>
          </w:p>
        </w:tc>
        <w:tc>
          <w:tcPr>
            <w:tcW w:w="2646" w:type="dxa"/>
          </w:tcPr>
          <w:p w14:paraId="6B8A6E1E" w14:textId="77777777" w:rsidR="001E4A22" w:rsidRPr="00AE396A" w:rsidRDefault="001E4A22" w:rsidP="001E4A22">
            <w:pPr>
              <w:rPr>
                <w:rFonts w:ascii="Calibri" w:hAnsi="Calibri" w:cs="Calibri"/>
                <w:color w:val="FF0000"/>
              </w:rPr>
            </w:pPr>
          </w:p>
        </w:tc>
      </w:tr>
      <w:tr w:rsidR="00AE396A" w:rsidRPr="00AE396A" w14:paraId="30BCF1A2" w14:textId="38AF5DA6" w:rsidTr="001E4A22">
        <w:tc>
          <w:tcPr>
            <w:tcW w:w="2614" w:type="dxa"/>
            <w:vMerge/>
          </w:tcPr>
          <w:p w14:paraId="334C0762" w14:textId="77777777" w:rsidR="001E4A22" w:rsidRPr="00AE396A" w:rsidRDefault="001E4A22" w:rsidP="001E4A22">
            <w:pPr>
              <w:rPr>
                <w:rFonts w:ascii="Calibri" w:hAnsi="Calibri" w:cs="Calibri"/>
                <w:color w:val="FF0000"/>
              </w:rPr>
            </w:pPr>
          </w:p>
        </w:tc>
        <w:tc>
          <w:tcPr>
            <w:tcW w:w="5178" w:type="dxa"/>
          </w:tcPr>
          <w:p w14:paraId="2C3CBA1F" w14:textId="017D7C81" w:rsidR="001E4A22" w:rsidRPr="00AE396A" w:rsidRDefault="001E4A22" w:rsidP="001E4A22">
            <w:pPr>
              <w:rPr>
                <w:rFonts w:ascii="Calibri" w:hAnsi="Calibri" w:cs="Calibri"/>
                <w:color w:val="FF0000"/>
              </w:rPr>
            </w:pPr>
            <w:r w:rsidRPr="00AE396A">
              <w:rPr>
                <w:rFonts w:ascii="Calibri" w:hAnsi="Calibri" w:cs="Calibri"/>
                <w:color w:val="FF0000"/>
              </w:rPr>
              <w:t>TAF</w:t>
            </w:r>
          </w:p>
        </w:tc>
        <w:tc>
          <w:tcPr>
            <w:tcW w:w="2646" w:type="dxa"/>
          </w:tcPr>
          <w:p w14:paraId="3AA880BF" w14:textId="77777777" w:rsidR="001E4A22" w:rsidRPr="00AE396A" w:rsidRDefault="001E4A22" w:rsidP="001E4A22">
            <w:pPr>
              <w:rPr>
                <w:rFonts w:ascii="Calibri" w:hAnsi="Calibri" w:cs="Calibri"/>
                <w:color w:val="FF0000"/>
              </w:rPr>
            </w:pPr>
          </w:p>
        </w:tc>
      </w:tr>
      <w:tr w:rsidR="00AE396A" w:rsidRPr="00AE396A" w14:paraId="638B0371" w14:textId="77777777" w:rsidTr="001E4A22">
        <w:tc>
          <w:tcPr>
            <w:tcW w:w="2614" w:type="dxa"/>
            <w:vMerge/>
          </w:tcPr>
          <w:p w14:paraId="2A8B8BBE" w14:textId="77777777" w:rsidR="00AE396A" w:rsidRPr="00AE396A" w:rsidRDefault="00AE396A" w:rsidP="001E4A22">
            <w:pPr>
              <w:rPr>
                <w:rFonts w:ascii="Calibri" w:hAnsi="Calibri" w:cs="Calibri"/>
                <w:color w:val="FF0000"/>
              </w:rPr>
            </w:pPr>
          </w:p>
        </w:tc>
        <w:tc>
          <w:tcPr>
            <w:tcW w:w="5178" w:type="dxa"/>
          </w:tcPr>
          <w:p w14:paraId="467CBC95" w14:textId="306B1CEA" w:rsidR="00AE396A" w:rsidRPr="00AE396A" w:rsidRDefault="00AE396A" w:rsidP="001E4A22">
            <w:pPr>
              <w:rPr>
                <w:rFonts w:ascii="Calibri" w:hAnsi="Calibri" w:cs="Calibri"/>
                <w:color w:val="FF0000"/>
              </w:rPr>
            </w:pPr>
            <w:r>
              <w:rPr>
                <w:rFonts w:ascii="Calibri" w:hAnsi="Calibri" w:cs="Calibri"/>
                <w:color w:val="FF0000"/>
              </w:rPr>
              <w:t>HFT</w:t>
            </w:r>
          </w:p>
        </w:tc>
        <w:tc>
          <w:tcPr>
            <w:tcW w:w="2646" w:type="dxa"/>
          </w:tcPr>
          <w:p w14:paraId="3A5B81B0" w14:textId="77777777" w:rsidR="00AE396A" w:rsidRPr="00AE396A" w:rsidRDefault="00AE396A" w:rsidP="001E4A22">
            <w:pPr>
              <w:rPr>
                <w:rFonts w:ascii="Calibri" w:hAnsi="Calibri" w:cs="Calibri"/>
                <w:color w:val="FF0000"/>
              </w:rPr>
            </w:pPr>
          </w:p>
        </w:tc>
      </w:tr>
      <w:tr w:rsidR="00AE396A" w:rsidRPr="00AE396A" w14:paraId="4E39BDE9" w14:textId="0BE1ACEA" w:rsidTr="001E4A22">
        <w:tc>
          <w:tcPr>
            <w:tcW w:w="2614" w:type="dxa"/>
            <w:vMerge/>
          </w:tcPr>
          <w:p w14:paraId="08303CE6" w14:textId="77777777" w:rsidR="001E4A22" w:rsidRPr="00AE396A" w:rsidRDefault="001E4A22" w:rsidP="001E4A22">
            <w:pPr>
              <w:rPr>
                <w:rFonts w:ascii="Calibri" w:hAnsi="Calibri" w:cs="Calibri"/>
                <w:color w:val="FF0000"/>
              </w:rPr>
            </w:pPr>
          </w:p>
        </w:tc>
        <w:tc>
          <w:tcPr>
            <w:tcW w:w="5178" w:type="dxa"/>
          </w:tcPr>
          <w:p w14:paraId="4AFFB118" w14:textId="4C3A952F" w:rsidR="001E4A22" w:rsidRPr="00AE396A" w:rsidRDefault="001E4A22" w:rsidP="001E4A22">
            <w:pPr>
              <w:rPr>
                <w:rFonts w:ascii="Calibri" w:hAnsi="Calibri" w:cs="Calibri"/>
                <w:color w:val="FF0000"/>
              </w:rPr>
            </w:pPr>
            <w:r w:rsidRPr="00AE396A">
              <w:rPr>
                <w:rFonts w:ascii="Calibri" w:hAnsi="Calibri" w:cs="Calibri"/>
                <w:color w:val="FF0000"/>
              </w:rPr>
              <w:t>Medical</w:t>
            </w:r>
            <w:r w:rsidR="00AE396A">
              <w:rPr>
                <w:rFonts w:ascii="Calibri" w:hAnsi="Calibri" w:cs="Calibri"/>
                <w:color w:val="FF0000"/>
              </w:rPr>
              <w:t xml:space="preserve"> </w:t>
            </w:r>
          </w:p>
        </w:tc>
        <w:tc>
          <w:tcPr>
            <w:tcW w:w="2646" w:type="dxa"/>
          </w:tcPr>
          <w:p w14:paraId="6BB336F7" w14:textId="77777777" w:rsidR="001E4A22" w:rsidRPr="00AE396A" w:rsidRDefault="001E4A22" w:rsidP="001E4A22">
            <w:pPr>
              <w:rPr>
                <w:rFonts w:ascii="Calibri" w:hAnsi="Calibri" w:cs="Calibri"/>
                <w:color w:val="FF0000"/>
              </w:rPr>
            </w:pPr>
          </w:p>
        </w:tc>
      </w:tr>
      <w:tr w:rsidR="00AE396A" w:rsidRPr="00AE396A" w14:paraId="617C6BB7" w14:textId="55509724" w:rsidTr="001E4A22">
        <w:tc>
          <w:tcPr>
            <w:tcW w:w="2614" w:type="dxa"/>
            <w:vMerge/>
          </w:tcPr>
          <w:p w14:paraId="74F5D8D9" w14:textId="77777777" w:rsidR="001E4A22" w:rsidRPr="00AE396A" w:rsidRDefault="001E4A22" w:rsidP="001E4A22">
            <w:pPr>
              <w:rPr>
                <w:rFonts w:ascii="Calibri" w:hAnsi="Calibri" w:cs="Calibri"/>
                <w:color w:val="FF0000"/>
              </w:rPr>
            </w:pPr>
          </w:p>
        </w:tc>
        <w:tc>
          <w:tcPr>
            <w:tcW w:w="5178" w:type="dxa"/>
          </w:tcPr>
          <w:p w14:paraId="3689D9FC" w14:textId="776DAB0B" w:rsidR="001E4A22" w:rsidRPr="00AE396A" w:rsidRDefault="001E4A22" w:rsidP="001E4A22">
            <w:pPr>
              <w:rPr>
                <w:rFonts w:ascii="Calibri" w:hAnsi="Calibri" w:cs="Calibri"/>
                <w:color w:val="FF0000"/>
              </w:rPr>
            </w:pPr>
            <w:r w:rsidRPr="00AE396A">
              <w:rPr>
                <w:rFonts w:ascii="Calibri" w:hAnsi="Calibri" w:cs="Calibri"/>
                <w:color w:val="FF0000"/>
              </w:rPr>
              <w:t>SEND</w:t>
            </w:r>
            <w:r w:rsidR="00AE396A">
              <w:rPr>
                <w:rFonts w:ascii="Calibri" w:hAnsi="Calibri" w:cs="Calibri"/>
                <w:color w:val="FF0000"/>
              </w:rPr>
              <w:t>/EHCP - ICDS</w:t>
            </w:r>
          </w:p>
        </w:tc>
        <w:tc>
          <w:tcPr>
            <w:tcW w:w="2646" w:type="dxa"/>
          </w:tcPr>
          <w:p w14:paraId="0FC33232" w14:textId="77777777" w:rsidR="001E4A22" w:rsidRPr="00AE396A" w:rsidRDefault="001E4A22" w:rsidP="001E4A22">
            <w:pPr>
              <w:rPr>
                <w:rFonts w:ascii="Calibri" w:hAnsi="Calibri" w:cs="Calibri"/>
                <w:color w:val="FF0000"/>
              </w:rPr>
            </w:pPr>
          </w:p>
        </w:tc>
      </w:tr>
      <w:tr w:rsidR="00AE396A" w:rsidRPr="00AE396A" w14:paraId="7D9C8255" w14:textId="4E697424" w:rsidTr="001E4A22">
        <w:tc>
          <w:tcPr>
            <w:tcW w:w="2614" w:type="dxa"/>
            <w:vMerge/>
          </w:tcPr>
          <w:p w14:paraId="011068B0" w14:textId="77777777" w:rsidR="001E4A22" w:rsidRPr="00AE396A" w:rsidRDefault="001E4A22" w:rsidP="001E4A22">
            <w:pPr>
              <w:rPr>
                <w:rFonts w:ascii="Calibri" w:hAnsi="Calibri" w:cs="Calibri"/>
                <w:color w:val="FF0000"/>
              </w:rPr>
            </w:pPr>
          </w:p>
        </w:tc>
        <w:tc>
          <w:tcPr>
            <w:tcW w:w="5178" w:type="dxa"/>
          </w:tcPr>
          <w:p w14:paraId="5214A8CC" w14:textId="4445113C" w:rsidR="001E4A22" w:rsidRPr="00AE396A" w:rsidRDefault="001E4A22" w:rsidP="001E4A22">
            <w:pPr>
              <w:rPr>
                <w:rFonts w:ascii="Calibri" w:hAnsi="Calibri" w:cs="Calibri"/>
                <w:color w:val="FF0000"/>
              </w:rPr>
            </w:pPr>
            <w:r w:rsidRPr="00AE396A">
              <w:rPr>
                <w:rFonts w:ascii="Calibri" w:hAnsi="Calibri" w:cs="Calibri"/>
                <w:color w:val="FF0000"/>
              </w:rPr>
              <w:t>Social Care</w:t>
            </w:r>
          </w:p>
        </w:tc>
        <w:tc>
          <w:tcPr>
            <w:tcW w:w="2646" w:type="dxa"/>
          </w:tcPr>
          <w:p w14:paraId="3E9969F6" w14:textId="77777777" w:rsidR="001E4A22" w:rsidRPr="00AE396A" w:rsidRDefault="001E4A22" w:rsidP="001E4A22">
            <w:pPr>
              <w:rPr>
                <w:rFonts w:ascii="Calibri" w:hAnsi="Calibri" w:cs="Calibri"/>
                <w:color w:val="FF0000"/>
              </w:rPr>
            </w:pPr>
          </w:p>
        </w:tc>
      </w:tr>
      <w:tr w:rsidR="00AE396A" w:rsidRPr="00AE396A" w14:paraId="7CE02582" w14:textId="1E82D6E3" w:rsidTr="001E4A22">
        <w:tc>
          <w:tcPr>
            <w:tcW w:w="2614" w:type="dxa"/>
            <w:vMerge w:val="restart"/>
          </w:tcPr>
          <w:p w14:paraId="6FD317AB" w14:textId="3B90BCB3" w:rsidR="001E4A22" w:rsidRPr="00AE396A" w:rsidRDefault="001E4A22" w:rsidP="001E4A22">
            <w:pPr>
              <w:rPr>
                <w:rFonts w:ascii="Calibri" w:hAnsi="Calibri" w:cs="Calibri"/>
                <w:color w:val="FF0000"/>
              </w:rPr>
            </w:pPr>
            <w:proofErr w:type="spellStart"/>
            <w:r w:rsidRPr="00AE396A">
              <w:rPr>
                <w:rFonts w:ascii="Calibri" w:hAnsi="Calibri" w:cs="Calibri"/>
                <w:color w:val="FF0000"/>
              </w:rPr>
              <w:t>Formalise</w:t>
            </w:r>
            <w:proofErr w:type="spellEnd"/>
            <w:r w:rsidRPr="00AE396A">
              <w:rPr>
                <w:rFonts w:ascii="Calibri" w:hAnsi="Calibri" w:cs="Calibri"/>
                <w:color w:val="FF0000"/>
              </w:rPr>
              <w:t xml:space="preserve"> Support</w:t>
            </w:r>
          </w:p>
        </w:tc>
        <w:tc>
          <w:tcPr>
            <w:tcW w:w="5178" w:type="dxa"/>
          </w:tcPr>
          <w:p w14:paraId="7F29AD09" w14:textId="5ED5622D" w:rsidR="001E4A22" w:rsidRPr="00AE396A" w:rsidRDefault="001E4A22" w:rsidP="001E4A22">
            <w:pPr>
              <w:rPr>
                <w:rFonts w:ascii="Calibri" w:hAnsi="Calibri" w:cs="Calibri"/>
                <w:color w:val="FF0000"/>
              </w:rPr>
            </w:pPr>
            <w:r w:rsidRPr="00AE396A">
              <w:rPr>
                <w:rFonts w:ascii="Calibri" w:hAnsi="Calibri" w:cs="Calibri"/>
                <w:color w:val="FF0000"/>
              </w:rPr>
              <w:t>Resubmit EHAF – consent</w:t>
            </w:r>
          </w:p>
        </w:tc>
        <w:tc>
          <w:tcPr>
            <w:tcW w:w="2646" w:type="dxa"/>
          </w:tcPr>
          <w:p w14:paraId="1C7A981C" w14:textId="77777777" w:rsidR="001E4A22" w:rsidRPr="00AE396A" w:rsidRDefault="001E4A22" w:rsidP="001E4A22">
            <w:pPr>
              <w:rPr>
                <w:rFonts w:ascii="Calibri" w:hAnsi="Calibri" w:cs="Calibri"/>
                <w:color w:val="FF0000"/>
              </w:rPr>
            </w:pPr>
          </w:p>
        </w:tc>
      </w:tr>
      <w:tr w:rsidR="00AE396A" w:rsidRPr="00AE396A" w14:paraId="3E3A62AD" w14:textId="262A3540" w:rsidTr="001E4A22">
        <w:tc>
          <w:tcPr>
            <w:tcW w:w="2614" w:type="dxa"/>
            <w:vMerge/>
          </w:tcPr>
          <w:p w14:paraId="3384AA77" w14:textId="77777777" w:rsidR="001E4A22" w:rsidRPr="00AE396A" w:rsidRDefault="001E4A22" w:rsidP="001E4A22">
            <w:pPr>
              <w:rPr>
                <w:rFonts w:ascii="Calibri" w:hAnsi="Calibri" w:cs="Calibri"/>
                <w:color w:val="FF0000"/>
              </w:rPr>
            </w:pPr>
          </w:p>
        </w:tc>
        <w:tc>
          <w:tcPr>
            <w:tcW w:w="5178" w:type="dxa"/>
          </w:tcPr>
          <w:p w14:paraId="3D2B391A" w14:textId="564BF3C8" w:rsidR="001E4A22" w:rsidRPr="00AE396A" w:rsidRDefault="001E4A22" w:rsidP="001E4A22">
            <w:pPr>
              <w:rPr>
                <w:rFonts w:ascii="Calibri" w:hAnsi="Calibri" w:cs="Calibri"/>
                <w:color w:val="FF0000"/>
              </w:rPr>
            </w:pPr>
            <w:r w:rsidRPr="00AE396A">
              <w:rPr>
                <w:rFonts w:ascii="Calibri" w:hAnsi="Calibri" w:cs="Calibri"/>
                <w:color w:val="FF0000"/>
              </w:rPr>
              <w:t>Improving Attendance Contract</w:t>
            </w:r>
          </w:p>
        </w:tc>
        <w:tc>
          <w:tcPr>
            <w:tcW w:w="2646" w:type="dxa"/>
          </w:tcPr>
          <w:p w14:paraId="3C49B23D" w14:textId="77777777" w:rsidR="001E4A22" w:rsidRPr="00AE396A" w:rsidRDefault="001E4A22" w:rsidP="001E4A22">
            <w:pPr>
              <w:rPr>
                <w:rFonts w:ascii="Calibri" w:hAnsi="Calibri" w:cs="Calibri"/>
                <w:color w:val="FF0000"/>
              </w:rPr>
            </w:pPr>
          </w:p>
        </w:tc>
      </w:tr>
      <w:tr w:rsidR="00AE396A" w:rsidRPr="00AE396A" w14:paraId="1C49571E" w14:textId="7247ADC4" w:rsidTr="001E4A22">
        <w:tc>
          <w:tcPr>
            <w:tcW w:w="2614" w:type="dxa"/>
            <w:vMerge/>
          </w:tcPr>
          <w:p w14:paraId="0ECBB7C0" w14:textId="77777777" w:rsidR="001E4A22" w:rsidRPr="00AE396A" w:rsidRDefault="001E4A22" w:rsidP="001E4A22">
            <w:pPr>
              <w:rPr>
                <w:rFonts w:ascii="Calibri" w:hAnsi="Calibri" w:cs="Calibri"/>
                <w:color w:val="FF0000"/>
              </w:rPr>
            </w:pPr>
          </w:p>
        </w:tc>
        <w:tc>
          <w:tcPr>
            <w:tcW w:w="5178" w:type="dxa"/>
          </w:tcPr>
          <w:p w14:paraId="2DAE8C4E" w14:textId="297F301F" w:rsidR="001E4A22" w:rsidRPr="00AE396A" w:rsidRDefault="001E4A22" w:rsidP="001E4A22">
            <w:pPr>
              <w:rPr>
                <w:rFonts w:ascii="Calibri" w:hAnsi="Calibri" w:cs="Calibri"/>
                <w:color w:val="FF0000"/>
              </w:rPr>
            </w:pPr>
            <w:r w:rsidRPr="00AE396A">
              <w:rPr>
                <w:rFonts w:ascii="Calibri" w:hAnsi="Calibri" w:cs="Calibri"/>
                <w:color w:val="FF0000"/>
              </w:rPr>
              <w:t>Home visits</w:t>
            </w:r>
          </w:p>
        </w:tc>
        <w:tc>
          <w:tcPr>
            <w:tcW w:w="2646" w:type="dxa"/>
          </w:tcPr>
          <w:p w14:paraId="42E22FB7" w14:textId="77777777" w:rsidR="001E4A22" w:rsidRPr="00AE396A" w:rsidRDefault="001E4A22" w:rsidP="001E4A22">
            <w:pPr>
              <w:rPr>
                <w:rFonts w:ascii="Calibri" w:hAnsi="Calibri" w:cs="Calibri"/>
                <w:color w:val="FF0000"/>
              </w:rPr>
            </w:pPr>
          </w:p>
        </w:tc>
      </w:tr>
      <w:tr w:rsidR="00AE396A" w:rsidRPr="00AE396A" w14:paraId="3B6252F5" w14:textId="7A4D4E87" w:rsidTr="001E4A22">
        <w:tc>
          <w:tcPr>
            <w:tcW w:w="2614" w:type="dxa"/>
            <w:vMerge/>
          </w:tcPr>
          <w:p w14:paraId="4E608622" w14:textId="77777777" w:rsidR="001E4A22" w:rsidRPr="00AE396A" w:rsidRDefault="001E4A22" w:rsidP="001E4A22">
            <w:pPr>
              <w:rPr>
                <w:rFonts w:ascii="Calibri" w:hAnsi="Calibri" w:cs="Calibri"/>
                <w:color w:val="FF0000"/>
              </w:rPr>
            </w:pPr>
          </w:p>
        </w:tc>
        <w:tc>
          <w:tcPr>
            <w:tcW w:w="5178" w:type="dxa"/>
          </w:tcPr>
          <w:p w14:paraId="61956576" w14:textId="73E93B31" w:rsidR="001E4A22" w:rsidRPr="00AE396A" w:rsidRDefault="001E4A22" w:rsidP="001E4A22">
            <w:pPr>
              <w:rPr>
                <w:rFonts w:ascii="Calibri" w:hAnsi="Calibri" w:cs="Calibri"/>
                <w:color w:val="FF0000"/>
              </w:rPr>
            </w:pPr>
            <w:r w:rsidRPr="00AE396A">
              <w:rPr>
                <w:rFonts w:ascii="Calibri" w:hAnsi="Calibri" w:cs="Calibri"/>
                <w:color w:val="FF0000"/>
              </w:rPr>
              <w:t>All absences unauthorised</w:t>
            </w:r>
          </w:p>
        </w:tc>
        <w:tc>
          <w:tcPr>
            <w:tcW w:w="2646" w:type="dxa"/>
          </w:tcPr>
          <w:p w14:paraId="02CA8317" w14:textId="77777777" w:rsidR="001E4A22" w:rsidRPr="00AE396A" w:rsidRDefault="001E4A22" w:rsidP="001E4A22">
            <w:pPr>
              <w:rPr>
                <w:rFonts w:ascii="Calibri" w:hAnsi="Calibri" w:cs="Calibri"/>
                <w:color w:val="FF0000"/>
              </w:rPr>
            </w:pPr>
          </w:p>
        </w:tc>
      </w:tr>
      <w:tr w:rsidR="00AE396A" w:rsidRPr="00AE396A" w14:paraId="66E94006" w14:textId="2E13A827" w:rsidTr="001E4A22">
        <w:tc>
          <w:tcPr>
            <w:tcW w:w="2614" w:type="dxa"/>
            <w:vMerge/>
          </w:tcPr>
          <w:p w14:paraId="250D9C5F" w14:textId="77777777" w:rsidR="001E4A22" w:rsidRPr="00AE396A" w:rsidRDefault="001E4A22" w:rsidP="001E4A22">
            <w:pPr>
              <w:rPr>
                <w:rFonts w:ascii="Calibri" w:hAnsi="Calibri" w:cs="Calibri"/>
                <w:color w:val="FF0000"/>
              </w:rPr>
            </w:pPr>
          </w:p>
        </w:tc>
        <w:tc>
          <w:tcPr>
            <w:tcW w:w="5178" w:type="dxa"/>
          </w:tcPr>
          <w:p w14:paraId="7B7C3424" w14:textId="120F248E" w:rsidR="001E4A22" w:rsidRPr="00AE396A" w:rsidRDefault="001E4A22" w:rsidP="001E4A22">
            <w:pPr>
              <w:rPr>
                <w:rFonts w:ascii="Calibri" w:hAnsi="Calibri" w:cs="Calibri"/>
                <w:color w:val="FF0000"/>
              </w:rPr>
            </w:pPr>
            <w:r w:rsidRPr="00AE396A">
              <w:rPr>
                <w:rFonts w:ascii="Calibri" w:hAnsi="Calibri" w:cs="Calibri"/>
                <w:color w:val="FF0000"/>
              </w:rPr>
              <w:t>Reasonable adjustments</w:t>
            </w:r>
          </w:p>
        </w:tc>
        <w:tc>
          <w:tcPr>
            <w:tcW w:w="2646" w:type="dxa"/>
          </w:tcPr>
          <w:p w14:paraId="4326ACBF" w14:textId="77777777" w:rsidR="001E4A22" w:rsidRPr="00AE396A" w:rsidRDefault="001E4A22" w:rsidP="001E4A22">
            <w:pPr>
              <w:rPr>
                <w:rFonts w:ascii="Calibri" w:hAnsi="Calibri" w:cs="Calibri"/>
                <w:color w:val="FF0000"/>
              </w:rPr>
            </w:pPr>
          </w:p>
        </w:tc>
      </w:tr>
      <w:tr w:rsidR="00AE396A" w:rsidRPr="00AE396A" w14:paraId="7A2D6AC4" w14:textId="3DBDFE4B" w:rsidTr="001E4A22">
        <w:tc>
          <w:tcPr>
            <w:tcW w:w="2614" w:type="dxa"/>
            <w:vMerge/>
          </w:tcPr>
          <w:p w14:paraId="28158BF7" w14:textId="77777777" w:rsidR="001E4A22" w:rsidRPr="00AE396A" w:rsidRDefault="001E4A22" w:rsidP="001E4A22">
            <w:pPr>
              <w:rPr>
                <w:rFonts w:ascii="Calibri" w:hAnsi="Calibri" w:cs="Calibri"/>
                <w:color w:val="FF0000"/>
              </w:rPr>
            </w:pPr>
          </w:p>
        </w:tc>
        <w:tc>
          <w:tcPr>
            <w:tcW w:w="5178" w:type="dxa"/>
          </w:tcPr>
          <w:p w14:paraId="776F0C07" w14:textId="030FE418" w:rsidR="001E4A22" w:rsidRPr="00AE396A" w:rsidRDefault="001E4A22" w:rsidP="001E4A22">
            <w:pPr>
              <w:rPr>
                <w:rFonts w:ascii="Calibri" w:hAnsi="Calibri" w:cs="Calibri"/>
                <w:color w:val="FF0000"/>
              </w:rPr>
            </w:pPr>
            <w:r w:rsidRPr="00AE396A">
              <w:rPr>
                <w:rFonts w:ascii="Calibri" w:hAnsi="Calibri" w:cs="Calibri"/>
                <w:color w:val="FF0000"/>
              </w:rPr>
              <w:t>Targeted support meeting</w:t>
            </w:r>
          </w:p>
        </w:tc>
        <w:tc>
          <w:tcPr>
            <w:tcW w:w="2646" w:type="dxa"/>
          </w:tcPr>
          <w:p w14:paraId="3CD15418" w14:textId="77777777" w:rsidR="001E4A22" w:rsidRPr="00AE396A" w:rsidRDefault="001E4A22" w:rsidP="001E4A22">
            <w:pPr>
              <w:rPr>
                <w:rFonts w:ascii="Calibri" w:hAnsi="Calibri" w:cs="Calibri"/>
                <w:color w:val="FF0000"/>
              </w:rPr>
            </w:pPr>
          </w:p>
        </w:tc>
      </w:tr>
      <w:tr w:rsidR="00AE396A" w:rsidRPr="00AE396A" w14:paraId="0294E0A8" w14:textId="4593F62F" w:rsidTr="001E4A22">
        <w:tc>
          <w:tcPr>
            <w:tcW w:w="2614" w:type="dxa"/>
            <w:vMerge/>
          </w:tcPr>
          <w:p w14:paraId="741E3E55" w14:textId="77777777" w:rsidR="001E4A22" w:rsidRPr="00AE396A" w:rsidRDefault="001E4A22" w:rsidP="001E4A22">
            <w:pPr>
              <w:rPr>
                <w:rFonts w:ascii="Calibri" w:hAnsi="Calibri" w:cs="Calibri"/>
                <w:color w:val="FF0000"/>
              </w:rPr>
            </w:pPr>
          </w:p>
        </w:tc>
        <w:tc>
          <w:tcPr>
            <w:tcW w:w="5178" w:type="dxa"/>
          </w:tcPr>
          <w:p w14:paraId="07A5E6D3" w14:textId="584852D0" w:rsidR="001E4A22" w:rsidRPr="00AE396A" w:rsidRDefault="001E4A22" w:rsidP="001E4A22">
            <w:pPr>
              <w:rPr>
                <w:rFonts w:ascii="Calibri" w:hAnsi="Calibri" w:cs="Calibri"/>
                <w:color w:val="FF0000"/>
              </w:rPr>
            </w:pPr>
            <w:r w:rsidRPr="00AE396A">
              <w:rPr>
                <w:rFonts w:ascii="Calibri" w:hAnsi="Calibri" w:cs="Calibri"/>
                <w:color w:val="FF0000"/>
              </w:rPr>
              <w:t>Targeted re-engagement plan</w:t>
            </w:r>
          </w:p>
        </w:tc>
        <w:tc>
          <w:tcPr>
            <w:tcW w:w="2646" w:type="dxa"/>
          </w:tcPr>
          <w:p w14:paraId="58583E44" w14:textId="77777777" w:rsidR="001E4A22" w:rsidRPr="00AE396A" w:rsidRDefault="001E4A22" w:rsidP="001E4A22">
            <w:pPr>
              <w:rPr>
                <w:rFonts w:ascii="Calibri" w:hAnsi="Calibri" w:cs="Calibri"/>
                <w:color w:val="FF0000"/>
              </w:rPr>
            </w:pPr>
          </w:p>
        </w:tc>
      </w:tr>
      <w:tr w:rsidR="00AE396A" w:rsidRPr="00AE396A" w14:paraId="53085C06" w14:textId="4C59A4B3" w:rsidTr="001E4A22">
        <w:tc>
          <w:tcPr>
            <w:tcW w:w="2614" w:type="dxa"/>
            <w:vMerge/>
          </w:tcPr>
          <w:p w14:paraId="0DB9291F" w14:textId="77777777" w:rsidR="001E4A22" w:rsidRPr="00AE396A" w:rsidRDefault="001E4A22" w:rsidP="001E4A22">
            <w:pPr>
              <w:rPr>
                <w:rFonts w:ascii="Calibri" w:hAnsi="Calibri" w:cs="Calibri"/>
                <w:color w:val="FF0000"/>
              </w:rPr>
            </w:pPr>
          </w:p>
        </w:tc>
        <w:tc>
          <w:tcPr>
            <w:tcW w:w="5178" w:type="dxa"/>
          </w:tcPr>
          <w:p w14:paraId="16263693" w14:textId="6B7AB228" w:rsidR="001E4A22" w:rsidRPr="00AE396A" w:rsidRDefault="001E4A22" w:rsidP="001E4A22">
            <w:pPr>
              <w:rPr>
                <w:rFonts w:ascii="Calibri" w:hAnsi="Calibri" w:cs="Calibri"/>
                <w:color w:val="FF0000"/>
              </w:rPr>
            </w:pPr>
            <w:r w:rsidRPr="00AE396A">
              <w:rPr>
                <w:rFonts w:ascii="Calibri" w:hAnsi="Calibri" w:cs="Calibri"/>
                <w:color w:val="FF0000"/>
              </w:rPr>
              <w:t>Involvement with other sibling’s schools</w:t>
            </w:r>
          </w:p>
        </w:tc>
        <w:tc>
          <w:tcPr>
            <w:tcW w:w="2646" w:type="dxa"/>
          </w:tcPr>
          <w:p w14:paraId="26103362" w14:textId="77777777" w:rsidR="001E4A22" w:rsidRPr="00AE396A" w:rsidRDefault="001E4A22" w:rsidP="001E4A22">
            <w:pPr>
              <w:rPr>
                <w:rFonts w:ascii="Calibri" w:hAnsi="Calibri" w:cs="Calibri"/>
                <w:color w:val="FF0000"/>
              </w:rPr>
            </w:pPr>
          </w:p>
        </w:tc>
      </w:tr>
      <w:tr w:rsidR="00AE396A" w:rsidRPr="00AE396A" w14:paraId="4FD34961" w14:textId="77777777" w:rsidTr="001E4A22">
        <w:tc>
          <w:tcPr>
            <w:tcW w:w="2614" w:type="dxa"/>
            <w:vMerge/>
          </w:tcPr>
          <w:p w14:paraId="02C45B9D" w14:textId="77777777" w:rsidR="001E4A22" w:rsidRPr="00AE396A" w:rsidRDefault="001E4A22" w:rsidP="001E4A22">
            <w:pPr>
              <w:rPr>
                <w:rFonts w:ascii="Calibri" w:hAnsi="Calibri" w:cs="Calibri"/>
                <w:color w:val="FF0000"/>
              </w:rPr>
            </w:pPr>
          </w:p>
        </w:tc>
        <w:tc>
          <w:tcPr>
            <w:tcW w:w="5178" w:type="dxa"/>
          </w:tcPr>
          <w:p w14:paraId="41FB56C6" w14:textId="773ABC83" w:rsidR="001E4A22" w:rsidRPr="00AE396A" w:rsidRDefault="001E4A22" w:rsidP="001E4A22">
            <w:pPr>
              <w:rPr>
                <w:rFonts w:ascii="Calibri" w:hAnsi="Calibri" w:cs="Calibri"/>
                <w:color w:val="FF0000"/>
              </w:rPr>
            </w:pPr>
            <w:r w:rsidRPr="00AE396A">
              <w:rPr>
                <w:rFonts w:ascii="Calibri" w:hAnsi="Calibri" w:cs="Calibri"/>
                <w:color w:val="FF0000"/>
              </w:rPr>
              <w:t xml:space="preserve">EHAF – enforcement </w:t>
            </w:r>
            <w:r w:rsidRPr="00AE396A">
              <w:rPr>
                <w:rFonts w:ascii="Calibri" w:hAnsi="Calibri" w:cs="Calibri"/>
                <w:color w:val="FF0000"/>
                <w:sz w:val="20"/>
              </w:rPr>
              <w:t>(Education and Attendance Team)</w:t>
            </w:r>
          </w:p>
        </w:tc>
        <w:tc>
          <w:tcPr>
            <w:tcW w:w="2646" w:type="dxa"/>
          </w:tcPr>
          <w:p w14:paraId="623CC15F" w14:textId="77777777" w:rsidR="001E4A22" w:rsidRPr="00AE396A" w:rsidRDefault="001E4A22" w:rsidP="001E4A22">
            <w:pPr>
              <w:rPr>
                <w:rFonts w:ascii="Calibri" w:hAnsi="Calibri" w:cs="Calibri"/>
                <w:color w:val="FF0000"/>
              </w:rPr>
            </w:pPr>
          </w:p>
        </w:tc>
      </w:tr>
      <w:tr w:rsidR="00AE396A" w:rsidRPr="00AE396A" w14:paraId="41B9BDE9" w14:textId="77777777" w:rsidTr="001E4A22">
        <w:tc>
          <w:tcPr>
            <w:tcW w:w="2614" w:type="dxa"/>
            <w:vMerge w:val="restart"/>
          </w:tcPr>
          <w:p w14:paraId="7CAF4C35" w14:textId="77777777" w:rsidR="00006739" w:rsidRPr="00AE396A" w:rsidRDefault="00006739" w:rsidP="001E4A22">
            <w:pPr>
              <w:rPr>
                <w:rFonts w:ascii="Calibri" w:hAnsi="Calibri" w:cs="Calibri"/>
                <w:color w:val="FF0000"/>
              </w:rPr>
            </w:pPr>
            <w:r w:rsidRPr="00AE396A">
              <w:rPr>
                <w:rFonts w:ascii="Calibri" w:hAnsi="Calibri" w:cs="Calibri"/>
                <w:color w:val="FF0000"/>
              </w:rPr>
              <w:t>Enforcement</w:t>
            </w:r>
          </w:p>
          <w:p w14:paraId="02FBF0CC" w14:textId="5427EE7A" w:rsidR="00006739" w:rsidRPr="00AE396A" w:rsidRDefault="00006739" w:rsidP="001E4A22">
            <w:pPr>
              <w:rPr>
                <w:rFonts w:ascii="Calibri" w:hAnsi="Calibri" w:cs="Calibri"/>
                <w:color w:val="FF0000"/>
              </w:rPr>
            </w:pPr>
            <w:r w:rsidRPr="00AE396A">
              <w:rPr>
                <w:rFonts w:ascii="Calibri" w:hAnsi="Calibri" w:cs="Calibri"/>
                <w:color w:val="FF0000"/>
              </w:rPr>
              <w:t>(20 unauthorised in a 10 week period)</w:t>
            </w:r>
          </w:p>
        </w:tc>
        <w:tc>
          <w:tcPr>
            <w:tcW w:w="5178" w:type="dxa"/>
          </w:tcPr>
          <w:p w14:paraId="1651852C" w14:textId="74FBEEAE" w:rsidR="00AE396A" w:rsidRPr="00AE396A" w:rsidRDefault="00006739" w:rsidP="00AE396A">
            <w:pPr>
              <w:rPr>
                <w:rFonts w:ascii="Calibri" w:hAnsi="Calibri" w:cs="Calibri"/>
                <w:color w:val="FF0000"/>
              </w:rPr>
            </w:pPr>
            <w:r w:rsidRPr="00AE396A">
              <w:rPr>
                <w:rFonts w:ascii="Calibri" w:hAnsi="Calibri" w:cs="Calibri"/>
                <w:color w:val="FF0000"/>
              </w:rPr>
              <w:t>LA attendance contract</w:t>
            </w:r>
            <w:r w:rsidR="00AE396A" w:rsidRPr="00AE396A">
              <w:rPr>
                <w:rFonts w:ascii="Calibri" w:hAnsi="Calibri" w:cs="Calibri"/>
                <w:color w:val="FF0000"/>
              </w:rPr>
              <w:t xml:space="preserve"> </w:t>
            </w:r>
          </w:p>
        </w:tc>
        <w:tc>
          <w:tcPr>
            <w:tcW w:w="2646" w:type="dxa"/>
          </w:tcPr>
          <w:p w14:paraId="506EB244" w14:textId="77777777" w:rsidR="00006739" w:rsidRPr="00AE396A" w:rsidRDefault="00006739" w:rsidP="001E4A22">
            <w:pPr>
              <w:rPr>
                <w:rFonts w:ascii="Calibri" w:hAnsi="Calibri" w:cs="Calibri"/>
                <w:color w:val="FF0000"/>
              </w:rPr>
            </w:pPr>
          </w:p>
        </w:tc>
      </w:tr>
      <w:tr w:rsidR="00AE396A" w:rsidRPr="00AE396A" w14:paraId="39FD96E5" w14:textId="77777777" w:rsidTr="001E4A22">
        <w:tc>
          <w:tcPr>
            <w:tcW w:w="2614" w:type="dxa"/>
            <w:vMerge/>
          </w:tcPr>
          <w:p w14:paraId="173353D7" w14:textId="77777777" w:rsidR="00006739" w:rsidRPr="00AE396A" w:rsidRDefault="00006739" w:rsidP="001E4A22">
            <w:pPr>
              <w:rPr>
                <w:rFonts w:ascii="Calibri" w:hAnsi="Calibri" w:cs="Calibri"/>
                <w:color w:val="FF0000"/>
              </w:rPr>
            </w:pPr>
          </w:p>
        </w:tc>
        <w:tc>
          <w:tcPr>
            <w:tcW w:w="5178" w:type="dxa"/>
          </w:tcPr>
          <w:p w14:paraId="272413EF" w14:textId="2184820B" w:rsidR="00006739" w:rsidRPr="00AE396A" w:rsidRDefault="00006739" w:rsidP="001E4A22">
            <w:pPr>
              <w:rPr>
                <w:rFonts w:ascii="Calibri" w:hAnsi="Calibri" w:cs="Calibri"/>
                <w:color w:val="FF0000"/>
              </w:rPr>
            </w:pPr>
            <w:r w:rsidRPr="00AE396A">
              <w:rPr>
                <w:rFonts w:ascii="Calibri" w:hAnsi="Calibri" w:cs="Calibri"/>
                <w:color w:val="FF0000"/>
              </w:rPr>
              <w:t>Education Supervision Order</w:t>
            </w:r>
          </w:p>
        </w:tc>
        <w:tc>
          <w:tcPr>
            <w:tcW w:w="2646" w:type="dxa"/>
          </w:tcPr>
          <w:p w14:paraId="2E1D6D79" w14:textId="77777777" w:rsidR="00006739" w:rsidRPr="00AE396A" w:rsidRDefault="00006739" w:rsidP="001E4A22">
            <w:pPr>
              <w:rPr>
                <w:rFonts w:ascii="Calibri" w:hAnsi="Calibri" w:cs="Calibri"/>
                <w:color w:val="FF0000"/>
              </w:rPr>
            </w:pPr>
          </w:p>
        </w:tc>
      </w:tr>
      <w:tr w:rsidR="00AE396A" w:rsidRPr="00AE396A" w14:paraId="0D4E4AB6" w14:textId="77777777" w:rsidTr="001E4A22">
        <w:tc>
          <w:tcPr>
            <w:tcW w:w="2614" w:type="dxa"/>
            <w:vMerge/>
          </w:tcPr>
          <w:p w14:paraId="61B02FEF" w14:textId="77777777" w:rsidR="00006739" w:rsidRPr="00AE396A" w:rsidRDefault="00006739" w:rsidP="001E4A22">
            <w:pPr>
              <w:rPr>
                <w:rFonts w:ascii="Calibri" w:hAnsi="Calibri" w:cs="Calibri"/>
                <w:color w:val="FF0000"/>
              </w:rPr>
            </w:pPr>
          </w:p>
        </w:tc>
        <w:tc>
          <w:tcPr>
            <w:tcW w:w="5178" w:type="dxa"/>
          </w:tcPr>
          <w:p w14:paraId="3F2BDAE3" w14:textId="77470ECB" w:rsidR="00006739" w:rsidRPr="00AE396A" w:rsidRDefault="00006739" w:rsidP="001E4A22">
            <w:pPr>
              <w:rPr>
                <w:rFonts w:ascii="Calibri" w:hAnsi="Calibri" w:cs="Calibri"/>
                <w:color w:val="FF0000"/>
              </w:rPr>
            </w:pPr>
            <w:r w:rsidRPr="00AE396A">
              <w:rPr>
                <w:rFonts w:ascii="Calibri" w:hAnsi="Calibri" w:cs="Calibri"/>
                <w:color w:val="FF0000"/>
              </w:rPr>
              <w:t>Parenting Order</w:t>
            </w:r>
          </w:p>
        </w:tc>
        <w:tc>
          <w:tcPr>
            <w:tcW w:w="2646" w:type="dxa"/>
          </w:tcPr>
          <w:p w14:paraId="107901FF" w14:textId="77777777" w:rsidR="00006739" w:rsidRPr="00AE396A" w:rsidRDefault="00006739" w:rsidP="001E4A22">
            <w:pPr>
              <w:rPr>
                <w:rFonts w:ascii="Calibri" w:hAnsi="Calibri" w:cs="Calibri"/>
                <w:color w:val="FF0000"/>
              </w:rPr>
            </w:pPr>
          </w:p>
        </w:tc>
      </w:tr>
      <w:tr w:rsidR="00AE396A" w:rsidRPr="00AE396A" w14:paraId="28B931E7" w14:textId="77777777" w:rsidTr="001E4A22">
        <w:tc>
          <w:tcPr>
            <w:tcW w:w="2614" w:type="dxa"/>
            <w:vMerge/>
          </w:tcPr>
          <w:p w14:paraId="09D8EC33" w14:textId="77777777" w:rsidR="00006739" w:rsidRPr="00AE396A" w:rsidRDefault="00006739" w:rsidP="001E4A22">
            <w:pPr>
              <w:rPr>
                <w:rFonts w:ascii="Calibri" w:hAnsi="Calibri" w:cs="Calibri"/>
                <w:color w:val="FF0000"/>
              </w:rPr>
            </w:pPr>
          </w:p>
        </w:tc>
        <w:tc>
          <w:tcPr>
            <w:tcW w:w="5178" w:type="dxa"/>
          </w:tcPr>
          <w:p w14:paraId="61EA06D0" w14:textId="40FC1856" w:rsidR="00006739" w:rsidRPr="00AE396A" w:rsidRDefault="00006739" w:rsidP="001E4A22">
            <w:pPr>
              <w:rPr>
                <w:rFonts w:ascii="Calibri" w:hAnsi="Calibri" w:cs="Calibri"/>
                <w:color w:val="FF0000"/>
              </w:rPr>
            </w:pPr>
            <w:r w:rsidRPr="00AE396A">
              <w:rPr>
                <w:rFonts w:ascii="Calibri" w:hAnsi="Calibri" w:cs="Calibri"/>
                <w:color w:val="FF0000"/>
              </w:rPr>
              <w:t>Penalty Notice</w:t>
            </w:r>
            <w:bookmarkStart w:id="0" w:name="_GoBack"/>
            <w:bookmarkEnd w:id="0"/>
          </w:p>
        </w:tc>
        <w:tc>
          <w:tcPr>
            <w:tcW w:w="2646" w:type="dxa"/>
          </w:tcPr>
          <w:p w14:paraId="6A1452CB" w14:textId="77777777" w:rsidR="00006739" w:rsidRPr="00AE396A" w:rsidRDefault="00006739" w:rsidP="001E4A22">
            <w:pPr>
              <w:rPr>
                <w:rFonts w:ascii="Calibri" w:hAnsi="Calibri" w:cs="Calibri"/>
                <w:color w:val="FF0000"/>
              </w:rPr>
            </w:pPr>
          </w:p>
        </w:tc>
      </w:tr>
      <w:tr w:rsidR="00AE396A" w:rsidRPr="00AE396A" w14:paraId="45D3C1B8" w14:textId="77777777" w:rsidTr="001E4A22">
        <w:tc>
          <w:tcPr>
            <w:tcW w:w="2614" w:type="dxa"/>
            <w:vMerge/>
          </w:tcPr>
          <w:p w14:paraId="48D737A7" w14:textId="77777777" w:rsidR="00006739" w:rsidRPr="00AE396A" w:rsidRDefault="00006739" w:rsidP="001E4A22">
            <w:pPr>
              <w:rPr>
                <w:rFonts w:ascii="Calibri" w:hAnsi="Calibri" w:cs="Calibri"/>
                <w:color w:val="FF0000"/>
              </w:rPr>
            </w:pPr>
          </w:p>
        </w:tc>
        <w:tc>
          <w:tcPr>
            <w:tcW w:w="5178" w:type="dxa"/>
          </w:tcPr>
          <w:p w14:paraId="037ED212" w14:textId="511FA5F6" w:rsidR="00006739" w:rsidRPr="00AE396A" w:rsidRDefault="00AE396A" w:rsidP="001E4A22">
            <w:pPr>
              <w:rPr>
                <w:rFonts w:ascii="Calibri" w:hAnsi="Calibri" w:cs="Calibri"/>
                <w:color w:val="FF0000"/>
              </w:rPr>
            </w:pPr>
            <w:r>
              <w:rPr>
                <w:rFonts w:ascii="Calibri" w:hAnsi="Calibri" w:cs="Calibri"/>
                <w:color w:val="FF0000"/>
              </w:rPr>
              <w:t>Notice to Attend</w:t>
            </w:r>
          </w:p>
        </w:tc>
        <w:tc>
          <w:tcPr>
            <w:tcW w:w="2646" w:type="dxa"/>
          </w:tcPr>
          <w:p w14:paraId="334DAC32" w14:textId="77777777" w:rsidR="00006739" w:rsidRPr="00AE396A" w:rsidRDefault="00006739" w:rsidP="001E4A22">
            <w:pPr>
              <w:rPr>
                <w:rFonts w:ascii="Calibri" w:hAnsi="Calibri" w:cs="Calibri"/>
                <w:color w:val="FF0000"/>
              </w:rPr>
            </w:pPr>
          </w:p>
        </w:tc>
      </w:tr>
      <w:tr w:rsidR="00AE396A" w:rsidRPr="00AE396A" w14:paraId="3269108B" w14:textId="77777777" w:rsidTr="001E4A22">
        <w:tc>
          <w:tcPr>
            <w:tcW w:w="2614" w:type="dxa"/>
            <w:vMerge/>
          </w:tcPr>
          <w:p w14:paraId="1B3F85E3" w14:textId="77777777" w:rsidR="00AE396A" w:rsidRPr="00AE396A" w:rsidRDefault="00AE396A" w:rsidP="001E4A22">
            <w:pPr>
              <w:rPr>
                <w:rFonts w:ascii="Calibri" w:hAnsi="Calibri" w:cs="Calibri"/>
                <w:color w:val="FF0000"/>
              </w:rPr>
            </w:pPr>
          </w:p>
        </w:tc>
        <w:tc>
          <w:tcPr>
            <w:tcW w:w="5178" w:type="dxa"/>
          </w:tcPr>
          <w:p w14:paraId="6F00220A" w14:textId="3AAB15A5" w:rsidR="00AE396A" w:rsidRPr="00AE396A" w:rsidRDefault="00AE396A" w:rsidP="001E4A22">
            <w:pPr>
              <w:rPr>
                <w:rFonts w:ascii="Calibri" w:hAnsi="Calibri" w:cs="Calibri"/>
                <w:color w:val="FF0000"/>
              </w:rPr>
            </w:pPr>
            <w:r>
              <w:rPr>
                <w:rFonts w:ascii="Calibri" w:hAnsi="Calibri" w:cs="Calibri"/>
                <w:color w:val="FF0000"/>
              </w:rPr>
              <w:t>Formal Warning</w:t>
            </w:r>
          </w:p>
        </w:tc>
        <w:tc>
          <w:tcPr>
            <w:tcW w:w="2646" w:type="dxa"/>
          </w:tcPr>
          <w:p w14:paraId="7326CBE5" w14:textId="77777777" w:rsidR="00AE396A" w:rsidRPr="00AE396A" w:rsidRDefault="00AE396A" w:rsidP="001E4A22">
            <w:pPr>
              <w:rPr>
                <w:rFonts w:ascii="Calibri" w:hAnsi="Calibri" w:cs="Calibri"/>
                <w:color w:val="FF0000"/>
              </w:rPr>
            </w:pPr>
          </w:p>
        </w:tc>
      </w:tr>
      <w:tr w:rsidR="00AE396A" w:rsidRPr="00AE396A" w14:paraId="23A6BFD1" w14:textId="77777777" w:rsidTr="001E4A22">
        <w:tc>
          <w:tcPr>
            <w:tcW w:w="2614" w:type="dxa"/>
            <w:vMerge/>
          </w:tcPr>
          <w:p w14:paraId="4F93C30B" w14:textId="77777777" w:rsidR="00AE396A" w:rsidRPr="00AE396A" w:rsidRDefault="00AE396A" w:rsidP="001E4A22">
            <w:pPr>
              <w:rPr>
                <w:rFonts w:ascii="Calibri" w:hAnsi="Calibri" w:cs="Calibri"/>
                <w:color w:val="FF0000"/>
              </w:rPr>
            </w:pPr>
          </w:p>
        </w:tc>
        <w:tc>
          <w:tcPr>
            <w:tcW w:w="5178" w:type="dxa"/>
          </w:tcPr>
          <w:p w14:paraId="72AE6AC3" w14:textId="4E01E3AA" w:rsidR="00AE396A" w:rsidRPr="00AE396A" w:rsidRDefault="00AE396A" w:rsidP="001E4A22">
            <w:pPr>
              <w:rPr>
                <w:rFonts w:ascii="Calibri" w:hAnsi="Calibri" w:cs="Calibri"/>
                <w:color w:val="FF0000"/>
              </w:rPr>
            </w:pPr>
            <w:r>
              <w:rPr>
                <w:rFonts w:ascii="Calibri" w:hAnsi="Calibri" w:cs="Calibri"/>
                <w:color w:val="FF0000"/>
              </w:rPr>
              <w:t>Court Action</w:t>
            </w:r>
          </w:p>
        </w:tc>
        <w:tc>
          <w:tcPr>
            <w:tcW w:w="2646" w:type="dxa"/>
          </w:tcPr>
          <w:p w14:paraId="2842BF04" w14:textId="77777777" w:rsidR="00AE396A" w:rsidRPr="00AE396A" w:rsidRDefault="00AE396A" w:rsidP="001E4A22">
            <w:pPr>
              <w:rPr>
                <w:rFonts w:ascii="Calibri" w:hAnsi="Calibri" w:cs="Calibri"/>
                <w:color w:val="FF0000"/>
              </w:rPr>
            </w:pPr>
          </w:p>
        </w:tc>
      </w:tr>
      <w:tr w:rsidR="00AE396A" w:rsidRPr="00AE396A" w14:paraId="7BACC7BF" w14:textId="77777777" w:rsidTr="001E4A22">
        <w:tc>
          <w:tcPr>
            <w:tcW w:w="2614" w:type="dxa"/>
            <w:vMerge/>
          </w:tcPr>
          <w:p w14:paraId="165C59F1" w14:textId="77777777" w:rsidR="00006739" w:rsidRPr="00AE396A" w:rsidRDefault="00006739" w:rsidP="001E4A22">
            <w:pPr>
              <w:rPr>
                <w:rFonts w:ascii="Calibri" w:hAnsi="Calibri" w:cs="Calibri"/>
                <w:color w:val="FF0000"/>
              </w:rPr>
            </w:pPr>
          </w:p>
        </w:tc>
        <w:tc>
          <w:tcPr>
            <w:tcW w:w="5178" w:type="dxa"/>
          </w:tcPr>
          <w:p w14:paraId="6FF337A2" w14:textId="25A2CF04" w:rsidR="00006739" w:rsidRPr="00AE396A" w:rsidRDefault="00006739" w:rsidP="001E4A22">
            <w:pPr>
              <w:rPr>
                <w:rFonts w:ascii="Calibri" w:hAnsi="Calibri" w:cs="Calibri"/>
                <w:color w:val="FF0000"/>
              </w:rPr>
            </w:pPr>
            <w:r w:rsidRPr="00AE396A">
              <w:rPr>
                <w:rFonts w:ascii="Calibri" w:hAnsi="Calibri" w:cs="Calibri"/>
                <w:color w:val="FF0000"/>
              </w:rPr>
              <w:t>Social Care Assessment</w:t>
            </w:r>
          </w:p>
        </w:tc>
        <w:tc>
          <w:tcPr>
            <w:tcW w:w="2646" w:type="dxa"/>
          </w:tcPr>
          <w:p w14:paraId="60AA2DD2" w14:textId="77777777" w:rsidR="00006739" w:rsidRPr="00AE396A" w:rsidRDefault="00006739" w:rsidP="001E4A22">
            <w:pPr>
              <w:rPr>
                <w:rFonts w:ascii="Calibri" w:hAnsi="Calibri" w:cs="Calibri"/>
                <w:color w:val="FF0000"/>
              </w:rPr>
            </w:pPr>
          </w:p>
        </w:tc>
      </w:tr>
    </w:tbl>
    <w:p w14:paraId="4973F853" w14:textId="124B16D8" w:rsidR="00B24D83" w:rsidRPr="00AE396A" w:rsidRDefault="00B24D83">
      <w:pPr>
        <w:rPr>
          <w:rFonts w:ascii="Calibri" w:hAnsi="Calibri" w:cs="Calibri"/>
          <w:color w:val="FF0000"/>
          <w:lang w:val="en-GB"/>
        </w:rPr>
      </w:pPr>
      <w:r w:rsidRPr="00AE396A">
        <w:rPr>
          <w:rFonts w:ascii="Calibri" w:hAnsi="Calibri" w:cs="Calibri"/>
          <w:color w:val="FF0000"/>
          <w:lang w:val="en-GB"/>
        </w:rPr>
        <w:br w:type="page"/>
      </w:r>
    </w:p>
    <w:p w14:paraId="65B81304" w14:textId="77777777" w:rsidR="00B24D83" w:rsidRDefault="00B24D83">
      <w:pPr>
        <w:rPr>
          <w:rFonts w:asciiTheme="minorHAnsi" w:hAnsiTheme="minorHAnsi" w:cstheme="minorHAnsi"/>
          <w:lang w:val="en-GB"/>
        </w:rPr>
      </w:pPr>
    </w:p>
    <w:p w14:paraId="13D378DD" w14:textId="645254F1" w:rsidR="006B7006" w:rsidRPr="00357A09" w:rsidRDefault="00F11BED" w:rsidP="00E46D70">
      <w:pPr>
        <w:spacing w:line="360" w:lineRule="auto"/>
        <w:rPr>
          <w:rFonts w:asciiTheme="minorHAnsi" w:hAnsiTheme="minorHAnsi" w:cstheme="minorHAnsi"/>
          <w:lang w:val="en-GB"/>
        </w:rPr>
      </w:pPr>
      <w:r>
        <w:rPr>
          <w:rFonts w:asciiTheme="minorHAnsi" w:hAnsiTheme="minorHAnsi" w:cstheme="minorHAnsi"/>
          <w:lang w:val="en-GB"/>
        </w:rPr>
        <w:t xml:space="preserve">Appendix </w:t>
      </w:r>
      <w:r w:rsidR="00C469ED">
        <w:rPr>
          <w:rFonts w:asciiTheme="minorHAnsi" w:hAnsiTheme="minorHAnsi" w:cstheme="minorHAnsi"/>
          <w:lang w:val="en-GB"/>
        </w:rPr>
        <w:t xml:space="preserve">9 </w:t>
      </w:r>
      <w:r w:rsidR="00CD6A04" w:rsidRPr="00357A09">
        <w:rPr>
          <w:rFonts w:asciiTheme="minorHAnsi" w:hAnsiTheme="minorHAnsi" w:cstheme="minorHAnsi"/>
          <w:lang w:val="en-GB"/>
        </w:rPr>
        <w:t xml:space="preserve">Parent Information </w:t>
      </w:r>
      <w:r w:rsidR="00BB30A2" w:rsidRPr="00357A09">
        <w:rPr>
          <w:rFonts w:asciiTheme="minorHAnsi" w:hAnsiTheme="minorHAnsi" w:cstheme="minorHAnsi"/>
          <w:lang w:val="en-GB"/>
        </w:rPr>
        <w:t>Booklet</w:t>
      </w:r>
      <w:r w:rsidR="00C74378" w:rsidRPr="00357A09">
        <w:rPr>
          <w:rFonts w:asciiTheme="minorHAnsi" w:hAnsiTheme="minorHAnsi" w:cstheme="minorHAnsi"/>
          <w:lang w:val="en-GB"/>
        </w:rPr>
        <w:t xml:space="preserve"> – Punctuality and Attendance</w:t>
      </w:r>
    </w:p>
    <w:p w14:paraId="29F00C3B" w14:textId="4DC3E749" w:rsidR="00C74378" w:rsidRDefault="00C74378" w:rsidP="00E46D70">
      <w:pPr>
        <w:spacing w:line="360" w:lineRule="auto"/>
        <w:rPr>
          <w:rFonts w:asciiTheme="minorHAnsi" w:hAnsiTheme="minorHAnsi" w:cstheme="minorHAnsi"/>
          <w:lang w:val="en-GB"/>
        </w:rPr>
      </w:pPr>
    </w:p>
    <w:p w14:paraId="6183EB39" w14:textId="0A405C10" w:rsidR="00846E04" w:rsidRDefault="00846E04" w:rsidP="00846E04">
      <w:pPr>
        <w:spacing w:line="360" w:lineRule="auto"/>
        <w:jc w:val="center"/>
        <w:rPr>
          <w:rFonts w:asciiTheme="minorHAnsi" w:hAnsiTheme="minorHAnsi" w:cstheme="minorHAnsi"/>
          <w:lang w:val="en-GB"/>
        </w:rPr>
      </w:pPr>
      <w:r>
        <w:rPr>
          <w:rFonts w:asciiTheme="minorHAnsi" w:hAnsiTheme="minorHAnsi" w:cstheme="minorHAnsi"/>
          <w:lang w:val="en-GB"/>
        </w:rPr>
        <w:t xml:space="preserve">To be compiled from </w:t>
      </w:r>
      <w:r w:rsidR="000D52B4">
        <w:rPr>
          <w:rFonts w:asciiTheme="minorHAnsi" w:hAnsiTheme="minorHAnsi" w:cstheme="minorHAnsi"/>
          <w:lang w:val="en-GB"/>
        </w:rPr>
        <w:t>p</w:t>
      </w:r>
      <w:r>
        <w:rPr>
          <w:rFonts w:asciiTheme="minorHAnsi" w:hAnsiTheme="minorHAnsi" w:cstheme="minorHAnsi"/>
          <w:lang w:val="en-GB"/>
        </w:rPr>
        <w:t>olicy once approved and live</w:t>
      </w:r>
      <w:r w:rsidR="000A4647">
        <w:rPr>
          <w:rFonts w:asciiTheme="minorHAnsi" w:hAnsiTheme="minorHAnsi" w:cstheme="minorHAnsi"/>
          <w:lang w:val="en-GB"/>
        </w:rPr>
        <w:t xml:space="preserve"> (</w:t>
      </w:r>
      <w:r w:rsidR="00980089">
        <w:rPr>
          <w:rFonts w:asciiTheme="minorHAnsi" w:hAnsiTheme="minorHAnsi" w:cstheme="minorHAnsi"/>
          <w:lang w:val="en-GB"/>
        </w:rPr>
        <w:t>Autumn Term</w:t>
      </w:r>
      <w:r w:rsidR="000A4647">
        <w:rPr>
          <w:rFonts w:asciiTheme="minorHAnsi" w:hAnsiTheme="minorHAnsi" w:cstheme="minorHAnsi"/>
          <w:lang w:val="en-GB"/>
        </w:rPr>
        <w:t xml:space="preserve"> 2024)</w:t>
      </w:r>
      <w:r>
        <w:rPr>
          <w:rFonts w:asciiTheme="minorHAnsi" w:hAnsiTheme="minorHAnsi" w:cstheme="minorHAnsi"/>
          <w:lang w:val="en-GB"/>
        </w:rPr>
        <w:t>.</w:t>
      </w:r>
    </w:p>
    <w:p w14:paraId="5F97CE3D" w14:textId="69EAB7D8" w:rsidR="00E2173F" w:rsidRDefault="00E2173F" w:rsidP="00A63926">
      <w:pPr>
        <w:spacing w:line="360" w:lineRule="auto"/>
        <w:rPr>
          <w:rFonts w:asciiTheme="minorHAnsi" w:hAnsiTheme="minorHAnsi" w:cstheme="minorHAnsi"/>
          <w:lang w:val="en-GB"/>
        </w:rPr>
      </w:pPr>
      <w:r>
        <w:rPr>
          <w:rFonts w:asciiTheme="minorHAnsi" w:hAnsiTheme="minorHAnsi" w:cstheme="minorHAnsi"/>
          <w:lang w:val="en-GB"/>
        </w:rPr>
        <w:br w:type="page"/>
      </w:r>
    </w:p>
    <w:p w14:paraId="6C9BD699" w14:textId="1969F791" w:rsidR="00A63926" w:rsidRDefault="00E2173F" w:rsidP="00A63926">
      <w:pPr>
        <w:spacing w:line="360" w:lineRule="auto"/>
        <w:rPr>
          <w:rFonts w:asciiTheme="minorHAnsi" w:hAnsiTheme="minorHAnsi" w:cstheme="minorHAnsi"/>
          <w:lang w:val="en-GB"/>
        </w:rPr>
      </w:pPr>
      <w:r>
        <w:rPr>
          <w:rFonts w:asciiTheme="minorHAnsi" w:hAnsiTheme="minorHAnsi" w:cstheme="minorHAnsi"/>
          <w:lang w:val="en-GB"/>
        </w:rPr>
        <w:lastRenderedPageBreak/>
        <w:t>Appendix 10 – Sample letters</w:t>
      </w:r>
    </w:p>
    <w:p w14:paraId="114B348B" w14:textId="356CAAC9" w:rsidR="00E2173F" w:rsidRDefault="00E2173F" w:rsidP="00A63926">
      <w:pPr>
        <w:spacing w:line="360" w:lineRule="auto"/>
        <w:rPr>
          <w:rFonts w:asciiTheme="minorHAnsi" w:hAnsiTheme="minorHAnsi" w:cstheme="minorHAnsi"/>
          <w:lang w:val="en-GB"/>
        </w:rPr>
      </w:pPr>
    </w:p>
    <w:p w14:paraId="7D5EBCBE" w14:textId="03ABB306" w:rsidR="00E2173F" w:rsidRDefault="00E2173F" w:rsidP="00E2173F">
      <w:pPr>
        <w:spacing w:line="360" w:lineRule="auto"/>
        <w:jc w:val="center"/>
        <w:rPr>
          <w:rFonts w:asciiTheme="minorHAnsi" w:hAnsiTheme="minorHAnsi" w:cstheme="minorHAnsi"/>
          <w:lang w:val="en-GB"/>
        </w:rPr>
      </w:pPr>
      <w:r>
        <w:rPr>
          <w:rFonts w:asciiTheme="minorHAnsi" w:hAnsiTheme="minorHAnsi" w:cstheme="minorHAnsi"/>
          <w:lang w:val="en-GB"/>
        </w:rPr>
        <w:t>To be compiled from policy and Attendance Toolkit (September 2024-July 2025).</w:t>
      </w:r>
    </w:p>
    <w:p w14:paraId="24E0AF06" w14:textId="69401656" w:rsidR="0016369B" w:rsidRDefault="0016369B">
      <w:pPr>
        <w:rPr>
          <w:rFonts w:asciiTheme="minorHAnsi" w:hAnsiTheme="minorHAnsi" w:cstheme="minorHAnsi"/>
          <w:lang w:val="en-GB"/>
        </w:rPr>
      </w:pPr>
      <w:r>
        <w:rPr>
          <w:rFonts w:asciiTheme="minorHAnsi" w:hAnsiTheme="minorHAnsi" w:cstheme="minorHAnsi"/>
          <w:lang w:val="en-GB"/>
        </w:rPr>
        <w:br w:type="page"/>
      </w:r>
    </w:p>
    <w:p w14:paraId="60C7CC59" w14:textId="77777777" w:rsidR="003E2C19" w:rsidRDefault="003E2C19">
      <w:pPr>
        <w:rPr>
          <w:rFonts w:asciiTheme="minorHAnsi" w:hAnsiTheme="minorHAnsi" w:cstheme="minorHAnsi"/>
          <w:lang w:val="en-GB"/>
        </w:rPr>
        <w:sectPr w:rsidR="003E2C19" w:rsidSect="00EC0866">
          <w:footerReference w:type="default" r:id="rId32"/>
          <w:pgSz w:w="11906" w:h="16838"/>
          <w:pgMar w:top="720" w:right="720" w:bottom="426" w:left="720" w:header="709" w:footer="709" w:gutter="0"/>
          <w:cols w:space="708"/>
          <w:docGrid w:linePitch="360"/>
        </w:sectPr>
      </w:pPr>
    </w:p>
    <w:p w14:paraId="50F6A60D" w14:textId="025C89A0" w:rsidR="003E2C19" w:rsidRPr="00CE4254" w:rsidRDefault="003E2C19" w:rsidP="003E2C19">
      <w:pPr>
        <w:rPr>
          <w:rFonts w:asciiTheme="minorHAnsi" w:hAnsiTheme="minorHAnsi" w:cstheme="minorHAnsi"/>
          <w:color w:val="FF0000"/>
          <w:lang w:val="en-GB"/>
        </w:rPr>
      </w:pPr>
      <w:r w:rsidRPr="00CE4254">
        <w:rPr>
          <w:rFonts w:asciiTheme="minorHAnsi" w:hAnsiTheme="minorHAnsi" w:cstheme="minorHAnsi"/>
          <w:color w:val="FF0000"/>
          <w:lang w:val="en-GB"/>
        </w:rPr>
        <w:lastRenderedPageBreak/>
        <w:t>Appendix 11 – Attendance Improvement Plan</w:t>
      </w:r>
    </w:p>
    <w:p w14:paraId="182C92CE" w14:textId="2A976F51" w:rsidR="003E2C19" w:rsidRPr="00CE4254" w:rsidRDefault="003E2C19" w:rsidP="00A63926">
      <w:pPr>
        <w:spacing w:line="360" w:lineRule="auto"/>
        <w:rPr>
          <w:rFonts w:asciiTheme="minorHAnsi" w:hAnsiTheme="minorHAnsi" w:cstheme="minorHAnsi"/>
          <w:color w:val="FF0000"/>
          <w:lang w:val="en-GB"/>
        </w:rPr>
      </w:pPr>
    </w:p>
    <w:p w14:paraId="27D344E4" w14:textId="184CB7A5" w:rsidR="003E2C19" w:rsidRPr="00CE4254" w:rsidRDefault="003E2C19" w:rsidP="003E2C19">
      <w:pPr>
        <w:jc w:val="center"/>
        <w:rPr>
          <w:rFonts w:ascii="Tahoma" w:hAnsi="Tahoma" w:cs="Tahoma"/>
          <w:b/>
          <w:bCs/>
          <w:color w:val="FF0000"/>
          <w:u w:val="single"/>
        </w:rPr>
      </w:pPr>
      <w:r w:rsidRPr="00CE4254">
        <w:rPr>
          <w:rFonts w:ascii="Tahoma" w:hAnsi="Tahoma" w:cs="Tahoma"/>
          <w:b/>
          <w:bCs/>
          <w:color w:val="FF0000"/>
          <w:u w:val="single"/>
        </w:rPr>
        <w:t>Attendance Improvement Plan</w:t>
      </w:r>
    </w:p>
    <w:p w14:paraId="522DF4A1" w14:textId="2C261A33" w:rsidR="00597301" w:rsidRPr="00CE4254" w:rsidRDefault="00597301" w:rsidP="003E2C19">
      <w:pPr>
        <w:jc w:val="center"/>
        <w:rPr>
          <w:rFonts w:ascii="Tahoma" w:hAnsi="Tahoma" w:cs="Tahoma"/>
          <w:b/>
          <w:bCs/>
          <w:color w:val="FF0000"/>
          <w:sz w:val="20"/>
          <w:u w:val="single"/>
        </w:rPr>
      </w:pPr>
      <w:r w:rsidRPr="00CE4254">
        <w:rPr>
          <w:rFonts w:ascii="Tahoma" w:hAnsi="Tahoma" w:cs="Tahoma"/>
          <w:b/>
          <w:bCs/>
          <w:color w:val="FF0000"/>
          <w:sz w:val="20"/>
          <w:u w:val="single"/>
        </w:rPr>
        <w:t>(</w:t>
      </w:r>
      <w:proofErr w:type="gramStart"/>
      <w:r w:rsidRPr="00CE4254">
        <w:rPr>
          <w:rFonts w:ascii="Tahoma" w:hAnsi="Tahoma" w:cs="Tahoma"/>
          <w:b/>
          <w:bCs/>
          <w:color w:val="FF0000"/>
          <w:sz w:val="20"/>
          <w:u w:val="single"/>
        </w:rPr>
        <w:t>source</w:t>
      </w:r>
      <w:proofErr w:type="gramEnd"/>
      <w:r w:rsidRPr="00CE4254">
        <w:rPr>
          <w:rFonts w:ascii="Tahoma" w:hAnsi="Tahoma" w:cs="Tahoma"/>
          <w:b/>
          <w:bCs/>
          <w:color w:val="FF0000"/>
          <w:sz w:val="20"/>
          <w:u w:val="single"/>
        </w:rPr>
        <w:t>: ATTEND framework)</w:t>
      </w:r>
    </w:p>
    <w:p w14:paraId="18C340D0" w14:textId="77777777" w:rsidR="003E2C19" w:rsidRPr="00CE4254" w:rsidRDefault="003E2C19" w:rsidP="003E2C19">
      <w:pPr>
        <w:jc w:val="center"/>
        <w:rPr>
          <w:rFonts w:ascii="Tahoma" w:hAnsi="Tahoma" w:cs="Tahoma"/>
          <w:b/>
          <w:bCs/>
          <w:color w:val="FF0000"/>
          <w:u w:val="single"/>
          <w:lang w:val="en-GB"/>
        </w:rPr>
      </w:pPr>
    </w:p>
    <w:tbl>
      <w:tblPr>
        <w:tblStyle w:val="TableGrid"/>
        <w:tblW w:w="15871" w:type="dxa"/>
        <w:tblLook w:val="04A0" w:firstRow="1" w:lastRow="0" w:firstColumn="1" w:lastColumn="0" w:noHBand="0" w:noVBand="1"/>
      </w:tblPr>
      <w:tblGrid>
        <w:gridCol w:w="4106"/>
        <w:gridCol w:w="11765"/>
      </w:tblGrid>
      <w:tr w:rsidR="00CE4254" w:rsidRPr="00CE4254" w14:paraId="5FF323D1" w14:textId="77777777" w:rsidTr="00890242">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F06B631" w14:textId="77777777" w:rsidR="003E2C19" w:rsidRPr="00CE4254" w:rsidRDefault="003E2C19">
            <w:pPr>
              <w:spacing w:line="276" w:lineRule="auto"/>
              <w:jc w:val="center"/>
              <w:rPr>
                <w:rFonts w:ascii="Tahoma" w:hAnsi="Tahoma" w:cs="Tahoma"/>
                <w:color w:val="FF0000"/>
                <w:sz w:val="20"/>
                <w:szCs w:val="20"/>
              </w:rPr>
            </w:pPr>
            <w:r w:rsidRPr="00CE4254">
              <w:rPr>
                <w:rFonts w:ascii="Tahoma" w:hAnsi="Tahoma" w:cs="Tahoma"/>
                <w:color w:val="FF0000"/>
                <w:sz w:val="20"/>
                <w:szCs w:val="20"/>
              </w:rPr>
              <w:t>Child’s name</w:t>
            </w:r>
          </w:p>
        </w:tc>
        <w:tc>
          <w:tcPr>
            <w:tcW w:w="11765" w:type="dxa"/>
            <w:tcBorders>
              <w:top w:val="single" w:sz="4" w:space="0" w:color="auto"/>
              <w:left w:val="single" w:sz="4" w:space="0" w:color="auto"/>
              <w:bottom w:val="single" w:sz="4" w:space="0" w:color="auto"/>
              <w:right w:val="single" w:sz="4" w:space="0" w:color="auto"/>
            </w:tcBorders>
          </w:tcPr>
          <w:p w14:paraId="6F886E0F" w14:textId="77777777" w:rsidR="003E2C19" w:rsidRPr="00CE4254" w:rsidRDefault="003E2C19">
            <w:pPr>
              <w:spacing w:line="276" w:lineRule="auto"/>
              <w:rPr>
                <w:rFonts w:ascii="Tahoma" w:hAnsi="Tahoma" w:cs="Tahoma"/>
                <w:color w:val="FF0000"/>
                <w:sz w:val="20"/>
                <w:szCs w:val="20"/>
              </w:rPr>
            </w:pPr>
          </w:p>
        </w:tc>
      </w:tr>
      <w:tr w:rsidR="00CE4254" w:rsidRPr="00CE4254" w14:paraId="21D0997F" w14:textId="77777777" w:rsidTr="00890242">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DB1F833" w14:textId="77777777" w:rsidR="003E2C19" w:rsidRPr="00CE4254" w:rsidRDefault="003E2C19">
            <w:pPr>
              <w:spacing w:line="276" w:lineRule="auto"/>
              <w:jc w:val="center"/>
              <w:rPr>
                <w:rFonts w:ascii="Tahoma" w:hAnsi="Tahoma" w:cs="Tahoma"/>
                <w:color w:val="FF0000"/>
                <w:sz w:val="20"/>
                <w:szCs w:val="20"/>
              </w:rPr>
            </w:pPr>
            <w:r w:rsidRPr="00CE4254">
              <w:rPr>
                <w:rFonts w:ascii="Tahoma" w:hAnsi="Tahoma" w:cs="Tahoma"/>
                <w:color w:val="FF0000"/>
                <w:sz w:val="20"/>
                <w:szCs w:val="20"/>
              </w:rPr>
              <w:t>Date of initial meeting</w:t>
            </w:r>
          </w:p>
        </w:tc>
        <w:tc>
          <w:tcPr>
            <w:tcW w:w="11765" w:type="dxa"/>
            <w:tcBorders>
              <w:top w:val="single" w:sz="4" w:space="0" w:color="auto"/>
              <w:left w:val="single" w:sz="4" w:space="0" w:color="auto"/>
              <w:bottom w:val="single" w:sz="4" w:space="0" w:color="auto"/>
              <w:right w:val="single" w:sz="4" w:space="0" w:color="auto"/>
            </w:tcBorders>
          </w:tcPr>
          <w:p w14:paraId="7F8B65E2" w14:textId="77777777" w:rsidR="003E2C19" w:rsidRPr="00CE4254" w:rsidRDefault="003E2C19">
            <w:pPr>
              <w:spacing w:line="276" w:lineRule="auto"/>
              <w:rPr>
                <w:rFonts w:ascii="Tahoma" w:hAnsi="Tahoma" w:cs="Tahoma"/>
                <w:color w:val="FF0000"/>
                <w:sz w:val="20"/>
                <w:szCs w:val="20"/>
              </w:rPr>
            </w:pPr>
          </w:p>
        </w:tc>
      </w:tr>
      <w:tr w:rsidR="00CE4254" w:rsidRPr="00CE4254" w14:paraId="0EC069C4" w14:textId="77777777" w:rsidTr="00890242">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FEC81D" w14:textId="4E75CCFA" w:rsidR="003E2C19" w:rsidRPr="00CE4254" w:rsidRDefault="003E2C19" w:rsidP="003E2C19">
            <w:pPr>
              <w:spacing w:line="276" w:lineRule="auto"/>
              <w:jc w:val="center"/>
              <w:rPr>
                <w:rFonts w:ascii="Tahoma" w:hAnsi="Tahoma" w:cs="Tahoma"/>
                <w:color w:val="FF0000"/>
                <w:sz w:val="20"/>
                <w:szCs w:val="20"/>
              </w:rPr>
            </w:pPr>
            <w:r w:rsidRPr="00CE4254">
              <w:rPr>
                <w:rFonts w:ascii="Tahoma" w:hAnsi="Tahoma" w:cs="Tahoma"/>
                <w:color w:val="FF0000"/>
                <w:sz w:val="20"/>
                <w:szCs w:val="20"/>
              </w:rPr>
              <w:t xml:space="preserve">Adults present </w:t>
            </w:r>
          </w:p>
        </w:tc>
        <w:tc>
          <w:tcPr>
            <w:tcW w:w="11765" w:type="dxa"/>
            <w:tcBorders>
              <w:top w:val="single" w:sz="4" w:space="0" w:color="auto"/>
              <w:left w:val="single" w:sz="4" w:space="0" w:color="auto"/>
              <w:bottom w:val="single" w:sz="4" w:space="0" w:color="auto"/>
              <w:right w:val="single" w:sz="4" w:space="0" w:color="auto"/>
            </w:tcBorders>
          </w:tcPr>
          <w:p w14:paraId="634FFD97" w14:textId="77777777" w:rsidR="003E2C19" w:rsidRPr="00CE4254" w:rsidRDefault="003E2C19">
            <w:pPr>
              <w:spacing w:line="276" w:lineRule="auto"/>
              <w:rPr>
                <w:rFonts w:ascii="Tahoma" w:hAnsi="Tahoma" w:cs="Tahoma"/>
                <w:color w:val="FF0000"/>
                <w:sz w:val="20"/>
                <w:szCs w:val="20"/>
              </w:rPr>
            </w:pPr>
          </w:p>
        </w:tc>
      </w:tr>
      <w:tr w:rsidR="00CE4254" w:rsidRPr="00CE4254" w14:paraId="7CAD9E7F" w14:textId="77777777" w:rsidTr="00890242">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6A64ADD" w14:textId="77777777" w:rsidR="003E2C19" w:rsidRPr="00CE4254" w:rsidRDefault="003E2C19">
            <w:pPr>
              <w:spacing w:line="276" w:lineRule="auto"/>
              <w:jc w:val="center"/>
              <w:rPr>
                <w:rFonts w:ascii="Tahoma" w:hAnsi="Tahoma" w:cs="Tahoma"/>
                <w:color w:val="FF0000"/>
                <w:sz w:val="20"/>
                <w:szCs w:val="20"/>
              </w:rPr>
            </w:pPr>
            <w:r w:rsidRPr="00CE4254">
              <w:rPr>
                <w:rFonts w:ascii="Tahoma" w:hAnsi="Tahoma" w:cs="Tahoma"/>
                <w:color w:val="FF0000"/>
                <w:sz w:val="20"/>
                <w:szCs w:val="20"/>
              </w:rPr>
              <w:t>Current attendance %</w:t>
            </w:r>
          </w:p>
        </w:tc>
        <w:tc>
          <w:tcPr>
            <w:tcW w:w="11765" w:type="dxa"/>
            <w:tcBorders>
              <w:top w:val="single" w:sz="4" w:space="0" w:color="auto"/>
              <w:left w:val="single" w:sz="4" w:space="0" w:color="auto"/>
              <w:bottom w:val="single" w:sz="4" w:space="0" w:color="auto"/>
              <w:right w:val="single" w:sz="4" w:space="0" w:color="auto"/>
            </w:tcBorders>
          </w:tcPr>
          <w:p w14:paraId="3492BEC7" w14:textId="77777777" w:rsidR="003E2C19" w:rsidRPr="00CE4254" w:rsidRDefault="003E2C19">
            <w:pPr>
              <w:spacing w:line="276" w:lineRule="auto"/>
              <w:rPr>
                <w:rFonts w:ascii="Tahoma" w:hAnsi="Tahoma" w:cs="Tahoma"/>
                <w:color w:val="FF0000"/>
                <w:sz w:val="20"/>
                <w:szCs w:val="20"/>
              </w:rPr>
            </w:pPr>
          </w:p>
        </w:tc>
      </w:tr>
      <w:tr w:rsidR="00CE4254" w:rsidRPr="00CE4254" w14:paraId="0971FFC8" w14:textId="77777777" w:rsidTr="00890242">
        <w:trPr>
          <w:trHeight w:val="54"/>
        </w:trPr>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062438" w14:textId="5678A58E" w:rsidR="003E2C19" w:rsidRPr="00CE4254" w:rsidRDefault="003E2C19" w:rsidP="003E2C19">
            <w:pPr>
              <w:spacing w:line="276" w:lineRule="auto"/>
              <w:jc w:val="center"/>
              <w:rPr>
                <w:rFonts w:ascii="Tahoma" w:hAnsi="Tahoma" w:cs="Tahoma"/>
                <w:color w:val="FF0000"/>
                <w:sz w:val="20"/>
                <w:szCs w:val="20"/>
              </w:rPr>
            </w:pPr>
            <w:r w:rsidRPr="00CE4254">
              <w:rPr>
                <w:rFonts w:ascii="Tahoma" w:hAnsi="Tahoma" w:cs="Tahoma"/>
                <w:color w:val="FF0000"/>
                <w:sz w:val="20"/>
                <w:szCs w:val="20"/>
              </w:rPr>
              <w:t xml:space="preserve">Child’s strengths </w:t>
            </w:r>
          </w:p>
        </w:tc>
        <w:tc>
          <w:tcPr>
            <w:tcW w:w="11765" w:type="dxa"/>
            <w:tcBorders>
              <w:top w:val="single" w:sz="4" w:space="0" w:color="auto"/>
              <w:left w:val="single" w:sz="4" w:space="0" w:color="auto"/>
              <w:bottom w:val="single" w:sz="4" w:space="0" w:color="auto"/>
              <w:right w:val="single" w:sz="4" w:space="0" w:color="auto"/>
            </w:tcBorders>
          </w:tcPr>
          <w:p w14:paraId="02A83125" w14:textId="77777777" w:rsidR="003E2C19" w:rsidRPr="00CE4254" w:rsidRDefault="003E2C19">
            <w:pPr>
              <w:spacing w:line="276" w:lineRule="auto"/>
              <w:rPr>
                <w:rFonts w:ascii="Tahoma" w:hAnsi="Tahoma" w:cs="Tahoma"/>
                <w:color w:val="FF0000"/>
                <w:sz w:val="20"/>
                <w:szCs w:val="20"/>
              </w:rPr>
            </w:pPr>
          </w:p>
        </w:tc>
      </w:tr>
    </w:tbl>
    <w:p w14:paraId="756E5CFE" w14:textId="77777777" w:rsidR="003E2C19" w:rsidRPr="00CE4254" w:rsidRDefault="003E2C19" w:rsidP="003E2C19">
      <w:pPr>
        <w:jc w:val="center"/>
        <w:rPr>
          <w:rFonts w:ascii="Tahoma" w:hAnsi="Tahoma" w:cs="Tahoma"/>
          <w:color w:val="FF0000"/>
          <w:kern w:val="2"/>
          <w:u w:val="single"/>
          <w14:ligatures w14:val="standardContextual"/>
        </w:rPr>
      </w:pPr>
    </w:p>
    <w:tbl>
      <w:tblPr>
        <w:tblStyle w:val="TableGrid"/>
        <w:tblW w:w="15871" w:type="dxa"/>
        <w:tblLook w:val="04A0" w:firstRow="1" w:lastRow="0" w:firstColumn="1" w:lastColumn="0" w:noHBand="0" w:noVBand="1"/>
      </w:tblPr>
      <w:tblGrid>
        <w:gridCol w:w="4060"/>
        <w:gridCol w:w="1889"/>
        <w:gridCol w:w="4433"/>
        <w:gridCol w:w="5489"/>
      </w:tblGrid>
      <w:tr w:rsidR="00CE4254" w:rsidRPr="00CE4254" w14:paraId="7EE81107" w14:textId="77777777" w:rsidTr="00890242">
        <w:tc>
          <w:tcPr>
            <w:tcW w:w="406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28F6AC6" w14:textId="77777777" w:rsidR="00890242" w:rsidRPr="00CE4254" w:rsidRDefault="00890242">
            <w:pPr>
              <w:jc w:val="center"/>
              <w:rPr>
                <w:rFonts w:ascii="Tahoma" w:hAnsi="Tahoma" w:cs="Tahoma"/>
                <w:color w:val="FF0000"/>
                <w:sz w:val="20"/>
                <w:szCs w:val="20"/>
              </w:rPr>
            </w:pPr>
            <w:r w:rsidRPr="00CE4254">
              <w:rPr>
                <w:rFonts w:ascii="Tahoma" w:hAnsi="Tahoma" w:cs="Tahoma"/>
                <w:color w:val="FF0000"/>
                <w:sz w:val="20"/>
                <w:szCs w:val="20"/>
              </w:rPr>
              <w:t xml:space="preserve">Statement </w:t>
            </w:r>
          </w:p>
        </w:tc>
        <w:tc>
          <w:tcPr>
            <w:tcW w:w="18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0027C4" w14:textId="77777777" w:rsidR="00890242" w:rsidRPr="00CE4254" w:rsidRDefault="00890242">
            <w:pPr>
              <w:jc w:val="center"/>
              <w:rPr>
                <w:rFonts w:ascii="Tahoma" w:hAnsi="Tahoma" w:cs="Tahoma"/>
                <w:color w:val="FF0000"/>
                <w:sz w:val="20"/>
                <w:szCs w:val="20"/>
              </w:rPr>
            </w:pPr>
            <w:r w:rsidRPr="00CE4254">
              <w:rPr>
                <w:rFonts w:ascii="Tahoma" w:hAnsi="Tahoma" w:cs="Tahoma"/>
                <w:color w:val="FF0000"/>
                <w:sz w:val="20"/>
                <w:szCs w:val="20"/>
              </w:rPr>
              <w:t>Identified factor (Y/N)</w:t>
            </w:r>
          </w:p>
        </w:tc>
        <w:tc>
          <w:tcPr>
            <w:tcW w:w="443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024B05" w14:textId="77777777" w:rsidR="00890242" w:rsidRPr="00CE4254" w:rsidRDefault="00890242">
            <w:pPr>
              <w:jc w:val="center"/>
              <w:rPr>
                <w:rFonts w:ascii="Tahoma" w:hAnsi="Tahoma" w:cs="Tahoma"/>
                <w:color w:val="FF0000"/>
                <w:sz w:val="20"/>
                <w:szCs w:val="20"/>
              </w:rPr>
            </w:pPr>
            <w:r w:rsidRPr="00CE4254">
              <w:rPr>
                <w:rFonts w:ascii="Tahoma" w:hAnsi="Tahoma" w:cs="Tahoma"/>
                <w:color w:val="FF0000"/>
                <w:sz w:val="20"/>
                <w:szCs w:val="20"/>
              </w:rPr>
              <w:t xml:space="preserve">Action plan </w:t>
            </w:r>
          </w:p>
        </w:tc>
        <w:tc>
          <w:tcPr>
            <w:tcW w:w="54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B04B6DC" w14:textId="77777777" w:rsidR="00890242" w:rsidRPr="00CE4254" w:rsidRDefault="00890242">
            <w:pPr>
              <w:jc w:val="center"/>
              <w:rPr>
                <w:rFonts w:ascii="Tahoma" w:hAnsi="Tahoma" w:cs="Tahoma"/>
                <w:color w:val="FF0000"/>
                <w:sz w:val="20"/>
                <w:szCs w:val="20"/>
              </w:rPr>
            </w:pPr>
            <w:r w:rsidRPr="00CE4254">
              <w:rPr>
                <w:rFonts w:ascii="Tahoma" w:hAnsi="Tahoma" w:cs="Tahoma"/>
                <w:color w:val="FF0000"/>
                <w:sz w:val="20"/>
                <w:szCs w:val="20"/>
              </w:rPr>
              <w:t xml:space="preserve">Review </w:t>
            </w:r>
          </w:p>
        </w:tc>
      </w:tr>
      <w:tr w:rsidR="00CE4254" w:rsidRPr="00CE4254" w14:paraId="3E9E2104"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9924B62"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Significant fear of an aspect of the school environment. </w:t>
            </w:r>
          </w:p>
        </w:tc>
        <w:tc>
          <w:tcPr>
            <w:tcW w:w="1889" w:type="dxa"/>
            <w:tcBorders>
              <w:top w:val="single" w:sz="4" w:space="0" w:color="auto"/>
              <w:left w:val="single" w:sz="4" w:space="0" w:color="auto"/>
              <w:bottom w:val="single" w:sz="4" w:space="0" w:color="auto"/>
              <w:right w:val="single" w:sz="4" w:space="0" w:color="auto"/>
            </w:tcBorders>
          </w:tcPr>
          <w:p w14:paraId="6C62A632"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1F8EC3D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2FB52A3" w14:textId="77777777" w:rsidR="00890242" w:rsidRPr="00CE4254" w:rsidRDefault="00890242">
            <w:pPr>
              <w:rPr>
                <w:rFonts w:ascii="Tahoma" w:hAnsi="Tahoma" w:cs="Tahoma"/>
                <w:color w:val="FF0000"/>
                <w:sz w:val="20"/>
                <w:szCs w:val="20"/>
              </w:rPr>
            </w:pPr>
          </w:p>
        </w:tc>
      </w:tr>
      <w:tr w:rsidR="00CE4254" w:rsidRPr="00CE4254" w14:paraId="11EE68DF"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28F6193"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Significate fear of something happening at school. </w:t>
            </w:r>
          </w:p>
        </w:tc>
        <w:tc>
          <w:tcPr>
            <w:tcW w:w="1889" w:type="dxa"/>
            <w:tcBorders>
              <w:top w:val="single" w:sz="4" w:space="0" w:color="auto"/>
              <w:left w:val="single" w:sz="4" w:space="0" w:color="auto"/>
              <w:bottom w:val="single" w:sz="4" w:space="0" w:color="auto"/>
              <w:right w:val="single" w:sz="4" w:space="0" w:color="auto"/>
            </w:tcBorders>
          </w:tcPr>
          <w:p w14:paraId="019F3C11"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4D00ECC"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CD491E9" w14:textId="77777777" w:rsidR="00890242" w:rsidRPr="00CE4254" w:rsidRDefault="00890242">
            <w:pPr>
              <w:rPr>
                <w:rFonts w:ascii="Tahoma" w:hAnsi="Tahoma" w:cs="Tahoma"/>
                <w:color w:val="FF0000"/>
                <w:sz w:val="20"/>
                <w:szCs w:val="20"/>
              </w:rPr>
            </w:pPr>
          </w:p>
        </w:tc>
      </w:tr>
      <w:tr w:rsidR="00CE4254" w:rsidRPr="00CE4254" w14:paraId="5AF6976E"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01B6A1D0"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General school phobia </w:t>
            </w:r>
            <w:proofErr w:type="spellStart"/>
            <w:r w:rsidRPr="00CE4254">
              <w:rPr>
                <w:rFonts w:ascii="Tahoma" w:hAnsi="Tahoma" w:cs="Tahoma"/>
                <w:color w:val="FF0000"/>
                <w:sz w:val="20"/>
                <w:szCs w:val="20"/>
              </w:rPr>
              <w:t>characterised</w:t>
            </w:r>
            <w:proofErr w:type="spellEnd"/>
            <w:r w:rsidRPr="00CE4254">
              <w:rPr>
                <w:rFonts w:ascii="Tahoma" w:hAnsi="Tahoma" w:cs="Tahoma"/>
                <w:color w:val="FF0000"/>
                <w:sz w:val="20"/>
                <w:szCs w:val="20"/>
              </w:rPr>
              <w:t xml:space="preserve"> by a fear reaction (tears, sweating, fast breathing, racing heart, panic, angry outbursts, aggression) when near school, before school, discussing school. Insomnia on school nights. </w:t>
            </w:r>
          </w:p>
        </w:tc>
        <w:tc>
          <w:tcPr>
            <w:tcW w:w="1889" w:type="dxa"/>
            <w:tcBorders>
              <w:top w:val="single" w:sz="4" w:space="0" w:color="auto"/>
              <w:left w:val="single" w:sz="4" w:space="0" w:color="auto"/>
              <w:bottom w:val="single" w:sz="4" w:space="0" w:color="auto"/>
              <w:right w:val="single" w:sz="4" w:space="0" w:color="auto"/>
            </w:tcBorders>
          </w:tcPr>
          <w:p w14:paraId="566A4BB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6E7307F"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E3C50DA" w14:textId="77777777" w:rsidR="00890242" w:rsidRPr="00CE4254" w:rsidRDefault="00890242">
            <w:pPr>
              <w:rPr>
                <w:rFonts w:ascii="Tahoma" w:hAnsi="Tahoma" w:cs="Tahoma"/>
                <w:color w:val="FF0000"/>
                <w:sz w:val="20"/>
                <w:szCs w:val="20"/>
              </w:rPr>
            </w:pPr>
          </w:p>
        </w:tc>
      </w:tr>
      <w:tr w:rsidR="00CE4254" w:rsidRPr="00CE4254" w14:paraId="6346CB03"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4FB7270"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Mental or physical health problems/condition that </w:t>
            </w:r>
            <w:proofErr w:type="gramStart"/>
            <w:r w:rsidRPr="00CE4254">
              <w:rPr>
                <w:rFonts w:ascii="Tahoma" w:hAnsi="Tahoma" w:cs="Tahoma"/>
                <w:color w:val="FF0000"/>
                <w:sz w:val="20"/>
                <w:szCs w:val="20"/>
              </w:rPr>
              <w:t>impacts on</w:t>
            </w:r>
            <w:proofErr w:type="gramEnd"/>
            <w:r w:rsidRPr="00CE4254">
              <w:rPr>
                <w:rFonts w:ascii="Tahoma" w:hAnsi="Tahoma" w:cs="Tahoma"/>
                <w:color w:val="FF0000"/>
                <w:sz w:val="20"/>
                <w:szCs w:val="20"/>
              </w:rPr>
              <w:t xml:space="preserve"> daily life. </w:t>
            </w:r>
          </w:p>
        </w:tc>
        <w:tc>
          <w:tcPr>
            <w:tcW w:w="1889" w:type="dxa"/>
            <w:tcBorders>
              <w:top w:val="single" w:sz="4" w:space="0" w:color="auto"/>
              <w:left w:val="single" w:sz="4" w:space="0" w:color="auto"/>
              <w:bottom w:val="single" w:sz="4" w:space="0" w:color="auto"/>
              <w:right w:val="single" w:sz="4" w:space="0" w:color="auto"/>
            </w:tcBorders>
          </w:tcPr>
          <w:p w14:paraId="6D623343"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6B5585DA"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AFCE76B" w14:textId="77777777" w:rsidR="00890242" w:rsidRPr="00CE4254" w:rsidRDefault="00890242">
            <w:pPr>
              <w:rPr>
                <w:rFonts w:ascii="Tahoma" w:hAnsi="Tahoma" w:cs="Tahoma"/>
                <w:color w:val="FF0000"/>
                <w:sz w:val="20"/>
                <w:szCs w:val="20"/>
              </w:rPr>
            </w:pPr>
          </w:p>
        </w:tc>
      </w:tr>
      <w:tr w:rsidR="00CE4254" w:rsidRPr="00CE4254" w14:paraId="7D83F975"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52E8AB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Gender dysmorphic. </w:t>
            </w:r>
          </w:p>
        </w:tc>
        <w:tc>
          <w:tcPr>
            <w:tcW w:w="1889" w:type="dxa"/>
            <w:tcBorders>
              <w:top w:val="single" w:sz="4" w:space="0" w:color="auto"/>
              <w:left w:val="single" w:sz="4" w:space="0" w:color="auto"/>
              <w:bottom w:val="single" w:sz="4" w:space="0" w:color="auto"/>
              <w:right w:val="single" w:sz="4" w:space="0" w:color="auto"/>
            </w:tcBorders>
          </w:tcPr>
          <w:p w14:paraId="358C28DB"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D083100"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1E4CA5DE" w14:textId="77777777" w:rsidR="00890242" w:rsidRPr="00CE4254" w:rsidRDefault="00890242">
            <w:pPr>
              <w:rPr>
                <w:rFonts w:ascii="Tahoma" w:hAnsi="Tahoma" w:cs="Tahoma"/>
                <w:color w:val="FF0000"/>
                <w:sz w:val="20"/>
                <w:szCs w:val="20"/>
              </w:rPr>
            </w:pPr>
          </w:p>
        </w:tc>
      </w:tr>
      <w:tr w:rsidR="00CE4254" w:rsidRPr="00CE4254" w14:paraId="086A6E0C"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C59632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Intolerance to certain sensory input. </w:t>
            </w:r>
          </w:p>
        </w:tc>
        <w:tc>
          <w:tcPr>
            <w:tcW w:w="1889" w:type="dxa"/>
            <w:tcBorders>
              <w:top w:val="single" w:sz="4" w:space="0" w:color="auto"/>
              <w:left w:val="single" w:sz="4" w:space="0" w:color="auto"/>
              <w:bottom w:val="single" w:sz="4" w:space="0" w:color="auto"/>
              <w:right w:val="single" w:sz="4" w:space="0" w:color="auto"/>
            </w:tcBorders>
          </w:tcPr>
          <w:p w14:paraId="4C3E156E"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04C8E845"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A83413C" w14:textId="77777777" w:rsidR="00890242" w:rsidRPr="00CE4254" w:rsidRDefault="00890242">
            <w:pPr>
              <w:rPr>
                <w:rFonts w:ascii="Tahoma" w:hAnsi="Tahoma" w:cs="Tahoma"/>
                <w:color w:val="FF0000"/>
                <w:sz w:val="20"/>
                <w:szCs w:val="20"/>
              </w:rPr>
            </w:pPr>
          </w:p>
        </w:tc>
      </w:tr>
      <w:tr w:rsidR="00CE4254" w:rsidRPr="00CE4254" w14:paraId="2DD61EC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55EF117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Bullying/loss of class friend/isolated/falling out with another student. </w:t>
            </w:r>
          </w:p>
        </w:tc>
        <w:tc>
          <w:tcPr>
            <w:tcW w:w="1889" w:type="dxa"/>
            <w:tcBorders>
              <w:top w:val="single" w:sz="4" w:space="0" w:color="auto"/>
              <w:left w:val="single" w:sz="4" w:space="0" w:color="auto"/>
              <w:bottom w:val="single" w:sz="4" w:space="0" w:color="auto"/>
              <w:right w:val="single" w:sz="4" w:space="0" w:color="auto"/>
            </w:tcBorders>
          </w:tcPr>
          <w:p w14:paraId="4F7E4904"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AC3F42C"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0A7B0E09" w14:textId="77777777" w:rsidR="00890242" w:rsidRPr="00CE4254" w:rsidRDefault="00890242">
            <w:pPr>
              <w:rPr>
                <w:rFonts w:ascii="Tahoma" w:hAnsi="Tahoma" w:cs="Tahoma"/>
                <w:color w:val="FF0000"/>
                <w:sz w:val="20"/>
                <w:szCs w:val="20"/>
              </w:rPr>
            </w:pPr>
          </w:p>
        </w:tc>
      </w:tr>
      <w:tr w:rsidR="00CE4254" w:rsidRPr="00CE4254" w14:paraId="67EC948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D89EBA2"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Problems involving social media or cyberbullying. </w:t>
            </w:r>
          </w:p>
        </w:tc>
        <w:tc>
          <w:tcPr>
            <w:tcW w:w="1889" w:type="dxa"/>
            <w:tcBorders>
              <w:top w:val="single" w:sz="4" w:space="0" w:color="auto"/>
              <w:left w:val="single" w:sz="4" w:space="0" w:color="auto"/>
              <w:bottom w:val="single" w:sz="4" w:space="0" w:color="auto"/>
              <w:right w:val="single" w:sz="4" w:space="0" w:color="auto"/>
            </w:tcBorders>
          </w:tcPr>
          <w:p w14:paraId="6F21869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434EF12"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DC489F0" w14:textId="77777777" w:rsidR="00890242" w:rsidRPr="00CE4254" w:rsidRDefault="00890242">
            <w:pPr>
              <w:rPr>
                <w:rFonts w:ascii="Tahoma" w:hAnsi="Tahoma" w:cs="Tahoma"/>
                <w:color w:val="FF0000"/>
                <w:sz w:val="20"/>
                <w:szCs w:val="20"/>
              </w:rPr>
            </w:pPr>
          </w:p>
        </w:tc>
      </w:tr>
      <w:tr w:rsidR="00CE4254" w:rsidRPr="00CE4254" w14:paraId="7723AC0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0E123D8F"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Bad reputation at school.</w:t>
            </w:r>
          </w:p>
        </w:tc>
        <w:tc>
          <w:tcPr>
            <w:tcW w:w="1889" w:type="dxa"/>
            <w:tcBorders>
              <w:top w:val="single" w:sz="4" w:space="0" w:color="auto"/>
              <w:left w:val="single" w:sz="4" w:space="0" w:color="auto"/>
              <w:bottom w:val="single" w:sz="4" w:space="0" w:color="auto"/>
              <w:right w:val="single" w:sz="4" w:space="0" w:color="auto"/>
            </w:tcBorders>
          </w:tcPr>
          <w:p w14:paraId="6CD05DC1"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10A9A7E8"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79B2D3F" w14:textId="77777777" w:rsidR="00890242" w:rsidRPr="00CE4254" w:rsidRDefault="00890242">
            <w:pPr>
              <w:rPr>
                <w:rFonts w:ascii="Tahoma" w:hAnsi="Tahoma" w:cs="Tahoma"/>
                <w:color w:val="FF0000"/>
                <w:sz w:val="20"/>
                <w:szCs w:val="20"/>
              </w:rPr>
            </w:pPr>
          </w:p>
        </w:tc>
      </w:tr>
      <w:tr w:rsidR="00CE4254" w:rsidRPr="00CE4254" w14:paraId="6F974DEC"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AFE55D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Felling of social exclusion due to culture/ethnic/gender/LGBTQ identity. </w:t>
            </w:r>
          </w:p>
        </w:tc>
        <w:tc>
          <w:tcPr>
            <w:tcW w:w="1889" w:type="dxa"/>
            <w:tcBorders>
              <w:top w:val="single" w:sz="4" w:space="0" w:color="auto"/>
              <w:left w:val="single" w:sz="4" w:space="0" w:color="auto"/>
              <w:bottom w:val="single" w:sz="4" w:space="0" w:color="auto"/>
              <w:right w:val="single" w:sz="4" w:space="0" w:color="auto"/>
            </w:tcBorders>
          </w:tcPr>
          <w:p w14:paraId="1A30649D"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D909B66"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3FA67305" w14:textId="77777777" w:rsidR="00890242" w:rsidRPr="00CE4254" w:rsidRDefault="00890242">
            <w:pPr>
              <w:rPr>
                <w:rFonts w:ascii="Tahoma" w:hAnsi="Tahoma" w:cs="Tahoma"/>
                <w:color w:val="FF0000"/>
                <w:sz w:val="20"/>
                <w:szCs w:val="20"/>
              </w:rPr>
            </w:pPr>
          </w:p>
        </w:tc>
      </w:tr>
      <w:tr w:rsidR="00CE4254" w:rsidRPr="00CE4254" w14:paraId="75285209"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AA0101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Learning difficulties/special educational needs.</w:t>
            </w:r>
          </w:p>
        </w:tc>
        <w:tc>
          <w:tcPr>
            <w:tcW w:w="1889" w:type="dxa"/>
            <w:tcBorders>
              <w:top w:val="single" w:sz="4" w:space="0" w:color="auto"/>
              <w:left w:val="single" w:sz="4" w:space="0" w:color="auto"/>
              <w:bottom w:val="single" w:sz="4" w:space="0" w:color="auto"/>
              <w:right w:val="single" w:sz="4" w:space="0" w:color="auto"/>
            </w:tcBorders>
          </w:tcPr>
          <w:p w14:paraId="19970C31"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2BB7D9B"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7DCE79EC" w14:textId="77777777" w:rsidR="00890242" w:rsidRPr="00CE4254" w:rsidRDefault="00890242">
            <w:pPr>
              <w:rPr>
                <w:rFonts w:ascii="Tahoma" w:hAnsi="Tahoma" w:cs="Tahoma"/>
                <w:color w:val="FF0000"/>
                <w:sz w:val="20"/>
                <w:szCs w:val="20"/>
              </w:rPr>
            </w:pPr>
          </w:p>
        </w:tc>
      </w:tr>
      <w:tr w:rsidR="00CE4254" w:rsidRPr="00CE4254" w14:paraId="1D7124F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D7EC491"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lastRenderedPageBreak/>
              <w:t>Finds work too hard/easy.</w:t>
            </w:r>
          </w:p>
        </w:tc>
        <w:tc>
          <w:tcPr>
            <w:tcW w:w="1889" w:type="dxa"/>
            <w:tcBorders>
              <w:top w:val="single" w:sz="4" w:space="0" w:color="auto"/>
              <w:left w:val="single" w:sz="4" w:space="0" w:color="auto"/>
              <w:bottom w:val="single" w:sz="4" w:space="0" w:color="auto"/>
              <w:right w:val="single" w:sz="4" w:space="0" w:color="auto"/>
            </w:tcBorders>
          </w:tcPr>
          <w:p w14:paraId="0347E19F"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7A73673"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4E0C1A1" w14:textId="77777777" w:rsidR="00890242" w:rsidRPr="00CE4254" w:rsidRDefault="00890242">
            <w:pPr>
              <w:rPr>
                <w:rFonts w:ascii="Tahoma" w:hAnsi="Tahoma" w:cs="Tahoma"/>
                <w:color w:val="FF0000"/>
                <w:sz w:val="20"/>
                <w:szCs w:val="20"/>
              </w:rPr>
            </w:pPr>
          </w:p>
        </w:tc>
      </w:tr>
      <w:tr w:rsidR="00CE4254" w:rsidRPr="00CE4254" w14:paraId="7E372B8E"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39429E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Trouble with certain teacher.</w:t>
            </w:r>
          </w:p>
        </w:tc>
        <w:tc>
          <w:tcPr>
            <w:tcW w:w="1889" w:type="dxa"/>
            <w:tcBorders>
              <w:top w:val="single" w:sz="4" w:space="0" w:color="auto"/>
              <w:left w:val="single" w:sz="4" w:space="0" w:color="auto"/>
              <w:bottom w:val="single" w:sz="4" w:space="0" w:color="auto"/>
              <w:right w:val="single" w:sz="4" w:space="0" w:color="auto"/>
            </w:tcBorders>
          </w:tcPr>
          <w:p w14:paraId="4619552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4E4436F"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3FBCEBE" w14:textId="77777777" w:rsidR="00890242" w:rsidRPr="00CE4254" w:rsidRDefault="00890242">
            <w:pPr>
              <w:rPr>
                <w:rFonts w:ascii="Tahoma" w:hAnsi="Tahoma" w:cs="Tahoma"/>
                <w:color w:val="FF0000"/>
                <w:sz w:val="20"/>
                <w:szCs w:val="20"/>
              </w:rPr>
            </w:pPr>
          </w:p>
        </w:tc>
      </w:tr>
      <w:tr w:rsidR="00CE4254" w:rsidRPr="00CE4254" w14:paraId="5FF41DE8"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818AF9B"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Mistrusts teachers/worries about interactions with teachers. </w:t>
            </w:r>
          </w:p>
        </w:tc>
        <w:tc>
          <w:tcPr>
            <w:tcW w:w="1889" w:type="dxa"/>
            <w:tcBorders>
              <w:top w:val="single" w:sz="4" w:space="0" w:color="auto"/>
              <w:left w:val="single" w:sz="4" w:space="0" w:color="auto"/>
              <w:bottom w:val="single" w:sz="4" w:space="0" w:color="auto"/>
              <w:right w:val="single" w:sz="4" w:space="0" w:color="auto"/>
            </w:tcBorders>
          </w:tcPr>
          <w:p w14:paraId="6615B6F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6A18B356"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0A4DE61" w14:textId="77777777" w:rsidR="00890242" w:rsidRPr="00CE4254" w:rsidRDefault="00890242">
            <w:pPr>
              <w:rPr>
                <w:rFonts w:ascii="Tahoma" w:hAnsi="Tahoma" w:cs="Tahoma"/>
                <w:color w:val="FF0000"/>
                <w:sz w:val="20"/>
                <w:szCs w:val="20"/>
              </w:rPr>
            </w:pPr>
          </w:p>
        </w:tc>
      </w:tr>
      <w:tr w:rsidR="00CE4254" w:rsidRPr="00CE4254" w14:paraId="21F4D624"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1866F2E"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Exam anxieties.</w:t>
            </w:r>
          </w:p>
        </w:tc>
        <w:tc>
          <w:tcPr>
            <w:tcW w:w="1889" w:type="dxa"/>
            <w:tcBorders>
              <w:top w:val="single" w:sz="4" w:space="0" w:color="auto"/>
              <w:left w:val="single" w:sz="4" w:space="0" w:color="auto"/>
              <w:bottom w:val="single" w:sz="4" w:space="0" w:color="auto"/>
              <w:right w:val="single" w:sz="4" w:space="0" w:color="auto"/>
            </w:tcBorders>
          </w:tcPr>
          <w:p w14:paraId="5D64215C"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6560A49B"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797B483" w14:textId="77777777" w:rsidR="00890242" w:rsidRPr="00CE4254" w:rsidRDefault="00890242">
            <w:pPr>
              <w:rPr>
                <w:rFonts w:ascii="Tahoma" w:hAnsi="Tahoma" w:cs="Tahoma"/>
                <w:color w:val="FF0000"/>
                <w:sz w:val="20"/>
                <w:szCs w:val="20"/>
              </w:rPr>
            </w:pPr>
          </w:p>
        </w:tc>
      </w:tr>
      <w:tr w:rsidR="00CE4254" w:rsidRPr="00CE4254" w14:paraId="105F26D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702E5C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PE/games difficulties. </w:t>
            </w:r>
          </w:p>
        </w:tc>
        <w:tc>
          <w:tcPr>
            <w:tcW w:w="1889" w:type="dxa"/>
            <w:tcBorders>
              <w:top w:val="single" w:sz="4" w:space="0" w:color="auto"/>
              <w:left w:val="single" w:sz="4" w:space="0" w:color="auto"/>
              <w:bottom w:val="single" w:sz="4" w:space="0" w:color="auto"/>
              <w:right w:val="single" w:sz="4" w:space="0" w:color="auto"/>
            </w:tcBorders>
          </w:tcPr>
          <w:p w14:paraId="0536AF9C"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1DFBA7C0"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A5F2D71" w14:textId="77777777" w:rsidR="00890242" w:rsidRPr="00CE4254" w:rsidRDefault="00890242">
            <w:pPr>
              <w:rPr>
                <w:rFonts w:ascii="Tahoma" w:hAnsi="Tahoma" w:cs="Tahoma"/>
                <w:color w:val="FF0000"/>
                <w:sz w:val="20"/>
                <w:szCs w:val="20"/>
              </w:rPr>
            </w:pPr>
          </w:p>
        </w:tc>
      </w:tr>
      <w:tr w:rsidR="00CE4254" w:rsidRPr="00CE4254" w14:paraId="17770194"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7CEC9A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Finds school hierarchy/rules too strict/inflexible.</w:t>
            </w:r>
          </w:p>
        </w:tc>
        <w:tc>
          <w:tcPr>
            <w:tcW w:w="1889" w:type="dxa"/>
            <w:tcBorders>
              <w:top w:val="single" w:sz="4" w:space="0" w:color="auto"/>
              <w:left w:val="single" w:sz="4" w:space="0" w:color="auto"/>
              <w:bottom w:val="single" w:sz="4" w:space="0" w:color="auto"/>
              <w:right w:val="single" w:sz="4" w:space="0" w:color="auto"/>
            </w:tcBorders>
          </w:tcPr>
          <w:p w14:paraId="731BB26F"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08993C32"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79A704FB" w14:textId="77777777" w:rsidR="00890242" w:rsidRPr="00CE4254" w:rsidRDefault="00890242">
            <w:pPr>
              <w:rPr>
                <w:rFonts w:ascii="Tahoma" w:hAnsi="Tahoma" w:cs="Tahoma"/>
                <w:color w:val="FF0000"/>
                <w:sz w:val="20"/>
                <w:szCs w:val="20"/>
              </w:rPr>
            </w:pPr>
          </w:p>
        </w:tc>
      </w:tr>
      <w:tr w:rsidR="00CE4254" w:rsidRPr="00CE4254" w14:paraId="2EE8CA53"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DFB03A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Recent change of schools/move from Primary to Secondary/transitional year group.</w:t>
            </w:r>
          </w:p>
        </w:tc>
        <w:tc>
          <w:tcPr>
            <w:tcW w:w="1889" w:type="dxa"/>
            <w:tcBorders>
              <w:top w:val="single" w:sz="4" w:space="0" w:color="auto"/>
              <w:left w:val="single" w:sz="4" w:space="0" w:color="auto"/>
              <w:bottom w:val="single" w:sz="4" w:space="0" w:color="auto"/>
              <w:right w:val="single" w:sz="4" w:space="0" w:color="auto"/>
            </w:tcBorders>
          </w:tcPr>
          <w:p w14:paraId="11C8CFC1"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FD6D2AA"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F5C9C66" w14:textId="77777777" w:rsidR="00890242" w:rsidRPr="00CE4254" w:rsidRDefault="00890242">
            <w:pPr>
              <w:rPr>
                <w:rFonts w:ascii="Tahoma" w:hAnsi="Tahoma" w:cs="Tahoma"/>
                <w:color w:val="FF0000"/>
                <w:sz w:val="20"/>
                <w:szCs w:val="20"/>
              </w:rPr>
            </w:pPr>
          </w:p>
        </w:tc>
      </w:tr>
      <w:tr w:rsidR="00CE4254" w:rsidRPr="00CE4254" w14:paraId="0DB08331"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A71D459"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Recent move to UK/English is an additional language. </w:t>
            </w:r>
          </w:p>
        </w:tc>
        <w:tc>
          <w:tcPr>
            <w:tcW w:w="1889" w:type="dxa"/>
            <w:tcBorders>
              <w:top w:val="single" w:sz="4" w:space="0" w:color="auto"/>
              <w:left w:val="single" w:sz="4" w:space="0" w:color="auto"/>
              <w:bottom w:val="single" w:sz="4" w:space="0" w:color="auto"/>
              <w:right w:val="single" w:sz="4" w:space="0" w:color="auto"/>
            </w:tcBorders>
          </w:tcPr>
          <w:p w14:paraId="1BEC11B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A700925"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71BB9B7" w14:textId="77777777" w:rsidR="00890242" w:rsidRPr="00CE4254" w:rsidRDefault="00890242">
            <w:pPr>
              <w:rPr>
                <w:rFonts w:ascii="Tahoma" w:hAnsi="Tahoma" w:cs="Tahoma"/>
                <w:color w:val="FF0000"/>
                <w:sz w:val="20"/>
                <w:szCs w:val="20"/>
              </w:rPr>
            </w:pPr>
          </w:p>
        </w:tc>
      </w:tr>
      <w:tr w:rsidR="00CE4254" w:rsidRPr="00CE4254" w14:paraId="4B5E8379"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78058C7"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Parental mental or physical health needs.</w:t>
            </w:r>
          </w:p>
        </w:tc>
        <w:tc>
          <w:tcPr>
            <w:tcW w:w="1889" w:type="dxa"/>
            <w:tcBorders>
              <w:top w:val="single" w:sz="4" w:space="0" w:color="auto"/>
              <w:left w:val="single" w:sz="4" w:space="0" w:color="auto"/>
              <w:bottom w:val="single" w:sz="4" w:space="0" w:color="auto"/>
              <w:right w:val="single" w:sz="4" w:space="0" w:color="auto"/>
            </w:tcBorders>
          </w:tcPr>
          <w:p w14:paraId="51DA997E"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A3F5063"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79FBC917" w14:textId="77777777" w:rsidR="00890242" w:rsidRPr="00CE4254" w:rsidRDefault="00890242">
            <w:pPr>
              <w:rPr>
                <w:rFonts w:ascii="Tahoma" w:hAnsi="Tahoma" w:cs="Tahoma"/>
                <w:color w:val="FF0000"/>
                <w:sz w:val="20"/>
                <w:szCs w:val="20"/>
              </w:rPr>
            </w:pPr>
          </w:p>
        </w:tc>
      </w:tr>
      <w:tr w:rsidR="00CE4254" w:rsidRPr="00CE4254" w14:paraId="5D2BC3A8"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DB78382"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Significant parental anxiety about CYP’s health. </w:t>
            </w:r>
          </w:p>
        </w:tc>
        <w:tc>
          <w:tcPr>
            <w:tcW w:w="1889" w:type="dxa"/>
            <w:tcBorders>
              <w:top w:val="single" w:sz="4" w:space="0" w:color="auto"/>
              <w:left w:val="single" w:sz="4" w:space="0" w:color="auto"/>
              <w:bottom w:val="single" w:sz="4" w:space="0" w:color="auto"/>
              <w:right w:val="single" w:sz="4" w:space="0" w:color="auto"/>
            </w:tcBorders>
          </w:tcPr>
          <w:p w14:paraId="443CED6A"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06CD78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1A94E542" w14:textId="77777777" w:rsidR="00890242" w:rsidRPr="00CE4254" w:rsidRDefault="00890242">
            <w:pPr>
              <w:rPr>
                <w:rFonts w:ascii="Tahoma" w:hAnsi="Tahoma" w:cs="Tahoma"/>
                <w:color w:val="FF0000"/>
                <w:sz w:val="20"/>
                <w:szCs w:val="20"/>
              </w:rPr>
            </w:pPr>
          </w:p>
        </w:tc>
      </w:tr>
      <w:tr w:rsidR="00CE4254" w:rsidRPr="00CE4254" w14:paraId="2A5821E5"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1241AF4"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Safeguarding concern.</w:t>
            </w:r>
          </w:p>
        </w:tc>
        <w:tc>
          <w:tcPr>
            <w:tcW w:w="1889" w:type="dxa"/>
            <w:tcBorders>
              <w:top w:val="single" w:sz="4" w:space="0" w:color="auto"/>
              <w:left w:val="single" w:sz="4" w:space="0" w:color="auto"/>
              <w:bottom w:val="single" w:sz="4" w:space="0" w:color="auto"/>
              <w:right w:val="single" w:sz="4" w:space="0" w:color="auto"/>
            </w:tcBorders>
          </w:tcPr>
          <w:p w14:paraId="312AB8F7"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F06A9A8"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DA76846" w14:textId="77777777" w:rsidR="00890242" w:rsidRPr="00CE4254" w:rsidRDefault="00890242">
            <w:pPr>
              <w:rPr>
                <w:rFonts w:ascii="Tahoma" w:hAnsi="Tahoma" w:cs="Tahoma"/>
                <w:color w:val="FF0000"/>
                <w:sz w:val="20"/>
                <w:szCs w:val="20"/>
              </w:rPr>
            </w:pPr>
          </w:p>
        </w:tc>
      </w:tr>
      <w:tr w:rsidR="00CE4254" w:rsidRPr="00CE4254" w14:paraId="768B2B21"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5368539"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Loss/separation/bereavement.</w:t>
            </w:r>
          </w:p>
        </w:tc>
        <w:tc>
          <w:tcPr>
            <w:tcW w:w="1889" w:type="dxa"/>
            <w:tcBorders>
              <w:top w:val="single" w:sz="4" w:space="0" w:color="auto"/>
              <w:left w:val="single" w:sz="4" w:space="0" w:color="auto"/>
              <w:bottom w:val="single" w:sz="4" w:space="0" w:color="auto"/>
              <w:right w:val="single" w:sz="4" w:space="0" w:color="auto"/>
            </w:tcBorders>
          </w:tcPr>
          <w:p w14:paraId="77A1B70B"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11F80AF3"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73C8B9C2" w14:textId="77777777" w:rsidR="00890242" w:rsidRPr="00CE4254" w:rsidRDefault="00890242">
            <w:pPr>
              <w:rPr>
                <w:rFonts w:ascii="Tahoma" w:hAnsi="Tahoma" w:cs="Tahoma"/>
                <w:color w:val="FF0000"/>
                <w:sz w:val="20"/>
                <w:szCs w:val="20"/>
              </w:rPr>
            </w:pPr>
          </w:p>
        </w:tc>
      </w:tr>
      <w:tr w:rsidR="00CE4254" w:rsidRPr="00CE4254" w14:paraId="15289E5B"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F2771F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Stressful or traumatic life event.</w:t>
            </w:r>
          </w:p>
        </w:tc>
        <w:tc>
          <w:tcPr>
            <w:tcW w:w="1889" w:type="dxa"/>
            <w:tcBorders>
              <w:top w:val="single" w:sz="4" w:space="0" w:color="auto"/>
              <w:left w:val="single" w:sz="4" w:space="0" w:color="auto"/>
              <w:bottom w:val="single" w:sz="4" w:space="0" w:color="auto"/>
              <w:right w:val="single" w:sz="4" w:space="0" w:color="auto"/>
            </w:tcBorders>
          </w:tcPr>
          <w:p w14:paraId="274BE866"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61F589D"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1B97446C" w14:textId="77777777" w:rsidR="00890242" w:rsidRPr="00CE4254" w:rsidRDefault="00890242">
            <w:pPr>
              <w:rPr>
                <w:rFonts w:ascii="Tahoma" w:hAnsi="Tahoma" w:cs="Tahoma"/>
                <w:color w:val="FF0000"/>
                <w:sz w:val="20"/>
                <w:szCs w:val="20"/>
              </w:rPr>
            </w:pPr>
          </w:p>
        </w:tc>
      </w:tr>
      <w:tr w:rsidR="00CE4254" w:rsidRPr="00CE4254" w14:paraId="16102FC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59CF709E"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Change in family structure.</w:t>
            </w:r>
          </w:p>
        </w:tc>
        <w:tc>
          <w:tcPr>
            <w:tcW w:w="1889" w:type="dxa"/>
            <w:tcBorders>
              <w:top w:val="single" w:sz="4" w:space="0" w:color="auto"/>
              <w:left w:val="single" w:sz="4" w:space="0" w:color="auto"/>
              <w:bottom w:val="single" w:sz="4" w:space="0" w:color="auto"/>
              <w:right w:val="single" w:sz="4" w:space="0" w:color="auto"/>
            </w:tcBorders>
          </w:tcPr>
          <w:p w14:paraId="062051D7"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0F062EC"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10FCBF4" w14:textId="77777777" w:rsidR="00890242" w:rsidRPr="00CE4254" w:rsidRDefault="00890242">
            <w:pPr>
              <w:rPr>
                <w:rFonts w:ascii="Tahoma" w:hAnsi="Tahoma" w:cs="Tahoma"/>
                <w:color w:val="FF0000"/>
                <w:sz w:val="20"/>
                <w:szCs w:val="20"/>
              </w:rPr>
            </w:pPr>
          </w:p>
        </w:tc>
      </w:tr>
      <w:tr w:rsidR="00CE4254" w:rsidRPr="00CE4254" w14:paraId="68D3F21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004AC44"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Young </w:t>
            </w:r>
            <w:proofErr w:type="spellStart"/>
            <w:r w:rsidRPr="00CE4254">
              <w:rPr>
                <w:rFonts w:ascii="Tahoma" w:hAnsi="Tahoma" w:cs="Tahoma"/>
                <w:color w:val="FF0000"/>
                <w:sz w:val="20"/>
                <w:szCs w:val="20"/>
              </w:rPr>
              <w:t>carer</w:t>
            </w:r>
            <w:proofErr w:type="spellEnd"/>
            <w:r w:rsidRPr="00CE4254">
              <w:rPr>
                <w:rFonts w:ascii="Tahoma" w:hAnsi="Tahoma" w:cs="Tahoma"/>
                <w:color w:val="FF0000"/>
                <w:sz w:val="20"/>
                <w:szCs w:val="20"/>
              </w:rPr>
              <w:t>.</w:t>
            </w:r>
          </w:p>
        </w:tc>
        <w:tc>
          <w:tcPr>
            <w:tcW w:w="1889" w:type="dxa"/>
            <w:tcBorders>
              <w:top w:val="single" w:sz="4" w:space="0" w:color="auto"/>
              <w:left w:val="single" w:sz="4" w:space="0" w:color="auto"/>
              <w:bottom w:val="single" w:sz="4" w:space="0" w:color="auto"/>
              <w:right w:val="single" w:sz="4" w:space="0" w:color="auto"/>
            </w:tcBorders>
          </w:tcPr>
          <w:p w14:paraId="6E517408"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5DD541D"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6F0A417" w14:textId="77777777" w:rsidR="00890242" w:rsidRPr="00CE4254" w:rsidRDefault="00890242">
            <w:pPr>
              <w:rPr>
                <w:rFonts w:ascii="Tahoma" w:hAnsi="Tahoma" w:cs="Tahoma"/>
                <w:color w:val="FF0000"/>
                <w:sz w:val="20"/>
                <w:szCs w:val="20"/>
              </w:rPr>
            </w:pPr>
          </w:p>
        </w:tc>
      </w:tr>
      <w:tr w:rsidR="00CE4254" w:rsidRPr="00CE4254" w14:paraId="4905F21E"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3BF5A00"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Money worries/debts/family living in poverty. </w:t>
            </w:r>
          </w:p>
        </w:tc>
        <w:tc>
          <w:tcPr>
            <w:tcW w:w="1889" w:type="dxa"/>
            <w:tcBorders>
              <w:top w:val="single" w:sz="4" w:space="0" w:color="auto"/>
              <w:left w:val="single" w:sz="4" w:space="0" w:color="auto"/>
              <w:bottom w:val="single" w:sz="4" w:space="0" w:color="auto"/>
              <w:right w:val="single" w:sz="4" w:space="0" w:color="auto"/>
            </w:tcBorders>
          </w:tcPr>
          <w:p w14:paraId="1EEC8D0A"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3EB86B5"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D9BB1EF" w14:textId="77777777" w:rsidR="00890242" w:rsidRPr="00CE4254" w:rsidRDefault="00890242">
            <w:pPr>
              <w:rPr>
                <w:rFonts w:ascii="Tahoma" w:hAnsi="Tahoma" w:cs="Tahoma"/>
                <w:color w:val="FF0000"/>
                <w:sz w:val="20"/>
                <w:szCs w:val="20"/>
              </w:rPr>
            </w:pPr>
          </w:p>
        </w:tc>
      </w:tr>
      <w:tr w:rsidR="00CE4254" w:rsidRPr="00CE4254" w14:paraId="35F4CC6B"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CD7E771"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Inadequate housing.</w:t>
            </w:r>
          </w:p>
        </w:tc>
        <w:tc>
          <w:tcPr>
            <w:tcW w:w="1889" w:type="dxa"/>
            <w:tcBorders>
              <w:top w:val="single" w:sz="4" w:space="0" w:color="auto"/>
              <w:left w:val="single" w:sz="4" w:space="0" w:color="auto"/>
              <w:bottom w:val="single" w:sz="4" w:space="0" w:color="auto"/>
              <w:right w:val="single" w:sz="4" w:space="0" w:color="auto"/>
            </w:tcBorders>
          </w:tcPr>
          <w:p w14:paraId="11D6B2EB"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49AA52E"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BBFBE4F" w14:textId="77777777" w:rsidR="00890242" w:rsidRPr="00CE4254" w:rsidRDefault="00890242">
            <w:pPr>
              <w:rPr>
                <w:rFonts w:ascii="Tahoma" w:hAnsi="Tahoma" w:cs="Tahoma"/>
                <w:color w:val="FF0000"/>
                <w:sz w:val="20"/>
                <w:szCs w:val="20"/>
              </w:rPr>
            </w:pPr>
          </w:p>
        </w:tc>
      </w:tr>
      <w:tr w:rsidR="00CE4254" w:rsidRPr="00CE4254" w14:paraId="3ECC6BBB"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0905692C"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Practical difficulties getting into school. </w:t>
            </w:r>
          </w:p>
        </w:tc>
        <w:tc>
          <w:tcPr>
            <w:tcW w:w="1889" w:type="dxa"/>
            <w:tcBorders>
              <w:top w:val="single" w:sz="4" w:space="0" w:color="auto"/>
              <w:left w:val="single" w:sz="4" w:space="0" w:color="auto"/>
              <w:bottom w:val="single" w:sz="4" w:space="0" w:color="auto"/>
              <w:right w:val="single" w:sz="4" w:space="0" w:color="auto"/>
            </w:tcBorders>
          </w:tcPr>
          <w:p w14:paraId="2FA0816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B90D350"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3E0772D0" w14:textId="77777777" w:rsidR="00890242" w:rsidRPr="00CE4254" w:rsidRDefault="00890242">
            <w:pPr>
              <w:rPr>
                <w:rFonts w:ascii="Tahoma" w:hAnsi="Tahoma" w:cs="Tahoma"/>
                <w:color w:val="FF0000"/>
                <w:sz w:val="20"/>
                <w:szCs w:val="20"/>
              </w:rPr>
            </w:pPr>
          </w:p>
        </w:tc>
      </w:tr>
      <w:tr w:rsidR="00CE4254" w:rsidRPr="00CE4254" w14:paraId="4DD7D1BC"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7F5CB1B"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Significant distress separating from main attachment figure. </w:t>
            </w:r>
          </w:p>
        </w:tc>
        <w:tc>
          <w:tcPr>
            <w:tcW w:w="1889" w:type="dxa"/>
            <w:tcBorders>
              <w:top w:val="single" w:sz="4" w:space="0" w:color="auto"/>
              <w:left w:val="single" w:sz="4" w:space="0" w:color="auto"/>
              <w:bottom w:val="single" w:sz="4" w:space="0" w:color="auto"/>
              <w:right w:val="single" w:sz="4" w:space="0" w:color="auto"/>
            </w:tcBorders>
          </w:tcPr>
          <w:p w14:paraId="4B7D86AD"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9A479B5"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5DDECF2" w14:textId="77777777" w:rsidR="00890242" w:rsidRPr="00CE4254" w:rsidRDefault="00890242">
            <w:pPr>
              <w:rPr>
                <w:rFonts w:ascii="Tahoma" w:hAnsi="Tahoma" w:cs="Tahoma"/>
                <w:color w:val="FF0000"/>
                <w:sz w:val="20"/>
                <w:szCs w:val="20"/>
              </w:rPr>
            </w:pPr>
          </w:p>
        </w:tc>
      </w:tr>
      <w:tr w:rsidR="00CE4254" w:rsidRPr="00CE4254" w14:paraId="174BD604"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4A2C01B"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Cultural values which do not </w:t>
            </w:r>
            <w:proofErr w:type="spellStart"/>
            <w:r w:rsidRPr="00CE4254">
              <w:rPr>
                <w:rFonts w:ascii="Tahoma" w:hAnsi="Tahoma" w:cs="Tahoma"/>
                <w:color w:val="FF0000"/>
                <w:sz w:val="20"/>
                <w:szCs w:val="20"/>
              </w:rPr>
              <w:t>prioritise</w:t>
            </w:r>
            <w:proofErr w:type="spellEnd"/>
            <w:r w:rsidRPr="00CE4254">
              <w:rPr>
                <w:rFonts w:ascii="Tahoma" w:hAnsi="Tahoma" w:cs="Tahoma"/>
                <w:color w:val="FF0000"/>
                <w:sz w:val="20"/>
                <w:szCs w:val="20"/>
              </w:rPr>
              <w:t xml:space="preserve"> school-based education.</w:t>
            </w:r>
          </w:p>
        </w:tc>
        <w:tc>
          <w:tcPr>
            <w:tcW w:w="1889" w:type="dxa"/>
            <w:tcBorders>
              <w:top w:val="single" w:sz="4" w:space="0" w:color="auto"/>
              <w:left w:val="single" w:sz="4" w:space="0" w:color="auto"/>
              <w:bottom w:val="single" w:sz="4" w:space="0" w:color="auto"/>
              <w:right w:val="single" w:sz="4" w:space="0" w:color="auto"/>
            </w:tcBorders>
          </w:tcPr>
          <w:p w14:paraId="22B0BED3"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1957798"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0E1A0559" w14:textId="77777777" w:rsidR="00890242" w:rsidRPr="00CE4254" w:rsidRDefault="00890242">
            <w:pPr>
              <w:rPr>
                <w:rFonts w:ascii="Tahoma" w:hAnsi="Tahoma" w:cs="Tahoma"/>
                <w:color w:val="FF0000"/>
                <w:sz w:val="20"/>
                <w:szCs w:val="20"/>
              </w:rPr>
            </w:pPr>
          </w:p>
        </w:tc>
      </w:tr>
      <w:tr w:rsidR="00CE4254" w:rsidRPr="00CE4254" w14:paraId="705E8C93"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5AC4B36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Liberal access to PC/phone/games console/internet/TV/food.</w:t>
            </w:r>
          </w:p>
        </w:tc>
        <w:tc>
          <w:tcPr>
            <w:tcW w:w="1889" w:type="dxa"/>
            <w:tcBorders>
              <w:top w:val="single" w:sz="4" w:space="0" w:color="auto"/>
              <w:left w:val="single" w:sz="4" w:space="0" w:color="auto"/>
              <w:bottom w:val="single" w:sz="4" w:space="0" w:color="auto"/>
              <w:right w:val="single" w:sz="4" w:space="0" w:color="auto"/>
            </w:tcBorders>
          </w:tcPr>
          <w:p w14:paraId="47232CAA"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B75631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166D0A1" w14:textId="77777777" w:rsidR="00890242" w:rsidRPr="00CE4254" w:rsidRDefault="00890242">
            <w:pPr>
              <w:rPr>
                <w:rFonts w:ascii="Tahoma" w:hAnsi="Tahoma" w:cs="Tahoma"/>
                <w:color w:val="FF0000"/>
                <w:sz w:val="20"/>
                <w:szCs w:val="20"/>
              </w:rPr>
            </w:pPr>
          </w:p>
        </w:tc>
      </w:tr>
      <w:tr w:rsidR="00CE4254" w:rsidRPr="00CE4254" w14:paraId="32D19F4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11B958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Girlfriend/boyfriend out of school. </w:t>
            </w:r>
          </w:p>
        </w:tc>
        <w:tc>
          <w:tcPr>
            <w:tcW w:w="1889" w:type="dxa"/>
            <w:tcBorders>
              <w:top w:val="single" w:sz="4" w:space="0" w:color="auto"/>
              <w:left w:val="single" w:sz="4" w:space="0" w:color="auto"/>
              <w:bottom w:val="single" w:sz="4" w:space="0" w:color="auto"/>
              <w:right w:val="single" w:sz="4" w:space="0" w:color="auto"/>
            </w:tcBorders>
          </w:tcPr>
          <w:p w14:paraId="3A44F566"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02872638"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15D1F5DB" w14:textId="77777777" w:rsidR="00890242" w:rsidRPr="00CE4254" w:rsidRDefault="00890242">
            <w:pPr>
              <w:rPr>
                <w:rFonts w:ascii="Tahoma" w:hAnsi="Tahoma" w:cs="Tahoma"/>
                <w:color w:val="FF0000"/>
                <w:sz w:val="20"/>
                <w:szCs w:val="20"/>
              </w:rPr>
            </w:pPr>
          </w:p>
        </w:tc>
      </w:tr>
      <w:tr w:rsidR="00CE4254" w:rsidRPr="00CE4254" w14:paraId="06D0ADD8"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8264C64"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Same-age or older peers out of school. </w:t>
            </w:r>
          </w:p>
        </w:tc>
        <w:tc>
          <w:tcPr>
            <w:tcW w:w="1889" w:type="dxa"/>
            <w:tcBorders>
              <w:top w:val="single" w:sz="4" w:space="0" w:color="auto"/>
              <w:left w:val="single" w:sz="4" w:space="0" w:color="auto"/>
              <w:bottom w:val="single" w:sz="4" w:space="0" w:color="auto"/>
              <w:right w:val="single" w:sz="4" w:space="0" w:color="auto"/>
            </w:tcBorders>
          </w:tcPr>
          <w:p w14:paraId="004D728C"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6300CA6"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C620117" w14:textId="77777777" w:rsidR="00890242" w:rsidRPr="00CE4254" w:rsidRDefault="00890242">
            <w:pPr>
              <w:rPr>
                <w:rFonts w:ascii="Tahoma" w:hAnsi="Tahoma" w:cs="Tahoma"/>
                <w:color w:val="FF0000"/>
                <w:sz w:val="20"/>
                <w:szCs w:val="20"/>
              </w:rPr>
            </w:pPr>
          </w:p>
        </w:tc>
      </w:tr>
      <w:tr w:rsidR="00CE4254" w:rsidRPr="00CE4254" w14:paraId="3612FA9D"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7F1D43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Other family members at home during the day.</w:t>
            </w:r>
          </w:p>
        </w:tc>
        <w:tc>
          <w:tcPr>
            <w:tcW w:w="1889" w:type="dxa"/>
            <w:tcBorders>
              <w:top w:val="single" w:sz="4" w:space="0" w:color="auto"/>
              <w:left w:val="single" w:sz="4" w:space="0" w:color="auto"/>
              <w:bottom w:val="single" w:sz="4" w:space="0" w:color="auto"/>
              <w:right w:val="single" w:sz="4" w:space="0" w:color="auto"/>
            </w:tcBorders>
          </w:tcPr>
          <w:p w14:paraId="0367700B"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242079A"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A2A5BDD" w14:textId="77777777" w:rsidR="00890242" w:rsidRPr="00CE4254" w:rsidRDefault="00890242">
            <w:pPr>
              <w:rPr>
                <w:rFonts w:ascii="Tahoma" w:hAnsi="Tahoma" w:cs="Tahoma"/>
                <w:color w:val="FF0000"/>
                <w:sz w:val="20"/>
                <w:szCs w:val="20"/>
              </w:rPr>
            </w:pPr>
          </w:p>
        </w:tc>
      </w:tr>
      <w:tr w:rsidR="00CE4254" w:rsidRPr="00CE4254" w14:paraId="528F6093"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57F8B142"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Work/earnings out of school.</w:t>
            </w:r>
          </w:p>
        </w:tc>
        <w:tc>
          <w:tcPr>
            <w:tcW w:w="1889" w:type="dxa"/>
            <w:tcBorders>
              <w:top w:val="single" w:sz="4" w:space="0" w:color="auto"/>
              <w:left w:val="single" w:sz="4" w:space="0" w:color="auto"/>
              <w:bottom w:val="single" w:sz="4" w:space="0" w:color="auto"/>
              <w:right w:val="single" w:sz="4" w:space="0" w:color="auto"/>
            </w:tcBorders>
          </w:tcPr>
          <w:p w14:paraId="7AB50D5C"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0ECE813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33F6842" w14:textId="77777777" w:rsidR="00890242" w:rsidRPr="00CE4254" w:rsidRDefault="00890242">
            <w:pPr>
              <w:rPr>
                <w:rFonts w:ascii="Tahoma" w:hAnsi="Tahoma" w:cs="Tahoma"/>
                <w:color w:val="FF0000"/>
                <w:sz w:val="20"/>
                <w:szCs w:val="20"/>
              </w:rPr>
            </w:pPr>
          </w:p>
        </w:tc>
      </w:tr>
      <w:tr w:rsidR="00CE4254" w:rsidRPr="00CE4254" w14:paraId="652346C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38B574F"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Extra attention from, or time with, a parent.</w:t>
            </w:r>
          </w:p>
        </w:tc>
        <w:tc>
          <w:tcPr>
            <w:tcW w:w="1889" w:type="dxa"/>
            <w:tcBorders>
              <w:top w:val="single" w:sz="4" w:space="0" w:color="auto"/>
              <w:left w:val="single" w:sz="4" w:space="0" w:color="auto"/>
              <w:bottom w:val="single" w:sz="4" w:space="0" w:color="auto"/>
              <w:right w:val="single" w:sz="4" w:space="0" w:color="auto"/>
            </w:tcBorders>
          </w:tcPr>
          <w:p w14:paraId="43A16BE8"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2B58703"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9094EDD" w14:textId="77777777" w:rsidR="00890242" w:rsidRPr="00CE4254" w:rsidRDefault="00890242">
            <w:pPr>
              <w:rPr>
                <w:rFonts w:ascii="Tahoma" w:hAnsi="Tahoma" w:cs="Tahoma"/>
                <w:color w:val="FF0000"/>
                <w:sz w:val="20"/>
                <w:szCs w:val="20"/>
              </w:rPr>
            </w:pPr>
          </w:p>
        </w:tc>
      </w:tr>
      <w:tr w:rsidR="00CE4254" w:rsidRPr="00CE4254" w14:paraId="37E0368F"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0225FAB8"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lastRenderedPageBreak/>
              <w:t xml:space="preserve">Greater control over environment and routines at home. </w:t>
            </w:r>
          </w:p>
        </w:tc>
        <w:tc>
          <w:tcPr>
            <w:tcW w:w="1889" w:type="dxa"/>
            <w:tcBorders>
              <w:top w:val="single" w:sz="4" w:space="0" w:color="auto"/>
              <w:left w:val="single" w:sz="4" w:space="0" w:color="auto"/>
              <w:bottom w:val="single" w:sz="4" w:space="0" w:color="auto"/>
              <w:right w:val="single" w:sz="4" w:space="0" w:color="auto"/>
            </w:tcBorders>
          </w:tcPr>
          <w:p w14:paraId="06100E5C"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10384AA"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F0542CA" w14:textId="77777777" w:rsidR="00890242" w:rsidRPr="00CE4254" w:rsidRDefault="00890242">
            <w:pPr>
              <w:rPr>
                <w:rFonts w:ascii="Tahoma" w:hAnsi="Tahoma" w:cs="Tahoma"/>
                <w:color w:val="FF0000"/>
                <w:sz w:val="20"/>
                <w:szCs w:val="20"/>
              </w:rPr>
            </w:pPr>
          </w:p>
        </w:tc>
      </w:tr>
      <w:tr w:rsidR="00CE4254" w:rsidRPr="00CE4254" w14:paraId="62A60FB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AA1AFA1"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Access to social online gaming.</w:t>
            </w:r>
          </w:p>
        </w:tc>
        <w:tc>
          <w:tcPr>
            <w:tcW w:w="1889" w:type="dxa"/>
            <w:tcBorders>
              <w:top w:val="single" w:sz="4" w:space="0" w:color="auto"/>
              <w:left w:val="single" w:sz="4" w:space="0" w:color="auto"/>
              <w:bottom w:val="single" w:sz="4" w:space="0" w:color="auto"/>
              <w:right w:val="single" w:sz="4" w:space="0" w:color="auto"/>
            </w:tcBorders>
          </w:tcPr>
          <w:p w14:paraId="67DB87EE"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6BFAAA7F"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0A6BBFB4" w14:textId="77777777" w:rsidR="00890242" w:rsidRPr="00CE4254" w:rsidRDefault="00890242">
            <w:pPr>
              <w:rPr>
                <w:rFonts w:ascii="Tahoma" w:hAnsi="Tahoma" w:cs="Tahoma"/>
                <w:color w:val="FF0000"/>
                <w:sz w:val="20"/>
                <w:szCs w:val="20"/>
              </w:rPr>
            </w:pPr>
          </w:p>
        </w:tc>
      </w:tr>
      <w:tr w:rsidR="00CE4254" w:rsidRPr="00CE4254" w14:paraId="6B1E547C"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403146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Access to learning through other means. </w:t>
            </w:r>
          </w:p>
        </w:tc>
        <w:tc>
          <w:tcPr>
            <w:tcW w:w="1889" w:type="dxa"/>
            <w:tcBorders>
              <w:top w:val="single" w:sz="4" w:space="0" w:color="auto"/>
              <w:left w:val="single" w:sz="4" w:space="0" w:color="auto"/>
              <w:bottom w:val="single" w:sz="4" w:space="0" w:color="auto"/>
              <w:right w:val="single" w:sz="4" w:space="0" w:color="auto"/>
            </w:tcBorders>
          </w:tcPr>
          <w:p w14:paraId="75325A87"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7C7E63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3AD727CA" w14:textId="77777777" w:rsidR="00890242" w:rsidRPr="00CE4254" w:rsidRDefault="00890242">
            <w:pPr>
              <w:rPr>
                <w:rFonts w:ascii="Tahoma" w:hAnsi="Tahoma" w:cs="Tahoma"/>
                <w:color w:val="FF0000"/>
                <w:sz w:val="20"/>
                <w:szCs w:val="20"/>
              </w:rPr>
            </w:pPr>
          </w:p>
        </w:tc>
      </w:tr>
      <w:tr w:rsidR="00CE4254" w:rsidRPr="00CE4254" w14:paraId="1E6F4458"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E9E93B9"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Membership to a gang or radical group.</w:t>
            </w:r>
          </w:p>
        </w:tc>
        <w:tc>
          <w:tcPr>
            <w:tcW w:w="1889" w:type="dxa"/>
            <w:tcBorders>
              <w:top w:val="single" w:sz="4" w:space="0" w:color="auto"/>
              <w:left w:val="single" w:sz="4" w:space="0" w:color="auto"/>
              <w:bottom w:val="single" w:sz="4" w:space="0" w:color="auto"/>
              <w:right w:val="single" w:sz="4" w:space="0" w:color="auto"/>
            </w:tcBorders>
          </w:tcPr>
          <w:p w14:paraId="3496025D"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9E581AC"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74ACA628" w14:textId="77777777" w:rsidR="00890242" w:rsidRPr="00CE4254" w:rsidRDefault="00890242">
            <w:pPr>
              <w:rPr>
                <w:rFonts w:ascii="Tahoma" w:hAnsi="Tahoma" w:cs="Tahoma"/>
                <w:color w:val="FF0000"/>
                <w:sz w:val="20"/>
                <w:szCs w:val="20"/>
              </w:rPr>
            </w:pPr>
          </w:p>
        </w:tc>
      </w:tr>
      <w:tr w:rsidR="00CE4254" w:rsidRPr="00CE4254" w14:paraId="3008784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1457249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At risk of Child Sexual Exploitation. </w:t>
            </w:r>
          </w:p>
        </w:tc>
        <w:tc>
          <w:tcPr>
            <w:tcW w:w="1889" w:type="dxa"/>
            <w:tcBorders>
              <w:top w:val="single" w:sz="4" w:space="0" w:color="auto"/>
              <w:left w:val="single" w:sz="4" w:space="0" w:color="auto"/>
              <w:bottom w:val="single" w:sz="4" w:space="0" w:color="auto"/>
              <w:right w:val="single" w:sz="4" w:space="0" w:color="auto"/>
            </w:tcBorders>
          </w:tcPr>
          <w:p w14:paraId="6E23EE73"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37FAF0E"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046BA0E7" w14:textId="77777777" w:rsidR="00890242" w:rsidRPr="00CE4254" w:rsidRDefault="00890242">
            <w:pPr>
              <w:rPr>
                <w:rFonts w:ascii="Tahoma" w:hAnsi="Tahoma" w:cs="Tahoma"/>
                <w:color w:val="FF0000"/>
                <w:sz w:val="20"/>
                <w:szCs w:val="20"/>
              </w:rPr>
            </w:pPr>
          </w:p>
        </w:tc>
      </w:tr>
      <w:tr w:rsidR="00CE4254" w:rsidRPr="00CE4254" w14:paraId="59B63978"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7CD6341D"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Low motivation – little point to school. </w:t>
            </w:r>
          </w:p>
        </w:tc>
        <w:tc>
          <w:tcPr>
            <w:tcW w:w="1889" w:type="dxa"/>
            <w:tcBorders>
              <w:top w:val="single" w:sz="4" w:space="0" w:color="auto"/>
              <w:left w:val="single" w:sz="4" w:space="0" w:color="auto"/>
              <w:bottom w:val="single" w:sz="4" w:space="0" w:color="auto"/>
              <w:right w:val="single" w:sz="4" w:space="0" w:color="auto"/>
            </w:tcBorders>
          </w:tcPr>
          <w:p w14:paraId="409A2D3A"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5C5EB19"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4D926E7" w14:textId="77777777" w:rsidR="00890242" w:rsidRPr="00CE4254" w:rsidRDefault="00890242">
            <w:pPr>
              <w:rPr>
                <w:rFonts w:ascii="Tahoma" w:hAnsi="Tahoma" w:cs="Tahoma"/>
                <w:color w:val="FF0000"/>
                <w:sz w:val="20"/>
                <w:szCs w:val="20"/>
              </w:rPr>
            </w:pPr>
          </w:p>
        </w:tc>
      </w:tr>
      <w:tr w:rsidR="00CE4254" w:rsidRPr="00CE4254" w14:paraId="03CF3EBC"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0813B621"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How to explain absence to friends – social embarrassment. </w:t>
            </w:r>
          </w:p>
        </w:tc>
        <w:tc>
          <w:tcPr>
            <w:tcW w:w="1889" w:type="dxa"/>
            <w:tcBorders>
              <w:top w:val="single" w:sz="4" w:space="0" w:color="auto"/>
              <w:left w:val="single" w:sz="4" w:space="0" w:color="auto"/>
              <w:bottom w:val="single" w:sz="4" w:space="0" w:color="auto"/>
              <w:right w:val="single" w:sz="4" w:space="0" w:color="auto"/>
            </w:tcBorders>
          </w:tcPr>
          <w:p w14:paraId="773EC722"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E6A5791"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10AE2507" w14:textId="77777777" w:rsidR="00890242" w:rsidRPr="00CE4254" w:rsidRDefault="00890242">
            <w:pPr>
              <w:rPr>
                <w:rFonts w:ascii="Tahoma" w:hAnsi="Tahoma" w:cs="Tahoma"/>
                <w:color w:val="FF0000"/>
                <w:sz w:val="20"/>
                <w:szCs w:val="20"/>
              </w:rPr>
            </w:pPr>
          </w:p>
        </w:tc>
      </w:tr>
      <w:tr w:rsidR="00CE4254" w:rsidRPr="00CE4254" w14:paraId="52513E13"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AC36CC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Facing teachers. </w:t>
            </w:r>
          </w:p>
        </w:tc>
        <w:tc>
          <w:tcPr>
            <w:tcW w:w="1889" w:type="dxa"/>
            <w:tcBorders>
              <w:top w:val="single" w:sz="4" w:space="0" w:color="auto"/>
              <w:left w:val="single" w:sz="4" w:space="0" w:color="auto"/>
              <w:bottom w:val="single" w:sz="4" w:space="0" w:color="auto"/>
              <w:right w:val="single" w:sz="4" w:space="0" w:color="auto"/>
            </w:tcBorders>
          </w:tcPr>
          <w:p w14:paraId="46316DCE"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14E4B4E"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3ABD683" w14:textId="77777777" w:rsidR="00890242" w:rsidRPr="00CE4254" w:rsidRDefault="00890242">
            <w:pPr>
              <w:rPr>
                <w:rFonts w:ascii="Tahoma" w:hAnsi="Tahoma" w:cs="Tahoma"/>
                <w:color w:val="FF0000"/>
                <w:sz w:val="20"/>
                <w:szCs w:val="20"/>
              </w:rPr>
            </w:pPr>
          </w:p>
        </w:tc>
      </w:tr>
      <w:tr w:rsidR="00CE4254" w:rsidRPr="00CE4254" w14:paraId="01978D91"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23207F77"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Specific anxieties relating to returning to the school environment. </w:t>
            </w:r>
          </w:p>
        </w:tc>
        <w:tc>
          <w:tcPr>
            <w:tcW w:w="1889" w:type="dxa"/>
            <w:tcBorders>
              <w:top w:val="single" w:sz="4" w:space="0" w:color="auto"/>
              <w:left w:val="single" w:sz="4" w:space="0" w:color="auto"/>
              <w:bottom w:val="single" w:sz="4" w:space="0" w:color="auto"/>
              <w:right w:val="single" w:sz="4" w:space="0" w:color="auto"/>
            </w:tcBorders>
          </w:tcPr>
          <w:p w14:paraId="30C6B752"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52739C61"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38431C0A" w14:textId="77777777" w:rsidR="00890242" w:rsidRPr="00CE4254" w:rsidRDefault="00890242">
            <w:pPr>
              <w:rPr>
                <w:rFonts w:ascii="Tahoma" w:hAnsi="Tahoma" w:cs="Tahoma"/>
                <w:color w:val="FF0000"/>
                <w:sz w:val="20"/>
                <w:szCs w:val="20"/>
              </w:rPr>
            </w:pPr>
          </w:p>
        </w:tc>
      </w:tr>
      <w:tr w:rsidR="00CE4254" w:rsidRPr="00CE4254" w14:paraId="1214BDF7"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B525A11"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Inability to catch up with </w:t>
            </w:r>
            <w:proofErr w:type="gramStart"/>
            <w:r w:rsidRPr="00CE4254">
              <w:rPr>
                <w:rFonts w:ascii="Tahoma" w:hAnsi="Tahoma" w:cs="Tahoma"/>
                <w:color w:val="FF0000"/>
                <w:sz w:val="20"/>
                <w:szCs w:val="20"/>
              </w:rPr>
              <w:t>school work</w:t>
            </w:r>
            <w:proofErr w:type="gramEnd"/>
            <w:r w:rsidRPr="00CE4254">
              <w:rPr>
                <w:rFonts w:ascii="Tahoma" w:hAnsi="Tahoma" w:cs="Tahoma"/>
                <w:color w:val="FF0000"/>
                <w:sz w:val="20"/>
                <w:szCs w:val="20"/>
              </w:rPr>
              <w:t xml:space="preserve">. </w:t>
            </w:r>
          </w:p>
        </w:tc>
        <w:tc>
          <w:tcPr>
            <w:tcW w:w="1889" w:type="dxa"/>
            <w:tcBorders>
              <w:top w:val="single" w:sz="4" w:space="0" w:color="auto"/>
              <w:left w:val="single" w:sz="4" w:space="0" w:color="auto"/>
              <w:bottom w:val="single" w:sz="4" w:space="0" w:color="auto"/>
              <w:right w:val="single" w:sz="4" w:space="0" w:color="auto"/>
            </w:tcBorders>
          </w:tcPr>
          <w:p w14:paraId="5156405D"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4F00D8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38438A13" w14:textId="77777777" w:rsidR="00890242" w:rsidRPr="00CE4254" w:rsidRDefault="00890242">
            <w:pPr>
              <w:rPr>
                <w:rFonts w:ascii="Tahoma" w:hAnsi="Tahoma" w:cs="Tahoma"/>
                <w:color w:val="FF0000"/>
                <w:sz w:val="20"/>
                <w:szCs w:val="20"/>
              </w:rPr>
            </w:pPr>
          </w:p>
        </w:tc>
      </w:tr>
      <w:tr w:rsidR="00CE4254" w:rsidRPr="00CE4254" w14:paraId="22C7FFD9"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5641D4A"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Secondary trigger event. </w:t>
            </w:r>
          </w:p>
        </w:tc>
        <w:tc>
          <w:tcPr>
            <w:tcW w:w="1889" w:type="dxa"/>
            <w:tcBorders>
              <w:top w:val="single" w:sz="4" w:space="0" w:color="auto"/>
              <w:left w:val="single" w:sz="4" w:space="0" w:color="auto"/>
              <w:bottom w:val="single" w:sz="4" w:space="0" w:color="auto"/>
              <w:right w:val="single" w:sz="4" w:space="0" w:color="auto"/>
            </w:tcBorders>
          </w:tcPr>
          <w:p w14:paraId="4CC495AB"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CAEAFA4"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494FD58" w14:textId="77777777" w:rsidR="00890242" w:rsidRPr="00CE4254" w:rsidRDefault="00890242">
            <w:pPr>
              <w:rPr>
                <w:rFonts w:ascii="Tahoma" w:hAnsi="Tahoma" w:cs="Tahoma"/>
                <w:color w:val="FF0000"/>
                <w:sz w:val="20"/>
                <w:szCs w:val="20"/>
              </w:rPr>
            </w:pPr>
          </w:p>
        </w:tc>
      </w:tr>
      <w:tr w:rsidR="00CE4254" w:rsidRPr="00CE4254" w14:paraId="4B93D98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6A61FD60"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Difficulty accessing professionals. </w:t>
            </w:r>
          </w:p>
        </w:tc>
        <w:tc>
          <w:tcPr>
            <w:tcW w:w="1889" w:type="dxa"/>
            <w:tcBorders>
              <w:top w:val="single" w:sz="4" w:space="0" w:color="auto"/>
              <w:left w:val="single" w:sz="4" w:space="0" w:color="auto"/>
              <w:bottom w:val="single" w:sz="4" w:space="0" w:color="auto"/>
              <w:right w:val="single" w:sz="4" w:space="0" w:color="auto"/>
            </w:tcBorders>
          </w:tcPr>
          <w:p w14:paraId="4C423500"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22F814C6"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2241A641" w14:textId="77777777" w:rsidR="00890242" w:rsidRPr="00CE4254" w:rsidRDefault="00890242">
            <w:pPr>
              <w:rPr>
                <w:rFonts w:ascii="Tahoma" w:hAnsi="Tahoma" w:cs="Tahoma"/>
                <w:color w:val="FF0000"/>
                <w:sz w:val="20"/>
                <w:szCs w:val="20"/>
              </w:rPr>
            </w:pPr>
          </w:p>
        </w:tc>
      </w:tr>
      <w:tr w:rsidR="00CE4254" w:rsidRPr="00CE4254" w14:paraId="2984549A"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552A945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Disrupted sleep cycles.</w:t>
            </w:r>
          </w:p>
        </w:tc>
        <w:tc>
          <w:tcPr>
            <w:tcW w:w="1889" w:type="dxa"/>
            <w:tcBorders>
              <w:top w:val="single" w:sz="4" w:space="0" w:color="auto"/>
              <w:left w:val="single" w:sz="4" w:space="0" w:color="auto"/>
              <w:bottom w:val="single" w:sz="4" w:space="0" w:color="auto"/>
              <w:right w:val="single" w:sz="4" w:space="0" w:color="auto"/>
            </w:tcBorders>
          </w:tcPr>
          <w:p w14:paraId="5D8986A0"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7FFEA1BB"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668F7B91" w14:textId="77777777" w:rsidR="00890242" w:rsidRPr="00CE4254" w:rsidRDefault="00890242">
            <w:pPr>
              <w:rPr>
                <w:rFonts w:ascii="Tahoma" w:hAnsi="Tahoma" w:cs="Tahoma"/>
                <w:color w:val="FF0000"/>
                <w:sz w:val="20"/>
                <w:szCs w:val="20"/>
              </w:rPr>
            </w:pPr>
          </w:p>
        </w:tc>
      </w:tr>
      <w:tr w:rsidR="00CE4254" w:rsidRPr="00CE4254" w14:paraId="12A8035B"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3EB85296"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 xml:space="preserve">Strained relationships/lack of trust between school/family/professionals. </w:t>
            </w:r>
          </w:p>
        </w:tc>
        <w:tc>
          <w:tcPr>
            <w:tcW w:w="1889" w:type="dxa"/>
            <w:tcBorders>
              <w:top w:val="single" w:sz="4" w:space="0" w:color="auto"/>
              <w:left w:val="single" w:sz="4" w:space="0" w:color="auto"/>
              <w:bottom w:val="single" w:sz="4" w:space="0" w:color="auto"/>
              <w:right w:val="single" w:sz="4" w:space="0" w:color="auto"/>
            </w:tcBorders>
          </w:tcPr>
          <w:p w14:paraId="40451B69"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36395998"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512EFCE0" w14:textId="77777777" w:rsidR="00890242" w:rsidRPr="00CE4254" w:rsidRDefault="00890242">
            <w:pPr>
              <w:rPr>
                <w:rFonts w:ascii="Tahoma" w:hAnsi="Tahoma" w:cs="Tahoma"/>
                <w:color w:val="FF0000"/>
                <w:sz w:val="20"/>
                <w:szCs w:val="20"/>
              </w:rPr>
            </w:pPr>
          </w:p>
        </w:tc>
      </w:tr>
      <w:tr w:rsidR="00890242" w:rsidRPr="00CE4254" w14:paraId="1DCB75A4" w14:textId="77777777" w:rsidTr="00890242">
        <w:tc>
          <w:tcPr>
            <w:tcW w:w="4060" w:type="dxa"/>
            <w:tcBorders>
              <w:top w:val="single" w:sz="4" w:space="0" w:color="auto"/>
              <w:left w:val="single" w:sz="4" w:space="0" w:color="auto"/>
              <w:bottom w:val="single" w:sz="4" w:space="0" w:color="auto"/>
              <w:right w:val="single" w:sz="4" w:space="0" w:color="auto"/>
            </w:tcBorders>
            <w:hideMark/>
          </w:tcPr>
          <w:p w14:paraId="4AD14458" w14:textId="77777777" w:rsidR="00890242" w:rsidRPr="00CE4254" w:rsidRDefault="00890242">
            <w:pPr>
              <w:rPr>
                <w:rFonts w:ascii="Tahoma" w:hAnsi="Tahoma" w:cs="Tahoma"/>
                <w:color w:val="FF0000"/>
                <w:sz w:val="20"/>
                <w:szCs w:val="20"/>
              </w:rPr>
            </w:pPr>
            <w:r w:rsidRPr="00CE4254">
              <w:rPr>
                <w:rFonts w:ascii="Tahoma" w:hAnsi="Tahoma" w:cs="Tahoma"/>
                <w:color w:val="FF0000"/>
                <w:sz w:val="20"/>
                <w:szCs w:val="20"/>
              </w:rPr>
              <w:t>Length of the school day</w:t>
            </w:r>
          </w:p>
        </w:tc>
        <w:tc>
          <w:tcPr>
            <w:tcW w:w="1889" w:type="dxa"/>
            <w:tcBorders>
              <w:top w:val="single" w:sz="4" w:space="0" w:color="auto"/>
              <w:left w:val="single" w:sz="4" w:space="0" w:color="auto"/>
              <w:bottom w:val="single" w:sz="4" w:space="0" w:color="auto"/>
              <w:right w:val="single" w:sz="4" w:space="0" w:color="auto"/>
            </w:tcBorders>
          </w:tcPr>
          <w:p w14:paraId="5937C885" w14:textId="77777777" w:rsidR="00890242" w:rsidRPr="00CE4254" w:rsidRDefault="00890242">
            <w:pPr>
              <w:rPr>
                <w:rFonts w:ascii="Tahoma" w:hAnsi="Tahoma" w:cs="Tahoma"/>
                <w:color w:val="FF0000"/>
                <w:sz w:val="20"/>
                <w:szCs w:val="20"/>
              </w:rPr>
            </w:pPr>
          </w:p>
        </w:tc>
        <w:tc>
          <w:tcPr>
            <w:tcW w:w="4433" w:type="dxa"/>
            <w:tcBorders>
              <w:top w:val="single" w:sz="4" w:space="0" w:color="auto"/>
              <w:left w:val="single" w:sz="4" w:space="0" w:color="auto"/>
              <w:bottom w:val="single" w:sz="4" w:space="0" w:color="auto"/>
              <w:right w:val="single" w:sz="4" w:space="0" w:color="auto"/>
            </w:tcBorders>
          </w:tcPr>
          <w:p w14:paraId="4C148D61" w14:textId="77777777" w:rsidR="00890242" w:rsidRPr="00CE4254" w:rsidRDefault="00890242">
            <w:pPr>
              <w:rPr>
                <w:rFonts w:ascii="Tahoma" w:hAnsi="Tahoma" w:cs="Tahoma"/>
                <w:color w:val="FF0000"/>
                <w:sz w:val="20"/>
                <w:szCs w:val="20"/>
              </w:rPr>
            </w:pPr>
          </w:p>
        </w:tc>
        <w:tc>
          <w:tcPr>
            <w:tcW w:w="5489" w:type="dxa"/>
            <w:tcBorders>
              <w:top w:val="single" w:sz="4" w:space="0" w:color="auto"/>
              <w:left w:val="single" w:sz="4" w:space="0" w:color="auto"/>
              <w:bottom w:val="single" w:sz="4" w:space="0" w:color="auto"/>
              <w:right w:val="single" w:sz="4" w:space="0" w:color="auto"/>
            </w:tcBorders>
          </w:tcPr>
          <w:p w14:paraId="4B808DC4" w14:textId="77777777" w:rsidR="00890242" w:rsidRPr="00CE4254" w:rsidRDefault="00890242">
            <w:pPr>
              <w:rPr>
                <w:rFonts w:ascii="Tahoma" w:hAnsi="Tahoma" w:cs="Tahoma"/>
                <w:color w:val="FF0000"/>
                <w:sz w:val="20"/>
                <w:szCs w:val="20"/>
              </w:rPr>
            </w:pPr>
          </w:p>
        </w:tc>
      </w:tr>
    </w:tbl>
    <w:p w14:paraId="216CDB76" w14:textId="77777777" w:rsidR="003E2C19" w:rsidRPr="00CE4254" w:rsidRDefault="003E2C19" w:rsidP="003E2C19">
      <w:pPr>
        <w:jc w:val="center"/>
        <w:rPr>
          <w:rFonts w:ascii="Tahoma" w:hAnsi="Tahoma" w:cs="Tahoma"/>
          <w:color w:val="FF0000"/>
          <w:kern w:val="2"/>
          <w14:ligatures w14:val="standardContextual"/>
        </w:rPr>
      </w:pPr>
    </w:p>
    <w:p w14:paraId="0E963A8A" w14:textId="77777777" w:rsidR="003E2C19" w:rsidRPr="00CE4254" w:rsidRDefault="003E2C19" w:rsidP="00A63926">
      <w:pPr>
        <w:spacing w:line="360" w:lineRule="auto"/>
        <w:rPr>
          <w:rFonts w:asciiTheme="minorHAnsi" w:hAnsiTheme="minorHAnsi" w:cstheme="minorHAnsi"/>
          <w:color w:val="FF0000"/>
          <w:lang w:val="en-GB"/>
        </w:rPr>
      </w:pPr>
    </w:p>
    <w:p w14:paraId="5A1AE93B" w14:textId="41287AA2" w:rsidR="00890242" w:rsidRPr="00CE4254" w:rsidRDefault="00890242">
      <w:pPr>
        <w:rPr>
          <w:rFonts w:asciiTheme="minorHAnsi" w:hAnsiTheme="minorHAnsi" w:cstheme="minorHAnsi"/>
          <w:color w:val="FF0000"/>
          <w:lang w:val="en-GB"/>
        </w:rPr>
      </w:pPr>
      <w:r w:rsidRPr="00CE4254">
        <w:rPr>
          <w:rFonts w:asciiTheme="minorHAnsi" w:hAnsiTheme="minorHAnsi" w:cstheme="minorHAnsi"/>
          <w:color w:val="FF0000"/>
          <w:lang w:val="en-GB"/>
        </w:rPr>
        <w:br w:type="page"/>
      </w:r>
    </w:p>
    <w:p w14:paraId="61E06E5A" w14:textId="77777777" w:rsidR="00890242" w:rsidRPr="00CE4254" w:rsidRDefault="00890242" w:rsidP="00A63926">
      <w:pPr>
        <w:spacing w:line="360" w:lineRule="auto"/>
        <w:rPr>
          <w:rFonts w:asciiTheme="minorHAnsi" w:hAnsiTheme="minorHAnsi" w:cstheme="minorHAnsi"/>
          <w:color w:val="FF0000"/>
          <w:lang w:val="en-GB"/>
        </w:rPr>
        <w:sectPr w:rsidR="00890242" w:rsidRPr="00CE4254" w:rsidSect="003E2C19">
          <w:pgSz w:w="16838" w:h="11906" w:orient="landscape"/>
          <w:pgMar w:top="720" w:right="720" w:bottom="720" w:left="425" w:header="709" w:footer="709" w:gutter="0"/>
          <w:cols w:space="708"/>
          <w:docGrid w:linePitch="360"/>
        </w:sectPr>
      </w:pPr>
    </w:p>
    <w:p w14:paraId="5AA5E0D8" w14:textId="31D20A43" w:rsidR="00E2173F" w:rsidRPr="00CE4254" w:rsidRDefault="0016369B"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lastRenderedPageBreak/>
        <w:t>Appendix 1</w:t>
      </w:r>
      <w:r w:rsidR="003E2C19" w:rsidRPr="00CE4254">
        <w:rPr>
          <w:rFonts w:asciiTheme="minorHAnsi" w:hAnsiTheme="minorHAnsi" w:cstheme="minorHAnsi"/>
          <w:color w:val="FF0000"/>
          <w:lang w:val="en-GB"/>
        </w:rPr>
        <w:t>2</w:t>
      </w:r>
      <w:r w:rsidR="008A43BC" w:rsidRPr="00CE4254">
        <w:rPr>
          <w:rFonts w:asciiTheme="minorHAnsi" w:hAnsiTheme="minorHAnsi" w:cstheme="minorHAnsi"/>
          <w:color w:val="FF0000"/>
          <w:lang w:val="en-GB"/>
        </w:rPr>
        <w:t xml:space="preserve"> – Improving Attendance Contract</w:t>
      </w:r>
    </w:p>
    <w:p w14:paraId="29305ADE" w14:textId="77777777" w:rsidR="00EF1C81" w:rsidRPr="00CE4254" w:rsidRDefault="00EF1C81" w:rsidP="00A63926">
      <w:pPr>
        <w:spacing w:line="360" w:lineRule="auto"/>
        <w:rPr>
          <w:rFonts w:asciiTheme="minorHAnsi" w:hAnsiTheme="minorHAnsi" w:cstheme="minorHAnsi"/>
          <w:color w:val="FF0000"/>
          <w:sz w:val="20"/>
          <w:lang w:val="en-GB"/>
        </w:rPr>
      </w:pPr>
    </w:p>
    <w:p w14:paraId="6F2F74B6" w14:textId="5CF2650D" w:rsidR="00135146" w:rsidRPr="00CE4254" w:rsidRDefault="00135146" w:rsidP="00135146">
      <w:pPr>
        <w:spacing w:line="360" w:lineRule="auto"/>
        <w:rPr>
          <w:rFonts w:asciiTheme="minorHAnsi" w:hAnsiTheme="minorHAnsi" w:cstheme="minorHAnsi"/>
          <w:color w:val="FF0000"/>
          <w:u w:val="single"/>
          <w:lang w:val="en-GB"/>
        </w:rPr>
      </w:pPr>
      <w:r w:rsidRPr="00CE4254">
        <w:rPr>
          <w:rFonts w:asciiTheme="minorHAnsi" w:hAnsiTheme="minorHAnsi" w:cstheme="minorHAnsi"/>
          <w:color w:val="FF0000"/>
          <w:u w:val="single"/>
          <w:lang w:val="en-GB"/>
        </w:rPr>
        <w:t>What is an Improving Attendance Contract?</w:t>
      </w:r>
    </w:p>
    <w:p w14:paraId="5A1B8667" w14:textId="77777777" w:rsidR="003D0978" w:rsidRPr="00CE4254" w:rsidRDefault="003D0978" w:rsidP="00135146">
      <w:pPr>
        <w:spacing w:line="360" w:lineRule="auto"/>
        <w:rPr>
          <w:rFonts w:asciiTheme="minorHAnsi" w:hAnsiTheme="minorHAnsi" w:cstheme="minorHAnsi"/>
          <w:color w:val="FF0000"/>
          <w:sz w:val="20"/>
          <w:u w:val="single"/>
          <w:lang w:val="en-GB"/>
        </w:rPr>
      </w:pPr>
    </w:p>
    <w:p w14:paraId="0A9D6993" w14:textId="7BEAA5C9" w:rsidR="00135146" w:rsidRPr="00CE4254" w:rsidRDefault="00135146" w:rsidP="00187731">
      <w:pPr>
        <w:pStyle w:val="ListParagraph"/>
        <w:numPr>
          <w:ilvl w:val="0"/>
          <w:numId w:val="15"/>
        </w:numPr>
        <w:rPr>
          <w:rFonts w:asciiTheme="minorHAnsi" w:hAnsiTheme="minorHAnsi" w:cstheme="minorHAnsi"/>
          <w:color w:val="FF0000"/>
          <w:lang w:val="en-GB"/>
        </w:rPr>
      </w:pPr>
      <w:r w:rsidRPr="00CE4254">
        <w:rPr>
          <w:rFonts w:asciiTheme="minorHAnsi" w:hAnsiTheme="minorHAnsi" w:cstheme="minorHAnsi"/>
          <w:color w:val="FF0000"/>
          <w:lang w:val="en-GB"/>
        </w:rPr>
        <w:t>An</w:t>
      </w:r>
      <w:r w:rsidR="00597301" w:rsidRPr="00CE4254">
        <w:rPr>
          <w:rFonts w:asciiTheme="minorHAnsi" w:hAnsiTheme="minorHAnsi" w:cstheme="minorHAnsi"/>
          <w:color w:val="FF0000"/>
          <w:lang w:val="en-GB"/>
        </w:rPr>
        <w:t xml:space="preserve"> Improving</w:t>
      </w:r>
      <w:r w:rsidRPr="00CE4254">
        <w:rPr>
          <w:rFonts w:asciiTheme="minorHAnsi" w:hAnsiTheme="minorHAnsi" w:cstheme="minorHAnsi"/>
          <w:color w:val="FF0000"/>
          <w:lang w:val="en-GB"/>
        </w:rPr>
        <w:t xml:space="preserve"> </w:t>
      </w:r>
      <w:r w:rsidR="00597301" w:rsidRPr="00CE4254">
        <w:rPr>
          <w:rFonts w:asciiTheme="minorHAnsi" w:hAnsiTheme="minorHAnsi" w:cstheme="minorHAnsi"/>
          <w:color w:val="FF0000"/>
          <w:lang w:val="en-GB"/>
        </w:rPr>
        <w:t>A</w:t>
      </w:r>
      <w:r w:rsidRPr="00CE4254">
        <w:rPr>
          <w:rFonts w:asciiTheme="minorHAnsi" w:hAnsiTheme="minorHAnsi" w:cstheme="minorHAnsi"/>
          <w:color w:val="FF0000"/>
          <w:lang w:val="en-GB"/>
        </w:rPr>
        <w:t xml:space="preserve">ttendance </w:t>
      </w:r>
      <w:r w:rsidR="00597301" w:rsidRPr="00CE4254">
        <w:rPr>
          <w:rFonts w:asciiTheme="minorHAnsi" w:hAnsiTheme="minorHAnsi" w:cstheme="minorHAnsi"/>
          <w:color w:val="FF0000"/>
          <w:lang w:val="en-GB"/>
        </w:rPr>
        <w:t>C</w:t>
      </w:r>
      <w:r w:rsidRPr="00CE4254">
        <w:rPr>
          <w:rFonts w:asciiTheme="minorHAnsi" w:hAnsiTheme="minorHAnsi" w:cstheme="minorHAnsi"/>
          <w:color w:val="FF0000"/>
          <w:lang w:val="en-GB"/>
        </w:rPr>
        <w:t>ontract</w:t>
      </w:r>
      <w:r w:rsidR="00597301" w:rsidRPr="00CE4254">
        <w:rPr>
          <w:rFonts w:asciiTheme="minorHAnsi" w:hAnsiTheme="minorHAnsi" w:cstheme="minorHAnsi"/>
          <w:color w:val="FF0000"/>
          <w:lang w:val="en-GB"/>
        </w:rPr>
        <w:t xml:space="preserve"> (IAC)</w:t>
      </w:r>
      <w:r w:rsidRPr="00CE4254">
        <w:rPr>
          <w:rFonts w:asciiTheme="minorHAnsi" w:hAnsiTheme="minorHAnsi" w:cstheme="minorHAnsi"/>
          <w:color w:val="FF0000"/>
          <w:lang w:val="en-GB"/>
        </w:rPr>
        <w:t xml:space="preserve"> is a formal written agreement between a parent and the school to address irregular school attendance, and is an offer on our Attendance Support Map </w:t>
      </w:r>
      <w:r w:rsidRPr="00CE4254">
        <w:rPr>
          <w:rFonts w:asciiTheme="minorHAnsi" w:hAnsiTheme="minorHAnsi" w:cstheme="minorHAnsi"/>
          <w:color w:val="FF0000"/>
          <w:sz w:val="16"/>
          <w:lang w:val="en-GB"/>
        </w:rPr>
        <w:t>(Appendix 8 – Attendance Policy),</w:t>
      </w:r>
    </w:p>
    <w:p w14:paraId="53E7DED4" w14:textId="4DF74B98" w:rsidR="00135146" w:rsidRPr="00CE4254" w:rsidRDefault="00135146" w:rsidP="00187731">
      <w:pPr>
        <w:pStyle w:val="ListParagraph"/>
        <w:numPr>
          <w:ilvl w:val="0"/>
          <w:numId w:val="15"/>
        </w:numPr>
        <w:rPr>
          <w:rFonts w:asciiTheme="minorHAnsi" w:hAnsiTheme="minorHAnsi" w:cstheme="minorHAnsi"/>
          <w:color w:val="FF0000"/>
          <w:lang w:val="en-GB"/>
        </w:rPr>
      </w:pPr>
      <w:r w:rsidRPr="00CE4254">
        <w:rPr>
          <w:rFonts w:asciiTheme="minorHAnsi" w:hAnsiTheme="minorHAnsi" w:cstheme="minorHAnsi"/>
          <w:color w:val="FF0000"/>
          <w:lang w:val="en-GB"/>
        </w:rPr>
        <w:t xml:space="preserve">It is not legally binding, however it </w:t>
      </w:r>
      <w:proofErr w:type="gramStart"/>
      <w:r w:rsidRPr="00CE4254">
        <w:rPr>
          <w:rFonts w:asciiTheme="minorHAnsi" w:hAnsiTheme="minorHAnsi" w:cstheme="minorHAnsi"/>
          <w:color w:val="FF0000"/>
          <w:lang w:val="en-GB"/>
        </w:rPr>
        <w:t>is intended</w:t>
      </w:r>
      <w:proofErr w:type="gramEnd"/>
      <w:r w:rsidRPr="00CE4254">
        <w:rPr>
          <w:rFonts w:asciiTheme="minorHAnsi" w:hAnsiTheme="minorHAnsi" w:cstheme="minorHAnsi"/>
          <w:color w:val="FF0000"/>
          <w:lang w:val="en-GB"/>
        </w:rPr>
        <w:t xml:space="preserve"> to formalise support offered as an alternative to prosecution.</w:t>
      </w:r>
    </w:p>
    <w:p w14:paraId="231BEC0C" w14:textId="098E1F84" w:rsidR="00135146" w:rsidRPr="00CE4254" w:rsidRDefault="00135146" w:rsidP="00187731">
      <w:pPr>
        <w:pStyle w:val="ListParagraph"/>
        <w:numPr>
          <w:ilvl w:val="0"/>
          <w:numId w:val="15"/>
        </w:numPr>
        <w:rPr>
          <w:rFonts w:asciiTheme="minorHAnsi" w:hAnsiTheme="minorHAnsi" w:cstheme="minorHAnsi"/>
          <w:color w:val="FF0000"/>
          <w:lang w:val="en-GB"/>
        </w:rPr>
      </w:pPr>
      <w:r w:rsidRPr="00CE4254">
        <w:rPr>
          <w:rFonts w:asciiTheme="minorHAnsi" w:hAnsiTheme="minorHAnsi" w:cstheme="minorHAnsi"/>
          <w:color w:val="FF0000"/>
          <w:lang w:val="en-GB"/>
        </w:rPr>
        <w:t>Parent</w:t>
      </w:r>
      <w:r w:rsidR="008A43BC" w:rsidRPr="00CE4254">
        <w:rPr>
          <w:rFonts w:asciiTheme="minorHAnsi" w:hAnsiTheme="minorHAnsi" w:cstheme="minorHAnsi"/>
          <w:color w:val="FF0000"/>
          <w:lang w:val="en-GB"/>
        </w:rPr>
        <w:t>(</w:t>
      </w:r>
      <w:r w:rsidRPr="00CE4254">
        <w:rPr>
          <w:rFonts w:asciiTheme="minorHAnsi" w:hAnsiTheme="minorHAnsi" w:cstheme="minorHAnsi"/>
          <w:color w:val="FF0000"/>
          <w:lang w:val="en-GB"/>
        </w:rPr>
        <w:t>s</w:t>
      </w:r>
      <w:r w:rsidR="008A43BC" w:rsidRPr="00CE4254">
        <w:rPr>
          <w:rFonts w:asciiTheme="minorHAnsi" w:hAnsiTheme="minorHAnsi" w:cstheme="minorHAnsi"/>
          <w:color w:val="FF0000"/>
          <w:lang w:val="en-GB"/>
        </w:rPr>
        <w:t>)/Carer(s)</w:t>
      </w:r>
      <w:r w:rsidRPr="00CE4254">
        <w:rPr>
          <w:rFonts w:asciiTheme="minorHAnsi" w:hAnsiTheme="minorHAnsi" w:cstheme="minorHAnsi"/>
          <w:color w:val="FF0000"/>
          <w:lang w:val="en-GB"/>
        </w:rPr>
        <w:t xml:space="preserve"> </w:t>
      </w:r>
      <w:proofErr w:type="gramStart"/>
      <w:r w:rsidRPr="00CE4254">
        <w:rPr>
          <w:rFonts w:asciiTheme="minorHAnsi" w:hAnsiTheme="minorHAnsi" w:cstheme="minorHAnsi"/>
          <w:color w:val="FF0000"/>
          <w:lang w:val="en-GB"/>
        </w:rPr>
        <w:t>cannot be compelled</w:t>
      </w:r>
      <w:proofErr w:type="gramEnd"/>
      <w:r w:rsidRPr="00CE4254">
        <w:rPr>
          <w:rFonts w:asciiTheme="minorHAnsi" w:hAnsiTheme="minorHAnsi" w:cstheme="minorHAnsi"/>
          <w:color w:val="FF0000"/>
          <w:lang w:val="en-GB"/>
        </w:rPr>
        <w:t xml:space="preserve"> to an </w:t>
      </w:r>
      <w:r w:rsidR="00597301" w:rsidRPr="00CE4254">
        <w:rPr>
          <w:rFonts w:asciiTheme="minorHAnsi" w:hAnsiTheme="minorHAnsi" w:cstheme="minorHAnsi"/>
          <w:color w:val="FF0000"/>
          <w:lang w:val="en-GB"/>
        </w:rPr>
        <w:t>IAC</w:t>
      </w:r>
      <w:r w:rsidRPr="00CE4254">
        <w:rPr>
          <w:rFonts w:asciiTheme="minorHAnsi" w:hAnsiTheme="minorHAnsi" w:cstheme="minorHAnsi"/>
          <w:color w:val="FF0000"/>
          <w:lang w:val="en-GB"/>
        </w:rPr>
        <w:t>, and they cannot be agreed in a parent’s absence.</w:t>
      </w:r>
    </w:p>
    <w:p w14:paraId="6FC30C69" w14:textId="2C32E23D" w:rsidR="00135146" w:rsidRPr="00CE4254" w:rsidRDefault="00135146" w:rsidP="00187731">
      <w:pPr>
        <w:pStyle w:val="ListParagraph"/>
        <w:numPr>
          <w:ilvl w:val="0"/>
          <w:numId w:val="15"/>
        </w:numPr>
        <w:rPr>
          <w:rFonts w:asciiTheme="minorHAnsi" w:hAnsiTheme="minorHAnsi" w:cstheme="minorHAnsi"/>
          <w:color w:val="FF0000"/>
          <w:lang w:val="en-GB"/>
        </w:rPr>
      </w:pPr>
      <w:r w:rsidRPr="00CE4254">
        <w:rPr>
          <w:rFonts w:asciiTheme="minorHAnsi" w:hAnsiTheme="minorHAnsi" w:cstheme="minorHAnsi"/>
          <w:color w:val="FF0000"/>
          <w:lang w:val="en-GB"/>
        </w:rPr>
        <w:t xml:space="preserve">There is no obligation on the school to offer an </w:t>
      </w:r>
      <w:r w:rsidR="00597301" w:rsidRPr="00CE4254">
        <w:rPr>
          <w:rFonts w:asciiTheme="minorHAnsi" w:hAnsiTheme="minorHAnsi" w:cstheme="minorHAnsi"/>
          <w:color w:val="FF0000"/>
          <w:lang w:val="en-GB"/>
        </w:rPr>
        <w:t>IAC</w:t>
      </w:r>
      <w:r w:rsidRPr="00CE4254">
        <w:rPr>
          <w:rFonts w:asciiTheme="minorHAnsi" w:hAnsiTheme="minorHAnsi" w:cstheme="minorHAnsi"/>
          <w:color w:val="FF0000"/>
          <w:lang w:val="en-GB"/>
        </w:rPr>
        <w:t xml:space="preserve"> an</w:t>
      </w:r>
      <w:r w:rsidR="008A43BC" w:rsidRPr="00CE4254">
        <w:rPr>
          <w:rFonts w:asciiTheme="minorHAnsi" w:hAnsiTheme="minorHAnsi" w:cstheme="minorHAnsi"/>
          <w:color w:val="FF0000"/>
          <w:lang w:val="en-GB"/>
        </w:rPr>
        <w:t>d it</w:t>
      </w:r>
      <w:r w:rsidRPr="00CE4254">
        <w:rPr>
          <w:rFonts w:asciiTheme="minorHAnsi" w:hAnsiTheme="minorHAnsi" w:cstheme="minorHAnsi"/>
          <w:color w:val="FF0000"/>
          <w:lang w:val="en-GB"/>
        </w:rPr>
        <w:t xml:space="preserve"> may not be appropriate in every instance, but </w:t>
      </w:r>
      <w:proofErr w:type="gramStart"/>
      <w:r w:rsidRPr="00CE4254">
        <w:rPr>
          <w:rFonts w:asciiTheme="minorHAnsi" w:hAnsiTheme="minorHAnsi" w:cstheme="minorHAnsi"/>
          <w:color w:val="FF0000"/>
          <w:lang w:val="en-GB"/>
        </w:rPr>
        <w:t>should always be explor</w:t>
      </w:r>
      <w:r w:rsidR="008A43BC" w:rsidRPr="00CE4254">
        <w:rPr>
          <w:rFonts w:asciiTheme="minorHAnsi" w:hAnsiTheme="minorHAnsi" w:cstheme="minorHAnsi"/>
          <w:color w:val="FF0000"/>
          <w:lang w:val="en-GB"/>
        </w:rPr>
        <w:t>ed</w:t>
      </w:r>
      <w:proofErr w:type="gramEnd"/>
      <w:r w:rsidR="008A43BC" w:rsidRPr="00CE4254">
        <w:rPr>
          <w:rFonts w:asciiTheme="minorHAnsi" w:hAnsiTheme="minorHAnsi" w:cstheme="minorHAnsi"/>
          <w:color w:val="FF0000"/>
          <w:lang w:val="en-GB"/>
        </w:rPr>
        <w:t xml:space="preserve"> before moving to enforcement or prosecution.</w:t>
      </w:r>
    </w:p>
    <w:p w14:paraId="6A3A4880" w14:textId="5818B878" w:rsidR="008A43BC" w:rsidRPr="00CE4254" w:rsidRDefault="008A43BC" w:rsidP="00187731">
      <w:pPr>
        <w:rPr>
          <w:rFonts w:asciiTheme="minorHAnsi" w:hAnsiTheme="minorHAnsi" w:cstheme="minorHAnsi"/>
          <w:color w:val="FF0000"/>
          <w:sz w:val="20"/>
          <w:lang w:val="en-GB"/>
        </w:rPr>
      </w:pPr>
    </w:p>
    <w:p w14:paraId="05BD85DD" w14:textId="77777777" w:rsidR="008A43BC" w:rsidRPr="00CE4254" w:rsidRDefault="008A43BC" w:rsidP="00187731">
      <w:pPr>
        <w:rPr>
          <w:rFonts w:asciiTheme="minorHAnsi" w:hAnsiTheme="minorHAnsi" w:cstheme="minorHAnsi"/>
          <w:color w:val="FF0000"/>
          <w:sz w:val="20"/>
          <w:lang w:val="en-GB"/>
        </w:rPr>
      </w:pPr>
    </w:p>
    <w:p w14:paraId="1B56E349" w14:textId="7214457B" w:rsidR="008A43BC" w:rsidRPr="00CE4254" w:rsidRDefault="008A43BC" w:rsidP="00187731">
      <w:pPr>
        <w:rPr>
          <w:rFonts w:asciiTheme="minorHAnsi" w:hAnsiTheme="minorHAnsi" w:cstheme="minorHAnsi"/>
          <w:color w:val="FF0000"/>
          <w:u w:val="single"/>
          <w:lang w:val="en-GB"/>
        </w:rPr>
      </w:pPr>
      <w:r w:rsidRPr="00CE4254">
        <w:rPr>
          <w:rFonts w:asciiTheme="minorHAnsi" w:hAnsiTheme="minorHAnsi" w:cstheme="minorHAnsi"/>
          <w:color w:val="FF0000"/>
          <w:u w:val="single"/>
          <w:lang w:val="en-GB"/>
        </w:rPr>
        <w:t>The Improving Attendance Contract Meeting</w:t>
      </w:r>
    </w:p>
    <w:p w14:paraId="0EBA6EE1" w14:textId="77777777" w:rsidR="003D0978" w:rsidRPr="00CE4254" w:rsidRDefault="003D0978" w:rsidP="00187731">
      <w:pPr>
        <w:rPr>
          <w:rFonts w:asciiTheme="minorHAnsi" w:hAnsiTheme="minorHAnsi" w:cstheme="minorHAnsi"/>
          <w:color w:val="FF0000"/>
          <w:sz w:val="20"/>
          <w:u w:val="single"/>
          <w:lang w:val="en-GB"/>
        </w:rPr>
      </w:pPr>
    </w:p>
    <w:p w14:paraId="45C7CEB1" w14:textId="38583FF6" w:rsidR="003D0978" w:rsidRPr="00CE4254" w:rsidRDefault="008A43BC"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In order for an IAC to be </w:t>
      </w:r>
      <w:r w:rsidR="003D0978" w:rsidRPr="00CE4254">
        <w:rPr>
          <w:rFonts w:asciiTheme="minorHAnsi" w:hAnsiTheme="minorHAnsi" w:cstheme="minorHAnsi"/>
          <w:color w:val="FF0000"/>
          <w:lang w:val="en-GB"/>
        </w:rPr>
        <w:t>established</w:t>
      </w:r>
      <w:r w:rsidRPr="00CE4254">
        <w:rPr>
          <w:rFonts w:asciiTheme="minorHAnsi" w:hAnsiTheme="minorHAnsi" w:cstheme="minorHAnsi"/>
          <w:color w:val="FF0000"/>
          <w:lang w:val="en-GB"/>
        </w:rPr>
        <w:t xml:space="preserve">, a meeting </w:t>
      </w:r>
      <w:proofErr w:type="gramStart"/>
      <w:r w:rsidRPr="00CE4254">
        <w:rPr>
          <w:rFonts w:asciiTheme="minorHAnsi" w:hAnsiTheme="minorHAnsi" w:cstheme="minorHAnsi"/>
          <w:color w:val="FF0000"/>
          <w:lang w:val="en-GB"/>
        </w:rPr>
        <w:t>will be arranged</w:t>
      </w:r>
      <w:proofErr w:type="gramEnd"/>
      <w:r w:rsidRPr="00CE4254">
        <w:rPr>
          <w:rFonts w:asciiTheme="minorHAnsi" w:hAnsiTheme="minorHAnsi" w:cstheme="minorHAnsi"/>
          <w:color w:val="FF0000"/>
          <w:lang w:val="en-GB"/>
        </w:rPr>
        <w:t xml:space="preserve"> with the parent(s)/Carer(s) at which</w:t>
      </w:r>
      <w:r w:rsidR="003D0978" w:rsidRPr="00CE4254">
        <w:rPr>
          <w:rFonts w:asciiTheme="minorHAnsi" w:hAnsiTheme="minorHAnsi" w:cstheme="minorHAnsi"/>
          <w:color w:val="FF0000"/>
          <w:lang w:val="en-GB"/>
        </w:rPr>
        <w:t>:</w:t>
      </w:r>
      <w:r w:rsidRPr="00CE4254">
        <w:rPr>
          <w:rFonts w:asciiTheme="minorHAnsi" w:hAnsiTheme="minorHAnsi" w:cstheme="minorHAnsi"/>
          <w:color w:val="FF0000"/>
          <w:lang w:val="en-GB"/>
        </w:rPr>
        <w:t xml:space="preserve"> </w:t>
      </w:r>
    </w:p>
    <w:p w14:paraId="0DA2FACC" w14:textId="0FD0ACFE" w:rsidR="003D0978" w:rsidRPr="00CE4254" w:rsidRDefault="008A43BC" w:rsidP="00187731">
      <w:pPr>
        <w:pStyle w:val="ListParagraph"/>
        <w:numPr>
          <w:ilvl w:val="0"/>
          <w:numId w:val="30"/>
        </w:numPr>
        <w:rPr>
          <w:rFonts w:asciiTheme="minorHAnsi" w:hAnsiTheme="minorHAnsi" w:cstheme="minorHAnsi"/>
          <w:color w:val="FF0000"/>
          <w:lang w:val="en-GB"/>
        </w:rPr>
      </w:pPr>
      <w:r w:rsidRPr="00CE4254">
        <w:rPr>
          <w:rFonts w:asciiTheme="minorHAnsi" w:hAnsiTheme="minorHAnsi" w:cstheme="minorHAnsi"/>
          <w:color w:val="FF0000"/>
          <w:lang w:val="en-GB"/>
        </w:rPr>
        <w:t>the IAC will be explained</w:t>
      </w:r>
      <w:r w:rsidR="003D0978" w:rsidRPr="00CE4254">
        <w:rPr>
          <w:rFonts w:asciiTheme="minorHAnsi" w:hAnsiTheme="minorHAnsi" w:cstheme="minorHAnsi"/>
          <w:color w:val="FF0000"/>
          <w:lang w:val="en-GB"/>
        </w:rPr>
        <w:t xml:space="preserve"> and </w:t>
      </w:r>
      <w:r w:rsidRPr="00CE4254">
        <w:rPr>
          <w:rFonts w:asciiTheme="minorHAnsi" w:hAnsiTheme="minorHAnsi" w:cstheme="minorHAnsi"/>
          <w:color w:val="FF0000"/>
          <w:lang w:val="en-GB"/>
        </w:rPr>
        <w:t>why one will be b</w:t>
      </w:r>
      <w:r w:rsidR="003D0978" w:rsidRPr="00CE4254">
        <w:rPr>
          <w:rFonts w:asciiTheme="minorHAnsi" w:hAnsiTheme="minorHAnsi" w:cstheme="minorHAnsi"/>
          <w:color w:val="FF0000"/>
          <w:lang w:val="en-GB"/>
        </w:rPr>
        <w:t xml:space="preserve">eneficial in the circumstances, </w:t>
      </w:r>
    </w:p>
    <w:p w14:paraId="1CDE409C" w14:textId="0FA636E6" w:rsidR="008A43BC" w:rsidRPr="00CE4254" w:rsidRDefault="003D0978" w:rsidP="00187731">
      <w:pPr>
        <w:pStyle w:val="ListParagraph"/>
        <w:numPr>
          <w:ilvl w:val="0"/>
          <w:numId w:val="29"/>
        </w:numPr>
        <w:rPr>
          <w:rFonts w:asciiTheme="minorHAnsi" w:hAnsiTheme="minorHAnsi" w:cstheme="minorHAnsi"/>
          <w:color w:val="FF0000"/>
          <w:lang w:val="en-GB"/>
        </w:rPr>
      </w:pPr>
      <w:r w:rsidRPr="00CE4254">
        <w:rPr>
          <w:rFonts w:asciiTheme="minorHAnsi" w:hAnsiTheme="minorHAnsi" w:cstheme="minorHAnsi"/>
          <w:color w:val="FF0000"/>
          <w:lang w:val="en-GB"/>
        </w:rPr>
        <w:t>s</w:t>
      </w:r>
      <w:r w:rsidR="008A43BC" w:rsidRPr="00CE4254">
        <w:rPr>
          <w:rFonts w:asciiTheme="minorHAnsi" w:hAnsiTheme="minorHAnsi" w:cstheme="minorHAnsi"/>
          <w:color w:val="FF0000"/>
          <w:lang w:val="en-GB"/>
        </w:rPr>
        <w:t xml:space="preserve">upport that has already been offered </w:t>
      </w:r>
      <w:r w:rsidRPr="00CE4254">
        <w:rPr>
          <w:rFonts w:asciiTheme="minorHAnsi" w:hAnsiTheme="minorHAnsi" w:cstheme="minorHAnsi"/>
          <w:color w:val="FF0000"/>
          <w:lang w:val="en-GB"/>
        </w:rPr>
        <w:t>will</w:t>
      </w:r>
      <w:r w:rsidR="008A43BC" w:rsidRPr="00CE4254">
        <w:rPr>
          <w:rFonts w:asciiTheme="minorHAnsi" w:hAnsiTheme="minorHAnsi" w:cstheme="minorHAnsi"/>
          <w:color w:val="FF0000"/>
          <w:lang w:val="en-GB"/>
        </w:rPr>
        <w:t xml:space="preserve"> be reviewed,</w:t>
      </w:r>
    </w:p>
    <w:p w14:paraId="18842979" w14:textId="212266EC" w:rsidR="008A43BC" w:rsidRPr="00CE4254" w:rsidRDefault="003D0978" w:rsidP="00187731">
      <w:pPr>
        <w:pStyle w:val="ListParagraph"/>
        <w:numPr>
          <w:ilvl w:val="0"/>
          <w:numId w:val="29"/>
        </w:numPr>
        <w:rPr>
          <w:rFonts w:asciiTheme="minorHAnsi" w:hAnsiTheme="minorHAnsi" w:cstheme="minorHAnsi"/>
          <w:color w:val="FF0000"/>
          <w:lang w:val="en-GB"/>
        </w:rPr>
      </w:pPr>
      <w:proofErr w:type="gramStart"/>
      <w:r w:rsidRPr="00CE4254">
        <w:rPr>
          <w:rFonts w:asciiTheme="minorHAnsi" w:hAnsiTheme="minorHAnsi" w:cstheme="minorHAnsi"/>
          <w:color w:val="FF0000"/>
          <w:lang w:val="en-GB"/>
        </w:rPr>
        <w:t>p</w:t>
      </w:r>
      <w:r w:rsidR="008A43BC" w:rsidRPr="00CE4254">
        <w:rPr>
          <w:rFonts w:asciiTheme="minorHAnsi" w:hAnsiTheme="minorHAnsi" w:cstheme="minorHAnsi"/>
          <w:color w:val="FF0000"/>
          <w:lang w:val="en-GB"/>
        </w:rPr>
        <w:t>arent(s)/</w:t>
      </w:r>
      <w:proofErr w:type="gramEnd"/>
      <w:r w:rsidR="008A43BC" w:rsidRPr="00CE4254">
        <w:rPr>
          <w:rFonts w:asciiTheme="minorHAnsi" w:hAnsiTheme="minorHAnsi" w:cstheme="minorHAnsi"/>
          <w:color w:val="FF0000"/>
          <w:lang w:val="en-GB"/>
        </w:rPr>
        <w:t xml:space="preserve">Carer(s) </w:t>
      </w:r>
      <w:r w:rsidRPr="00CE4254">
        <w:rPr>
          <w:rFonts w:asciiTheme="minorHAnsi" w:hAnsiTheme="minorHAnsi" w:cstheme="minorHAnsi"/>
          <w:color w:val="FF0000"/>
          <w:lang w:val="en-GB"/>
        </w:rPr>
        <w:t xml:space="preserve">will have the opportunity </w:t>
      </w:r>
      <w:r w:rsidR="008A43BC" w:rsidRPr="00CE4254">
        <w:rPr>
          <w:rFonts w:asciiTheme="minorHAnsi" w:hAnsiTheme="minorHAnsi" w:cstheme="minorHAnsi"/>
          <w:color w:val="FF0000"/>
          <w:lang w:val="en-GB"/>
        </w:rPr>
        <w:t>to outline changes in circumstances, any underlying issues previously not disclosed and if any further support would be helpful in securing the pupil’s regular attendance.</w:t>
      </w:r>
    </w:p>
    <w:p w14:paraId="665F6789" w14:textId="77777777" w:rsidR="003D0978" w:rsidRPr="00CE4254" w:rsidRDefault="003D0978" w:rsidP="00187731">
      <w:pPr>
        <w:rPr>
          <w:rFonts w:asciiTheme="minorHAnsi" w:hAnsiTheme="minorHAnsi" w:cstheme="minorHAnsi"/>
          <w:color w:val="FF0000"/>
          <w:sz w:val="20"/>
          <w:lang w:val="en-GB"/>
        </w:rPr>
      </w:pPr>
    </w:p>
    <w:p w14:paraId="7830D976" w14:textId="168423D5" w:rsidR="008A43BC" w:rsidRPr="00CE4254" w:rsidRDefault="008A43BC"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As part of the contract, where possible, the pupil’s views </w:t>
      </w:r>
      <w:proofErr w:type="gramStart"/>
      <w:r w:rsidRPr="00CE4254">
        <w:rPr>
          <w:rFonts w:asciiTheme="minorHAnsi" w:hAnsiTheme="minorHAnsi" w:cstheme="minorHAnsi"/>
          <w:color w:val="FF0000"/>
          <w:lang w:val="en-GB"/>
        </w:rPr>
        <w:t>will be obtained</w:t>
      </w:r>
      <w:proofErr w:type="gramEnd"/>
      <w:r w:rsidRPr="00CE4254">
        <w:rPr>
          <w:rFonts w:asciiTheme="minorHAnsi" w:hAnsiTheme="minorHAnsi" w:cstheme="minorHAnsi"/>
          <w:color w:val="FF0000"/>
          <w:lang w:val="en-GB"/>
        </w:rPr>
        <w:t>.</w:t>
      </w:r>
    </w:p>
    <w:p w14:paraId="280D13CA" w14:textId="77777777" w:rsidR="003D0978" w:rsidRPr="00CE4254" w:rsidRDefault="003D0978" w:rsidP="00187731">
      <w:pPr>
        <w:rPr>
          <w:rFonts w:asciiTheme="minorHAnsi" w:hAnsiTheme="minorHAnsi" w:cstheme="minorHAnsi"/>
          <w:color w:val="FF0000"/>
          <w:sz w:val="20"/>
          <w:lang w:val="en-GB"/>
        </w:rPr>
      </w:pPr>
    </w:p>
    <w:p w14:paraId="493C85C8" w14:textId="149DFA9E" w:rsidR="003D0978" w:rsidRPr="00CE4254" w:rsidRDefault="003D0978"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Where a parent or carer fails to attend the meeting without good reason or notification, </w:t>
      </w:r>
      <w:r w:rsidRPr="00CE4254">
        <w:rPr>
          <w:rFonts w:asciiTheme="minorHAnsi" w:hAnsiTheme="minorHAnsi" w:cstheme="minorHAnsi"/>
          <w:color w:val="FF0000"/>
          <w:highlight w:val="yellow"/>
          <w:lang w:val="en-GB"/>
        </w:rPr>
        <w:t>x</w:t>
      </w:r>
      <w:r w:rsidR="00890242" w:rsidRPr="00CE4254">
        <w:rPr>
          <w:rFonts w:asciiTheme="minorHAnsi" w:hAnsiTheme="minorHAnsi" w:cstheme="minorHAnsi"/>
          <w:color w:val="FF0000"/>
          <w:highlight w:val="yellow"/>
          <w:lang w:val="en-GB"/>
        </w:rPr>
        <w:t xml:space="preserve"> </w:t>
      </w:r>
      <w:r w:rsidRPr="00CE4254">
        <w:rPr>
          <w:rFonts w:asciiTheme="minorHAnsi" w:hAnsiTheme="minorHAnsi" w:cstheme="minorHAnsi"/>
          <w:color w:val="FF0000"/>
          <w:highlight w:val="yellow"/>
          <w:lang w:val="en-GB"/>
        </w:rPr>
        <w:t>(how many)</w:t>
      </w:r>
      <w:r w:rsidRPr="00CE4254">
        <w:rPr>
          <w:rFonts w:asciiTheme="minorHAnsi" w:hAnsiTheme="minorHAnsi" w:cstheme="minorHAnsi"/>
          <w:color w:val="FF0000"/>
          <w:lang w:val="en-GB"/>
        </w:rPr>
        <w:t xml:space="preserve"> further attempts </w:t>
      </w:r>
      <w:proofErr w:type="gramStart"/>
      <w:r w:rsidRPr="00CE4254">
        <w:rPr>
          <w:rFonts w:asciiTheme="minorHAnsi" w:hAnsiTheme="minorHAnsi" w:cstheme="minorHAnsi"/>
          <w:color w:val="FF0000"/>
          <w:lang w:val="en-GB"/>
        </w:rPr>
        <w:t>will be made</w:t>
      </w:r>
      <w:proofErr w:type="gramEnd"/>
      <w:r w:rsidRPr="00CE4254">
        <w:rPr>
          <w:rFonts w:asciiTheme="minorHAnsi" w:hAnsiTheme="minorHAnsi" w:cstheme="minorHAnsi"/>
          <w:color w:val="FF0000"/>
          <w:lang w:val="en-GB"/>
        </w:rPr>
        <w:t xml:space="preserve"> to rearrange it. If further attempts are unsuccessful, prosecution </w:t>
      </w:r>
      <w:proofErr w:type="gramStart"/>
      <w:r w:rsidRPr="00CE4254">
        <w:rPr>
          <w:rFonts w:asciiTheme="minorHAnsi" w:hAnsiTheme="minorHAnsi" w:cstheme="minorHAnsi"/>
          <w:color w:val="FF0000"/>
          <w:lang w:val="en-GB"/>
        </w:rPr>
        <w:t>will be sought</w:t>
      </w:r>
      <w:proofErr w:type="gramEnd"/>
      <w:r w:rsidRPr="00CE4254">
        <w:rPr>
          <w:rFonts w:asciiTheme="minorHAnsi" w:hAnsiTheme="minorHAnsi" w:cstheme="minorHAnsi"/>
          <w:color w:val="FF0000"/>
          <w:lang w:val="en-GB"/>
        </w:rPr>
        <w:t>.</w:t>
      </w:r>
    </w:p>
    <w:p w14:paraId="7AECE83D" w14:textId="77777777" w:rsidR="00890242" w:rsidRPr="00CE4254" w:rsidRDefault="00890242" w:rsidP="00187731">
      <w:pPr>
        <w:rPr>
          <w:rFonts w:asciiTheme="minorHAnsi" w:hAnsiTheme="minorHAnsi" w:cstheme="minorHAnsi"/>
          <w:color w:val="FF0000"/>
          <w:sz w:val="20"/>
          <w:u w:val="single"/>
          <w:lang w:val="en-GB"/>
        </w:rPr>
      </w:pPr>
    </w:p>
    <w:p w14:paraId="020DC187" w14:textId="77777777" w:rsidR="00890242" w:rsidRPr="00CE4254" w:rsidRDefault="00890242" w:rsidP="00187731">
      <w:pPr>
        <w:rPr>
          <w:rFonts w:asciiTheme="minorHAnsi" w:hAnsiTheme="minorHAnsi" w:cstheme="minorHAnsi"/>
          <w:color w:val="FF0000"/>
          <w:sz w:val="20"/>
          <w:u w:val="single"/>
          <w:lang w:val="en-GB"/>
        </w:rPr>
      </w:pPr>
    </w:p>
    <w:p w14:paraId="151266B2" w14:textId="08821935" w:rsidR="008A43BC" w:rsidRPr="00CE4254" w:rsidRDefault="003D0978" w:rsidP="00187731">
      <w:pPr>
        <w:rPr>
          <w:rFonts w:asciiTheme="minorHAnsi" w:hAnsiTheme="minorHAnsi" w:cstheme="minorHAnsi"/>
          <w:color w:val="FF0000"/>
          <w:u w:val="single"/>
          <w:lang w:val="en-GB"/>
        </w:rPr>
      </w:pPr>
      <w:r w:rsidRPr="00CE4254">
        <w:rPr>
          <w:rFonts w:asciiTheme="minorHAnsi" w:hAnsiTheme="minorHAnsi" w:cstheme="minorHAnsi"/>
          <w:color w:val="FF0000"/>
          <w:u w:val="single"/>
          <w:lang w:val="en-GB"/>
        </w:rPr>
        <w:t>The Improving Attendance Contract</w:t>
      </w:r>
    </w:p>
    <w:p w14:paraId="48D52F19" w14:textId="6B138686" w:rsidR="003D0978" w:rsidRPr="00CE4254" w:rsidRDefault="003D0978" w:rsidP="00187731">
      <w:pPr>
        <w:rPr>
          <w:rFonts w:asciiTheme="minorHAnsi" w:hAnsiTheme="minorHAnsi" w:cstheme="minorHAnsi"/>
          <w:color w:val="FF0000"/>
          <w:sz w:val="20"/>
          <w:u w:val="single"/>
          <w:lang w:val="en-GB"/>
        </w:rPr>
      </w:pPr>
    </w:p>
    <w:p w14:paraId="66F3BC1A" w14:textId="6A5CC772" w:rsidR="00597301" w:rsidRPr="00CE4254" w:rsidRDefault="00597301" w:rsidP="00597301">
      <w:pPr>
        <w:rPr>
          <w:rFonts w:asciiTheme="minorHAnsi" w:hAnsiTheme="minorHAnsi" w:cstheme="minorHAnsi"/>
          <w:color w:val="FF0000"/>
          <w:lang w:val="en-GB"/>
        </w:rPr>
      </w:pPr>
      <w:r w:rsidRPr="00CE4254">
        <w:rPr>
          <w:rFonts w:asciiTheme="minorHAnsi" w:hAnsiTheme="minorHAnsi" w:cstheme="minorHAnsi"/>
          <w:color w:val="FF0000"/>
          <w:lang w:val="en-GB"/>
        </w:rPr>
        <w:t xml:space="preserve">IAC’s </w:t>
      </w:r>
      <w:proofErr w:type="gramStart"/>
      <w:r w:rsidRPr="00CE4254">
        <w:rPr>
          <w:rFonts w:asciiTheme="minorHAnsi" w:hAnsiTheme="minorHAnsi" w:cstheme="minorHAnsi"/>
          <w:color w:val="FF0000"/>
          <w:lang w:val="en-GB"/>
        </w:rPr>
        <w:t>will be written</w:t>
      </w:r>
      <w:proofErr w:type="gramEnd"/>
      <w:r w:rsidRPr="00CE4254">
        <w:rPr>
          <w:rFonts w:asciiTheme="minorHAnsi" w:hAnsiTheme="minorHAnsi" w:cstheme="minorHAnsi"/>
          <w:color w:val="FF0000"/>
          <w:lang w:val="en-GB"/>
        </w:rPr>
        <w:t xml:space="preserve"> in language that can be easily understood and will contain:</w:t>
      </w:r>
    </w:p>
    <w:p w14:paraId="59ADCC32" w14:textId="273F4A19" w:rsidR="00A03440" w:rsidRPr="00CE4254" w:rsidRDefault="00597301" w:rsidP="00187731">
      <w:pPr>
        <w:pStyle w:val="ListParagraph"/>
        <w:numPr>
          <w:ilvl w:val="0"/>
          <w:numId w:val="31"/>
        </w:numPr>
        <w:rPr>
          <w:rFonts w:asciiTheme="minorHAnsi" w:hAnsiTheme="minorHAnsi" w:cstheme="minorHAnsi"/>
          <w:color w:val="FF0000"/>
          <w:lang w:val="en-GB"/>
        </w:rPr>
      </w:pPr>
      <w:r w:rsidRPr="00CE4254">
        <w:rPr>
          <w:rFonts w:asciiTheme="minorHAnsi" w:hAnsiTheme="minorHAnsi" w:cstheme="minorHAnsi"/>
          <w:color w:val="FF0000"/>
          <w:lang w:val="en-GB"/>
        </w:rPr>
        <w:t>d</w:t>
      </w:r>
      <w:r w:rsidR="00A03440" w:rsidRPr="00CE4254">
        <w:rPr>
          <w:rFonts w:asciiTheme="minorHAnsi" w:hAnsiTheme="minorHAnsi" w:cstheme="minorHAnsi"/>
          <w:color w:val="FF0000"/>
          <w:lang w:val="en-GB"/>
        </w:rPr>
        <w:t>etails of the requirements the parent(s)/Carer(s) is expected to comply with,</w:t>
      </w:r>
    </w:p>
    <w:p w14:paraId="69F0B0BE" w14:textId="6A46AE65" w:rsidR="00A03440" w:rsidRPr="00CE4254" w:rsidRDefault="00597301" w:rsidP="00187731">
      <w:pPr>
        <w:pStyle w:val="ListParagraph"/>
        <w:numPr>
          <w:ilvl w:val="0"/>
          <w:numId w:val="31"/>
        </w:numPr>
        <w:rPr>
          <w:rFonts w:asciiTheme="minorHAnsi" w:hAnsiTheme="minorHAnsi" w:cstheme="minorHAnsi"/>
          <w:color w:val="FF0000"/>
          <w:lang w:val="en-GB"/>
        </w:rPr>
      </w:pPr>
      <w:r w:rsidRPr="00CE4254">
        <w:rPr>
          <w:rFonts w:asciiTheme="minorHAnsi" w:hAnsiTheme="minorHAnsi" w:cstheme="minorHAnsi"/>
          <w:color w:val="FF0000"/>
          <w:lang w:val="en-GB"/>
        </w:rPr>
        <w:t>d</w:t>
      </w:r>
      <w:r w:rsidR="00A03440" w:rsidRPr="00CE4254">
        <w:rPr>
          <w:rFonts w:asciiTheme="minorHAnsi" w:hAnsiTheme="minorHAnsi" w:cstheme="minorHAnsi"/>
          <w:color w:val="FF0000"/>
          <w:lang w:val="en-GB"/>
        </w:rPr>
        <w:t>etails of the support,</w:t>
      </w:r>
    </w:p>
    <w:p w14:paraId="38597932" w14:textId="2D49ABB5" w:rsidR="00A03440" w:rsidRPr="00CE4254" w:rsidRDefault="00597301" w:rsidP="00187731">
      <w:pPr>
        <w:pStyle w:val="ListParagraph"/>
        <w:numPr>
          <w:ilvl w:val="0"/>
          <w:numId w:val="31"/>
        </w:numPr>
        <w:rPr>
          <w:rFonts w:asciiTheme="minorHAnsi" w:hAnsiTheme="minorHAnsi" w:cstheme="minorHAnsi"/>
          <w:color w:val="FF0000"/>
          <w:lang w:val="en-GB"/>
        </w:rPr>
      </w:pPr>
      <w:r w:rsidRPr="00CE4254">
        <w:rPr>
          <w:rFonts w:asciiTheme="minorHAnsi" w:hAnsiTheme="minorHAnsi" w:cstheme="minorHAnsi"/>
          <w:color w:val="FF0000"/>
          <w:lang w:val="en-GB"/>
        </w:rPr>
        <w:t>a</w:t>
      </w:r>
      <w:r w:rsidR="00A03440" w:rsidRPr="00CE4254">
        <w:rPr>
          <w:rFonts w:asciiTheme="minorHAnsi" w:hAnsiTheme="minorHAnsi" w:cstheme="minorHAnsi"/>
          <w:color w:val="FF0000"/>
          <w:lang w:val="en-GB"/>
        </w:rPr>
        <w:t xml:space="preserve"> statement from the School agreeing to provide the support to the parent(s)/Carer(s)/child to meet the requirements,</w:t>
      </w:r>
    </w:p>
    <w:p w14:paraId="5E6A5C22" w14:textId="7C96D6F1" w:rsidR="00A03440" w:rsidRPr="00CE4254" w:rsidRDefault="00597301" w:rsidP="00187731">
      <w:pPr>
        <w:pStyle w:val="ListParagraph"/>
        <w:numPr>
          <w:ilvl w:val="0"/>
          <w:numId w:val="31"/>
        </w:numPr>
        <w:rPr>
          <w:rFonts w:asciiTheme="minorHAnsi" w:hAnsiTheme="minorHAnsi" w:cstheme="minorHAnsi"/>
          <w:color w:val="FF0000"/>
          <w:lang w:val="en-GB"/>
        </w:rPr>
      </w:pPr>
      <w:r w:rsidRPr="00CE4254">
        <w:rPr>
          <w:rFonts w:asciiTheme="minorHAnsi" w:hAnsiTheme="minorHAnsi" w:cstheme="minorHAnsi"/>
          <w:color w:val="FF0000"/>
          <w:lang w:val="en-GB"/>
        </w:rPr>
        <w:t>a</w:t>
      </w:r>
      <w:r w:rsidR="00A03440" w:rsidRPr="00CE4254">
        <w:rPr>
          <w:rFonts w:asciiTheme="minorHAnsi" w:hAnsiTheme="minorHAnsi" w:cstheme="minorHAnsi"/>
          <w:color w:val="FF0000"/>
          <w:lang w:val="en-GB"/>
        </w:rPr>
        <w:t xml:space="preserve"> statement by the parent(s)/Carer(s) that they agree to comply with the requirements for the period of</w:t>
      </w:r>
      <w:r w:rsidR="0035188A" w:rsidRPr="00CE4254">
        <w:rPr>
          <w:rFonts w:asciiTheme="minorHAnsi" w:hAnsiTheme="minorHAnsi" w:cstheme="minorHAnsi"/>
          <w:color w:val="FF0000"/>
          <w:lang w:val="en-GB"/>
        </w:rPr>
        <w:t xml:space="preserve"> time specified by the contract,</w:t>
      </w:r>
    </w:p>
    <w:p w14:paraId="1E17B087" w14:textId="336BDFB1" w:rsidR="0035188A" w:rsidRPr="00CE4254" w:rsidRDefault="0035188A" w:rsidP="00187731">
      <w:pPr>
        <w:pStyle w:val="ListParagraph"/>
        <w:numPr>
          <w:ilvl w:val="0"/>
          <w:numId w:val="31"/>
        </w:numPr>
        <w:rPr>
          <w:rFonts w:asciiTheme="minorHAnsi" w:hAnsiTheme="minorHAnsi" w:cstheme="minorHAnsi"/>
          <w:color w:val="FF0000"/>
          <w:lang w:val="en-GB"/>
        </w:rPr>
      </w:pPr>
      <w:proofErr w:type="gramStart"/>
      <w:r w:rsidRPr="00CE4254">
        <w:rPr>
          <w:rFonts w:asciiTheme="minorHAnsi" w:hAnsiTheme="minorHAnsi" w:cstheme="minorHAnsi"/>
          <w:color w:val="FF0000"/>
          <w:lang w:val="en-GB"/>
        </w:rPr>
        <w:t>a</w:t>
      </w:r>
      <w:proofErr w:type="gramEnd"/>
      <w:r w:rsidRPr="00CE4254">
        <w:rPr>
          <w:rFonts w:asciiTheme="minorHAnsi" w:hAnsiTheme="minorHAnsi" w:cstheme="minorHAnsi"/>
          <w:color w:val="FF0000"/>
          <w:lang w:val="en-GB"/>
        </w:rPr>
        <w:t xml:space="preserve"> timetable of review and the duration it will be in place. There is no minimum or maximum review </w:t>
      </w:r>
      <w:proofErr w:type="gramStart"/>
      <w:r w:rsidRPr="00CE4254">
        <w:rPr>
          <w:rFonts w:asciiTheme="minorHAnsi" w:hAnsiTheme="minorHAnsi" w:cstheme="minorHAnsi"/>
          <w:color w:val="FF0000"/>
          <w:lang w:val="en-GB"/>
        </w:rPr>
        <w:t>period,</w:t>
      </w:r>
      <w:proofErr w:type="gramEnd"/>
      <w:r w:rsidRPr="00CE4254">
        <w:rPr>
          <w:rFonts w:asciiTheme="minorHAnsi" w:hAnsiTheme="minorHAnsi" w:cstheme="minorHAnsi"/>
          <w:color w:val="FF0000"/>
          <w:lang w:val="en-GB"/>
        </w:rPr>
        <w:t xml:space="preserve"> however most will be in place for a minimum of 12 weeks and a maximum of 12 months, with short-term targets detailed.</w:t>
      </w:r>
    </w:p>
    <w:p w14:paraId="784FD991" w14:textId="0DCB3207" w:rsidR="00A03440" w:rsidRPr="00CE4254" w:rsidRDefault="00A03440" w:rsidP="00187731">
      <w:pPr>
        <w:rPr>
          <w:rFonts w:asciiTheme="minorHAnsi" w:hAnsiTheme="minorHAnsi" w:cstheme="minorHAnsi"/>
          <w:color w:val="FF0000"/>
          <w:sz w:val="20"/>
          <w:lang w:val="en-GB"/>
        </w:rPr>
      </w:pPr>
    </w:p>
    <w:p w14:paraId="400B0A80" w14:textId="56718253" w:rsidR="00C557DB" w:rsidRPr="00CE4254" w:rsidRDefault="00A03440"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The requirements specified, and the support provided, will depend on the individual case and </w:t>
      </w:r>
      <w:proofErr w:type="gramStart"/>
      <w:r w:rsidRPr="00CE4254">
        <w:rPr>
          <w:rFonts w:asciiTheme="minorHAnsi" w:hAnsiTheme="minorHAnsi" w:cstheme="minorHAnsi"/>
          <w:color w:val="FF0000"/>
          <w:lang w:val="en-GB"/>
        </w:rPr>
        <w:t>will be tailored</w:t>
      </w:r>
      <w:proofErr w:type="gramEnd"/>
      <w:r w:rsidRPr="00CE4254">
        <w:rPr>
          <w:rFonts w:asciiTheme="minorHAnsi" w:hAnsiTheme="minorHAnsi" w:cstheme="minorHAnsi"/>
          <w:color w:val="FF0000"/>
          <w:lang w:val="en-GB"/>
        </w:rPr>
        <w:t xml:space="preserve"> to the needs of the individual and their family.</w:t>
      </w:r>
      <w:r w:rsidR="00C557DB" w:rsidRPr="00CE4254">
        <w:rPr>
          <w:rFonts w:asciiTheme="minorHAnsi" w:hAnsiTheme="minorHAnsi" w:cstheme="minorHAnsi"/>
          <w:color w:val="FF0000"/>
          <w:lang w:val="en-GB"/>
        </w:rPr>
        <w:t xml:space="preserve"> Examples of requirements may include:</w:t>
      </w:r>
    </w:p>
    <w:p w14:paraId="33C6A694" w14:textId="3B8A7D63" w:rsidR="00570B0E" w:rsidRPr="00CE4254" w:rsidRDefault="0007645A" w:rsidP="00570B0E">
      <w:pPr>
        <w:pStyle w:val="ListParagraph"/>
        <w:numPr>
          <w:ilvl w:val="0"/>
          <w:numId w:val="32"/>
        </w:numPr>
        <w:shd w:val="clear" w:color="auto" w:fill="FFFFFF" w:themeFill="background1"/>
        <w:rPr>
          <w:rFonts w:asciiTheme="minorHAnsi" w:hAnsiTheme="minorHAnsi" w:cstheme="minorHAnsi"/>
          <w:color w:val="FF0000"/>
          <w:lang w:val="en-GB"/>
        </w:rPr>
      </w:pPr>
      <w:r w:rsidRPr="00CE4254">
        <w:rPr>
          <w:rFonts w:asciiTheme="minorHAnsi" w:hAnsiTheme="minorHAnsi" w:cstheme="minorHAnsi"/>
          <w:color w:val="FF0000"/>
          <w:lang w:val="en-GB"/>
        </w:rPr>
        <w:t>m</w:t>
      </w:r>
      <w:r w:rsidR="00C557DB" w:rsidRPr="00CE4254">
        <w:rPr>
          <w:rFonts w:asciiTheme="minorHAnsi" w:hAnsiTheme="minorHAnsi" w:cstheme="minorHAnsi"/>
          <w:color w:val="FF0000"/>
          <w:lang w:val="en-GB"/>
        </w:rPr>
        <w:t>easures to ensure the pupil attends school punctually and regularly</w:t>
      </w:r>
      <w:r w:rsidR="00187731" w:rsidRPr="00CE4254">
        <w:rPr>
          <w:rFonts w:asciiTheme="minorHAnsi" w:hAnsiTheme="minorHAnsi" w:cstheme="minorHAnsi"/>
          <w:color w:val="FF0000"/>
          <w:lang w:val="en-GB"/>
        </w:rPr>
        <w:t xml:space="preserve"> e.g. </w:t>
      </w:r>
      <w:proofErr w:type="spellStart"/>
      <w:r w:rsidR="00187731" w:rsidRPr="00CE4254">
        <w:rPr>
          <w:rFonts w:asciiTheme="minorHAnsi" w:hAnsiTheme="minorHAnsi" w:cstheme="minorHAnsi"/>
          <w:color w:val="FF0000"/>
          <w:lang w:val="en-GB"/>
        </w:rPr>
        <w:t>unauthorising</w:t>
      </w:r>
      <w:proofErr w:type="spellEnd"/>
      <w:r w:rsidR="00187731" w:rsidRPr="00CE4254">
        <w:rPr>
          <w:rFonts w:asciiTheme="minorHAnsi" w:hAnsiTheme="minorHAnsi" w:cstheme="minorHAnsi"/>
          <w:color w:val="FF0000"/>
          <w:lang w:val="en-GB"/>
        </w:rPr>
        <w:t xml:space="preserve"> absences </w:t>
      </w:r>
      <w:r w:rsidR="00570B0E" w:rsidRPr="00CE4254">
        <w:rPr>
          <w:rFonts w:asciiTheme="minorHAnsi" w:hAnsiTheme="minorHAnsi" w:cstheme="minorHAnsi"/>
          <w:color w:val="FF0000"/>
          <w:lang w:val="en-GB"/>
        </w:rPr>
        <w:t xml:space="preserve">due to </w:t>
      </w:r>
      <w:r w:rsidR="00187731" w:rsidRPr="00CE4254">
        <w:rPr>
          <w:rFonts w:asciiTheme="minorHAnsi" w:hAnsiTheme="minorHAnsi" w:cstheme="minorHAnsi"/>
          <w:color w:val="FF0000"/>
          <w:lang w:val="en-GB"/>
        </w:rPr>
        <w:t xml:space="preserve">illness </w:t>
      </w:r>
      <w:r w:rsidR="00C557DB" w:rsidRPr="00CE4254">
        <w:rPr>
          <w:rFonts w:asciiTheme="minorHAnsi" w:hAnsiTheme="minorHAnsi" w:cstheme="minorHAnsi"/>
          <w:color w:val="FF0000"/>
          <w:lang w:val="en-GB"/>
        </w:rPr>
        <w:t>,</w:t>
      </w:r>
      <w:r w:rsidR="00187731" w:rsidRPr="00CE4254">
        <w:rPr>
          <w:rFonts w:asciiTheme="minorHAnsi" w:hAnsiTheme="minorHAnsi" w:cstheme="minorHAnsi"/>
          <w:color w:val="FF0000"/>
          <w:lang w:val="en-GB"/>
        </w:rPr>
        <w:t xml:space="preserve"> </w:t>
      </w:r>
      <w:r w:rsidR="00570B0E" w:rsidRPr="00CE4254">
        <w:rPr>
          <w:rFonts w:asciiTheme="minorHAnsi" w:hAnsiTheme="minorHAnsi" w:cstheme="minorHAnsi"/>
          <w:color w:val="FF0000"/>
          <w:lang w:val="en-GB"/>
        </w:rPr>
        <w:t xml:space="preserve">any </w:t>
      </w:r>
      <w:proofErr w:type="spellStart"/>
      <w:r w:rsidR="00187731" w:rsidRPr="00CE4254">
        <w:rPr>
          <w:rFonts w:asciiTheme="minorHAnsi" w:hAnsiTheme="minorHAnsi" w:cstheme="minorHAnsi"/>
          <w:color w:val="FF0000"/>
          <w:lang w:val="en-GB"/>
        </w:rPr>
        <w:t>lates</w:t>
      </w:r>
      <w:proofErr w:type="spellEnd"/>
      <w:r w:rsidR="00187731" w:rsidRPr="00CE4254">
        <w:rPr>
          <w:rFonts w:asciiTheme="minorHAnsi" w:hAnsiTheme="minorHAnsi" w:cstheme="minorHAnsi"/>
          <w:color w:val="FF0000"/>
          <w:lang w:val="en-GB"/>
        </w:rPr>
        <w:t xml:space="preserve"> </w:t>
      </w:r>
      <w:r w:rsidR="00570B0E" w:rsidRPr="00CE4254">
        <w:rPr>
          <w:rFonts w:asciiTheme="minorHAnsi" w:hAnsiTheme="minorHAnsi" w:cstheme="minorHAnsi"/>
          <w:color w:val="FF0000"/>
          <w:lang w:val="en-GB"/>
        </w:rPr>
        <w:t xml:space="preserve">will be recorded as an unauthorised absence, </w:t>
      </w:r>
    </w:p>
    <w:p w14:paraId="0115ACC0" w14:textId="30384CED" w:rsidR="00C557DB" w:rsidRPr="00CE4254" w:rsidRDefault="0007645A" w:rsidP="00E80C6C">
      <w:pPr>
        <w:pStyle w:val="ListParagraph"/>
        <w:numPr>
          <w:ilvl w:val="0"/>
          <w:numId w:val="32"/>
        </w:numPr>
        <w:rPr>
          <w:rFonts w:asciiTheme="minorHAnsi" w:hAnsiTheme="minorHAnsi" w:cstheme="minorHAnsi"/>
          <w:color w:val="FF0000"/>
          <w:lang w:val="en-GB"/>
        </w:rPr>
      </w:pPr>
      <w:r w:rsidRPr="00CE4254">
        <w:rPr>
          <w:rFonts w:asciiTheme="minorHAnsi" w:hAnsiTheme="minorHAnsi" w:cstheme="minorHAnsi"/>
          <w:color w:val="FF0000"/>
          <w:lang w:val="en-GB"/>
        </w:rPr>
        <w:t>m</w:t>
      </w:r>
      <w:r w:rsidR="00C557DB" w:rsidRPr="00CE4254">
        <w:rPr>
          <w:rFonts w:asciiTheme="minorHAnsi" w:hAnsiTheme="minorHAnsi" w:cstheme="minorHAnsi"/>
          <w:color w:val="FF0000"/>
          <w:lang w:val="en-GB"/>
        </w:rPr>
        <w:t>eetings that must take place and that parent(s)/Carer(s) must attend,</w:t>
      </w:r>
    </w:p>
    <w:p w14:paraId="1CA0AF52" w14:textId="3D8A1580" w:rsidR="00C557DB" w:rsidRPr="00CE4254" w:rsidRDefault="0007645A" w:rsidP="00187731">
      <w:pPr>
        <w:pStyle w:val="ListParagraph"/>
        <w:numPr>
          <w:ilvl w:val="0"/>
          <w:numId w:val="32"/>
        </w:numPr>
        <w:rPr>
          <w:rFonts w:asciiTheme="minorHAnsi" w:hAnsiTheme="minorHAnsi" w:cstheme="minorHAnsi"/>
          <w:color w:val="FF0000"/>
          <w:lang w:val="en-GB"/>
        </w:rPr>
      </w:pPr>
      <w:proofErr w:type="gramStart"/>
      <w:r w:rsidRPr="00CE4254">
        <w:rPr>
          <w:rFonts w:asciiTheme="minorHAnsi" w:hAnsiTheme="minorHAnsi" w:cstheme="minorHAnsi"/>
          <w:color w:val="FF0000"/>
          <w:lang w:val="en-GB"/>
        </w:rPr>
        <w:t>c</w:t>
      </w:r>
      <w:r w:rsidR="00C557DB" w:rsidRPr="00CE4254">
        <w:rPr>
          <w:rFonts w:asciiTheme="minorHAnsi" w:hAnsiTheme="minorHAnsi" w:cstheme="minorHAnsi"/>
          <w:color w:val="FF0000"/>
          <w:lang w:val="en-GB"/>
        </w:rPr>
        <w:t>lear</w:t>
      </w:r>
      <w:proofErr w:type="gramEnd"/>
      <w:r w:rsidR="00C557DB" w:rsidRPr="00CE4254">
        <w:rPr>
          <w:rFonts w:asciiTheme="minorHAnsi" w:hAnsiTheme="minorHAnsi" w:cstheme="minorHAnsi"/>
          <w:color w:val="FF0000"/>
          <w:lang w:val="en-GB"/>
        </w:rPr>
        <w:t xml:space="preserve"> expectations that support that </w:t>
      </w:r>
      <w:r w:rsidRPr="00CE4254">
        <w:rPr>
          <w:rFonts w:asciiTheme="minorHAnsi" w:hAnsiTheme="minorHAnsi" w:cstheme="minorHAnsi"/>
          <w:color w:val="FF0000"/>
          <w:lang w:val="en-GB"/>
        </w:rPr>
        <w:t xml:space="preserve">is </w:t>
      </w:r>
      <w:r w:rsidR="00C557DB" w:rsidRPr="00CE4254">
        <w:rPr>
          <w:rFonts w:asciiTheme="minorHAnsi" w:hAnsiTheme="minorHAnsi" w:cstheme="minorHAnsi"/>
          <w:color w:val="FF0000"/>
          <w:lang w:val="en-GB"/>
        </w:rPr>
        <w:t>offered is engaged with.</w:t>
      </w:r>
    </w:p>
    <w:p w14:paraId="1DFF184A" w14:textId="18187B7C" w:rsidR="00C557DB" w:rsidRPr="00CE4254" w:rsidRDefault="00C557DB" w:rsidP="00187731">
      <w:pPr>
        <w:rPr>
          <w:rFonts w:asciiTheme="minorHAnsi" w:hAnsiTheme="minorHAnsi" w:cstheme="minorHAnsi"/>
          <w:color w:val="FF0000"/>
          <w:lang w:val="en-GB"/>
        </w:rPr>
      </w:pPr>
    </w:p>
    <w:p w14:paraId="7E45F7AB" w14:textId="58E11839" w:rsidR="00C557DB" w:rsidRPr="00CE4254" w:rsidRDefault="00C557DB" w:rsidP="00187731">
      <w:pPr>
        <w:rPr>
          <w:rFonts w:asciiTheme="minorHAnsi" w:hAnsiTheme="minorHAnsi" w:cstheme="minorHAnsi"/>
          <w:color w:val="FF0000"/>
          <w:lang w:val="en-GB"/>
        </w:rPr>
      </w:pPr>
      <w:r w:rsidRPr="00CE4254">
        <w:rPr>
          <w:rFonts w:asciiTheme="minorHAnsi" w:hAnsiTheme="minorHAnsi" w:cstheme="minorHAnsi"/>
          <w:color w:val="FF0000"/>
          <w:lang w:val="en-GB"/>
        </w:rPr>
        <w:lastRenderedPageBreak/>
        <w:t>The support provided to help may include:</w:t>
      </w:r>
    </w:p>
    <w:p w14:paraId="2B26F0A8" w14:textId="34BB346D" w:rsidR="00C557DB" w:rsidRPr="00CE4254" w:rsidRDefault="00C557DB"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Bespoke incentive and rewards,</w:t>
      </w:r>
    </w:p>
    <w:p w14:paraId="0CD70355" w14:textId="55F7FCAB" w:rsidR="00C557DB" w:rsidRPr="00CE4254" w:rsidRDefault="00C557DB"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Weekly contact with a named professional,</w:t>
      </w:r>
    </w:p>
    <w:p w14:paraId="25A516D2" w14:textId="26F186AC" w:rsidR="00C557DB" w:rsidRPr="00CE4254" w:rsidRDefault="00C557DB"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In-school parent learning opportunities e.g. (phonics information morning),</w:t>
      </w:r>
    </w:p>
    <w:p w14:paraId="1AC83659" w14:textId="411A34C0" w:rsidR="000764E0" w:rsidRPr="00CE4254" w:rsidRDefault="000764E0"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Expected attendance by the parent(s)/Carer(s) at in-school events (e.g. parents evening),</w:t>
      </w:r>
    </w:p>
    <w:p w14:paraId="0F517F65" w14:textId="3A1855E6" w:rsidR="00C557DB" w:rsidRPr="00CE4254" w:rsidRDefault="00C557DB"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Further signposting or r</w:t>
      </w:r>
      <w:r w:rsidR="000764E0" w:rsidRPr="00CE4254">
        <w:rPr>
          <w:rFonts w:asciiTheme="minorHAnsi" w:hAnsiTheme="minorHAnsi" w:cstheme="minorHAnsi"/>
          <w:color w:val="FF0000"/>
          <w:lang w:val="en-GB"/>
        </w:rPr>
        <w:t xml:space="preserve">eferrals to external services, </w:t>
      </w:r>
      <w:r w:rsidRPr="00CE4254">
        <w:rPr>
          <w:rFonts w:asciiTheme="minorHAnsi" w:hAnsiTheme="minorHAnsi" w:cstheme="minorHAnsi"/>
          <w:color w:val="FF0000"/>
          <w:lang w:val="en-GB"/>
        </w:rPr>
        <w:t>voluntary or community sector programmes (e.g. housing, health services, foodbanks),</w:t>
      </w:r>
    </w:p>
    <w:p w14:paraId="1EEF0C44" w14:textId="77DBBC83" w:rsidR="00C557DB" w:rsidRPr="00CE4254" w:rsidRDefault="00C557DB"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Formal parenting programmes,</w:t>
      </w:r>
    </w:p>
    <w:p w14:paraId="43DBF2F6" w14:textId="0E2CD010" w:rsidR="00C557DB" w:rsidRPr="00CE4254" w:rsidRDefault="000764E0" w:rsidP="00187731">
      <w:pPr>
        <w:pStyle w:val="ListParagraph"/>
        <w:numPr>
          <w:ilvl w:val="0"/>
          <w:numId w:val="33"/>
        </w:numPr>
        <w:rPr>
          <w:rFonts w:asciiTheme="minorHAnsi" w:hAnsiTheme="minorHAnsi" w:cstheme="minorHAnsi"/>
          <w:color w:val="FF0000"/>
          <w:lang w:val="en-GB"/>
        </w:rPr>
      </w:pPr>
      <w:r w:rsidRPr="00CE4254">
        <w:rPr>
          <w:rFonts w:asciiTheme="minorHAnsi" w:hAnsiTheme="minorHAnsi" w:cstheme="minorHAnsi"/>
          <w:color w:val="FF0000"/>
          <w:lang w:val="en-GB"/>
        </w:rPr>
        <w:t>Temporary reasonable adjustments within school for the pupil concerned (e.g. alternative drop-off and collection arrangements).</w:t>
      </w:r>
    </w:p>
    <w:p w14:paraId="6836B5B9" w14:textId="6011885F" w:rsidR="000764E0" w:rsidRPr="00CE4254" w:rsidRDefault="000764E0" w:rsidP="00187731">
      <w:pPr>
        <w:rPr>
          <w:rFonts w:asciiTheme="minorHAnsi" w:hAnsiTheme="minorHAnsi" w:cstheme="minorHAnsi"/>
          <w:color w:val="FF0000"/>
          <w:lang w:val="en-GB"/>
        </w:rPr>
      </w:pPr>
    </w:p>
    <w:p w14:paraId="74E8348D" w14:textId="141A1AA0" w:rsidR="0007645A" w:rsidRPr="00CE4254" w:rsidRDefault="000764E0" w:rsidP="00187731">
      <w:pPr>
        <w:rPr>
          <w:rFonts w:asciiTheme="minorHAnsi" w:hAnsiTheme="minorHAnsi" w:cstheme="minorHAnsi"/>
          <w:color w:val="FF0000"/>
          <w:lang w:val="en-GB"/>
        </w:rPr>
      </w:pPr>
      <w:r w:rsidRPr="00CE4254">
        <w:rPr>
          <w:rFonts w:asciiTheme="minorHAnsi" w:hAnsiTheme="minorHAnsi" w:cstheme="minorHAnsi"/>
          <w:color w:val="FF0000"/>
          <w:lang w:val="en-GB"/>
        </w:rPr>
        <w:t>Once agreed, the I</w:t>
      </w:r>
      <w:r w:rsidR="0007645A" w:rsidRPr="00CE4254">
        <w:rPr>
          <w:rFonts w:asciiTheme="minorHAnsi" w:hAnsiTheme="minorHAnsi" w:cstheme="minorHAnsi"/>
          <w:color w:val="FF0000"/>
          <w:lang w:val="en-GB"/>
        </w:rPr>
        <w:t>AC</w:t>
      </w:r>
      <w:r w:rsidRPr="00CE4254">
        <w:rPr>
          <w:rFonts w:asciiTheme="minorHAnsi" w:hAnsiTheme="minorHAnsi" w:cstheme="minorHAnsi"/>
          <w:color w:val="FF0000"/>
          <w:lang w:val="en-GB"/>
        </w:rPr>
        <w:t xml:space="preserve"> will be signed by all involved parties</w:t>
      </w:r>
      <w:r w:rsidR="0007645A" w:rsidRPr="00CE4254">
        <w:rPr>
          <w:rFonts w:asciiTheme="minorHAnsi" w:hAnsiTheme="minorHAnsi" w:cstheme="minorHAnsi"/>
          <w:color w:val="FF0000"/>
          <w:lang w:val="en-GB"/>
        </w:rPr>
        <w:t xml:space="preserve"> and copies shared. This may </w:t>
      </w:r>
      <w:r w:rsidR="0035188A" w:rsidRPr="00CE4254">
        <w:rPr>
          <w:rFonts w:asciiTheme="minorHAnsi" w:hAnsiTheme="minorHAnsi" w:cstheme="minorHAnsi"/>
          <w:color w:val="FF0000"/>
          <w:lang w:val="en-GB"/>
        </w:rPr>
        <w:t>includ</w:t>
      </w:r>
      <w:r w:rsidR="0007645A" w:rsidRPr="00CE4254">
        <w:rPr>
          <w:rFonts w:asciiTheme="minorHAnsi" w:hAnsiTheme="minorHAnsi" w:cstheme="minorHAnsi"/>
          <w:color w:val="FF0000"/>
          <w:lang w:val="en-GB"/>
        </w:rPr>
        <w:t>e</w:t>
      </w:r>
      <w:r w:rsidR="0035188A" w:rsidRPr="00CE4254">
        <w:rPr>
          <w:rFonts w:asciiTheme="minorHAnsi" w:hAnsiTheme="minorHAnsi" w:cstheme="minorHAnsi"/>
          <w:color w:val="FF0000"/>
          <w:lang w:val="en-GB"/>
        </w:rPr>
        <w:t xml:space="preserve"> other agencies who </w:t>
      </w:r>
      <w:r w:rsidR="0007645A" w:rsidRPr="00CE4254">
        <w:rPr>
          <w:rFonts w:asciiTheme="minorHAnsi" w:hAnsiTheme="minorHAnsi" w:cstheme="minorHAnsi"/>
          <w:color w:val="FF0000"/>
          <w:lang w:val="en-GB"/>
        </w:rPr>
        <w:t>are</w:t>
      </w:r>
      <w:r w:rsidR="0035188A" w:rsidRPr="00CE4254">
        <w:rPr>
          <w:rFonts w:asciiTheme="minorHAnsi" w:hAnsiTheme="minorHAnsi" w:cstheme="minorHAnsi"/>
          <w:color w:val="FF0000"/>
          <w:lang w:val="en-GB"/>
        </w:rPr>
        <w:t xml:space="preserve"> already working with the family</w:t>
      </w:r>
      <w:r w:rsidRPr="00CE4254">
        <w:rPr>
          <w:rFonts w:asciiTheme="minorHAnsi" w:hAnsiTheme="minorHAnsi" w:cstheme="minorHAnsi"/>
          <w:color w:val="FF0000"/>
          <w:lang w:val="en-GB"/>
        </w:rPr>
        <w:t>.</w:t>
      </w:r>
      <w:r w:rsidR="0007645A" w:rsidRPr="00CE4254">
        <w:rPr>
          <w:rFonts w:asciiTheme="minorHAnsi" w:hAnsiTheme="minorHAnsi" w:cstheme="minorHAnsi"/>
          <w:color w:val="FF0000"/>
          <w:lang w:val="en-GB"/>
        </w:rPr>
        <w:t xml:space="preserve"> A review meeting </w:t>
      </w:r>
      <w:proofErr w:type="gramStart"/>
      <w:r w:rsidR="0007645A" w:rsidRPr="00CE4254">
        <w:rPr>
          <w:rFonts w:asciiTheme="minorHAnsi" w:hAnsiTheme="minorHAnsi" w:cstheme="minorHAnsi"/>
          <w:color w:val="FF0000"/>
          <w:lang w:val="en-GB"/>
        </w:rPr>
        <w:t>will be arranged</w:t>
      </w:r>
      <w:proofErr w:type="gramEnd"/>
      <w:r w:rsidR="0007645A" w:rsidRPr="00CE4254">
        <w:rPr>
          <w:rFonts w:asciiTheme="minorHAnsi" w:hAnsiTheme="minorHAnsi" w:cstheme="minorHAnsi"/>
          <w:color w:val="FF0000"/>
          <w:lang w:val="en-GB"/>
        </w:rPr>
        <w:t xml:space="preserve"> and improvements will be required to be sustained.</w:t>
      </w:r>
    </w:p>
    <w:p w14:paraId="5DF8D2DB" w14:textId="77777777" w:rsidR="0007645A" w:rsidRPr="00CE4254" w:rsidRDefault="0007645A" w:rsidP="00187731">
      <w:pPr>
        <w:rPr>
          <w:rFonts w:asciiTheme="minorHAnsi" w:hAnsiTheme="minorHAnsi" w:cstheme="minorHAnsi"/>
          <w:color w:val="FF0000"/>
          <w:lang w:val="en-GB"/>
        </w:rPr>
      </w:pPr>
    </w:p>
    <w:p w14:paraId="2A6BDA29" w14:textId="68E36CB6" w:rsidR="00EF1C81" w:rsidRPr="00CE4254" w:rsidRDefault="00EF1C81" w:rsidP="00187731">
      <w:pPr>
        <w:rPr>
          <w:rFonts w:asciiTheme="minorHAnsi" w:hAnsiTheme="minorHAnsi" w:cstheme="minorHAnsi"/>
          <w:color w:val="FF0000"/>
          <w:lang w:val="en-GB"/>
        </w:rPr>
      </w:pPr>
    </w:p>
    <w:p w14:paraId="6057D985" w14:textId="4C99E04F" w:rsidR="000764E0" w:rsidRPr="00CE4254" w:rsidRDefault="000764E0" w:rsidP="00187731">
      <w:pPr>
        <w:rPr>
          <w:rFonts w:asciiTheme="minorHAnsi" w:hAnsiTheme="minorHAnsi" w:cstheme="minorHAnsi"/>
          <w:color w:val="FF0000"/>
          <w:u w:val="single"/>
          <w:lang w:val="en-GB"/>
        </w:rPr>
      </w:pPr>
      <w:r w:rsidRPr="00CE4254">
        <w:rPr>
          <w:rFonts w:asciiTheme="minorHAnsi" w:hAnsiTheme="minorHAnsi" w:cstheme="minorHAnsi"/>
          <w:color w:val="FF0000"/>
          <w:u w:val="single"/>
          <w:lang w:val="en-GB"/>
        </w:rPr>
        <w:t>Non-compliance</w:t>
      </w:r>
    </w:p>
    <w:p w14:paraId="0062ACD0" w14:textId="2BA98226" w:rsidR="000764E0" w:rsidRPr="00CE4254" w:rsidRDefault="000764E0" w:rsidP="00187731">
      <w:pPr>
        <w:rPr>
          <w:rFonts w:asciiTheme="minorHAnsi" w:hAnsiTheme="minorHAnsi" w:cstheme="minorHAnsi"/>
          <w:color w:val="FF0000"/>
          <w:u w:val="single"/>
          <w:lang w:val="en-GB"/>
        </w:rPr>
      </w:pPr>
    </w:p>
    <w:p w14:paraId="07FCFE4E" w14:textId="29439F5D" w:rsidR="000E69B1" w:rsidRPr="00CE4254" w:rsidRDefault="000764E0"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Where a parent does not comply with the requirements set out in the Contract, they </w:t>
      </w:r>
      <w:proofErr w:type="gramStart"/>
      <w:r w:rsidRPr="00CE4254">
        <w:rPr>
          <w:rFonts w:asciiTheme="minorHAnsi" w:hAnsiTheme="minorHAnsi" w:cstheme="minorHAnsi"/>
          <w:color w:val="FF0000"/>
          <w:lang w:val="en-GB"/>
        </w:rPr>
        <w:t>will be contacted</w:t>
      </w:r>
      <w:proofErr w:type="gramEnd"/>
      <w:r w:rsidRPr="00CE4254">
        <w:rPr>
          <w:rFonts w:asciiTheme="minorHAnsi" w:hAnsiTheme="minorHAnsi" w:cstheme="minorHAnsi"/>
          <w:color w:val="FF0000"/>
          <w:lang w:val="en-GB"/>
        </w:rPr>
        <w:t xml:space="preserve"> for an explanation. A decision </w:t>
      </w:r>
      <w:proofErr w:type="gramStart"/>
      <w:r w:rsidRPr="00CE4254">
        <w:rPr>
          <w:rFonts w:asciiTheme="minorHAnsi" w:hAnsiTheme="minorHAnsi" w:cstheme="minorHAnsi"/>
          <w:color w:val="FF0000"/>
          <w:lang w:val="en-GB"/>
        </w:rPr>
        <w:t>will be made</w:t>
      </w:r>
      <w:proofErr w:type="gramEnd"/>
      <w:r w:rsidRPr="00CE4254">
        <w:rPr>
          <w:rFonts w:asciiTheme="minorHAnsi" w:hAnsiTheme="minorHAnsi" w:cstheme="minorHAnsi"/>
          <w:color w:val="FF0000"/>
          <w:lang w:val="en-GB"/>
        </w:rPr>
        <w:t xml:space="preserve"> whether</w:t>
      </w:r>
      <w:r w:rsidR="00F312F4" w:rsidRPr="00CE4254">
        <w:rPr>
          <w:rFonts w:asciiTheme="minorHAnsi" w:hAnsiTheme="minorHAnsi" w:cstheme="minorHAnsi"/>
          <w:color w:val="FF0000"/>
          <w:lang w:val="en-GB"/>
        </w:rPr>
        <w:t xml:space="preserve"> the explanation offered </w:t>
      </w:r>
      <w:r w:rsidRPr="00CE4254">
        <w:rPr>
          <w:rFonts w:asciiTheme="minorHAnsi" w:hAnsiTheme="minorHAnsi" w:cstheme="minorHAnsi"/>
          <w:color w:val="FF0000"/>
          <w:lang w:val="en-GB"/>
        </w:rPr>
        <w:t xml:space="preserve">is reasonable, and if the Contract remains useful. </w:t>
      </w:r>
    </w:p>
    <w:p w14:paraId="371A0555" w14:textId="77777777" w:rsidR="000E69B1" w:rsidRPr="00CE4254" w:rsidRDefault="000E69B1" w:rsidP="00187731">
      <w:pPr>
        <w:rPr>
          <w:rFonts w:asciiTheme="minorHAnsi" w:hAnsiTheme="minorHAnsi" w:cstheme="minorHAnsi"/>
          <w:color w:val="FF0000"/>
          <w:lang w:val="en-GB"/>
        </w:rPr>
      </w:pPr>
    </w:p>
    <w:p w14:paraId="5D8377C2" w14:textId="74E47DBA" w:rsidR="000E69B1" w:rsidRPr="00CE4254" w:rsidRDefault="000764E0"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If the explanation shows that the </w:t>
      </w:r>
      <w:r w:rsidR="0007645A" w:rsidRPr="00CE4254">
        <w:rPr>
          <w:rFonts w:asciiTheme="minorHAnsi" w:hAnsiTheme="minorHAnsi" w:cstheme="minorHAnsi"/>
          <w:color w:val="FF0000"/>
          <w:lang w:val="en-GB"/>
        </w:rPr>
        <w:t>IAC</w:t>
      </w:r>
      <w:r w:rsidRPr="00CE4254">
        <w:rPr>
          <w:rFonts w:asciiTheme="minorHAnsi" w:hAnsiTheme="minorHAnsi" w:cstheme="minorHAnsi"/>
          <w:color w:val="FF0000"/>
          <w:lang w:val="en-GB"/>
        </w:rPr>
        <w:t xml:space="preserve"> is proving too difficult to comply with through no fault of the parent(s)/Carer(s)</w:t>
      </w:r>
      <w:r w:rsidR="000E69B1" w:rsidRPr="00CE4254">
        <w:rPr>
          <w:rFonts w:asciiTheme="minorHAnsi" w:hAnsiTheme="minorHAnsi" w:cstheme="minorHAnsi"/>
          <w:color w:val="FF0000"/>
          <w:lang w:val="en-GB"/>
        </w:rPr>
        <w:t xml:space="preserve">, then the review meeting </w:t>
      </w:r>
      <w:proofErr w:type="gramStart"/>
      <w:r w:rsidR="000E69B1" w:rsidRPr="00CE4254">
        <w:rPr>
          <w:rFonts w:asciiTheme="minorHAnsi" w:hAnsiTheme="minorHAnsi" w:cstheme="minorHAnsi"/>
          <w:color w:val="FF0000"/>
          <w:lang w:val="en-GB"/>
        </w:rPr>
        <w:t>will be held</w:t>
      </w:r>
      <w:proofErr w:type="gramEnd"/>
      <w:r w:rsidR="000E69B1" w:rsidRPr="00CE4254">
        <w:rPr>
          <w:rFonts w:asciiTheme="minorHAnsi" w:hAnsiTheme="minorHAnsi" w:cstheme="minorHAnsi"/>
          <w:color w:val="FF0000"/>
          <w:lang w:val="en-GB"/>
        </w:rPr>
        <w:t xml:space="preserve"> early to enable amendments.</w:t>
      </w:r>
    </w:p>
    <w:p w14:paraId="6F478640" w14:textId="77777777" w:rsidR="000E69B1" w:rsidRPr="00CE4254" w:rsidRDefault="000E69B1" w:rsidP="00187731">
      <w:pPr>
        <w:rPr>
          <w:rFonts w:asciiTheme="minorHAnsi" w:hAnsiTheme="minorHAnsi" w:cstheme="minorHAnsi"/>
          <w:color w:val="FF0000"/>
          <w:lang w:val="en-GB"/>
        </w:rPr>
      </w:pPr>
    </w:p>
    <w:p w14:paraId="71327189" w14:textId="7AFEC25A" w:rsidR="000E69B1" w:rsidRPr="00CE4254" w:rsidRDefault="000E69B1"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Where no explanation is given, or it is not satisfactory, a warning in the form of a letter </w:t>
      </w:r>
      <w:proofErr w:type="gramStart"/>
      <w:r w:rsidRPr="00CE4254">
        <w:rPr>
          <w:rFonts w:asciiTheme="minorHAnsi" w:hAnsiTheme="minorHAnsi" w:cstheme="minorHAnsi"/>
          <w:color w:val="FF0000"/>
          <w:lang w:val="en-GB"/>
        </w:rPr>
        <w:t>will be sent</w:t>
      </w:r>
      <w:proofErr w:type="gramEnd"/>
      <w:r w:rsidRPr="00CE4254">
        <w:rPr>
          <w:rFonts w:asciiTheme="minorHAnsi" w:hAnsiTheme="minorHAnsi" w:cstheme="minorHAnsi"/>
          <w:color w:val="FF0000"/>
          <w:lang w:val="en-GB"/>
        </w:rPr>
        <w:t xml:space="preserve"> explaining that the contract is </w:t>
      </w:r>
      <w:r w:rsidR="00F312F4" w:rsidRPr="00CE4254">
        <w:rPr>
          <w:rFonts w:asciiTheme="minorHAnsi" w:hAnsiTheme="minorHAnsi" w:cstheme="minorHAnsi"/>
          <w:color w:val="FF0000"/>
          <w:lang w:val="en-GB"/>
        </w:rPr>
        <w:t xml:space="preserve">being undermined and </w:t>
      </w:r>
      <w:r w:rsidRPr="00CE4254">
        <w:rPr>
          <w:rFonts w:asciiTheme="minorHAnsi" w:hAnsiTheme="minorHAnsi" w:cstheme="minorHAnsi"/>
          <w:color w:val="FF0000"/>
          <w:lang w:val="en-GB"/>
        </w:rPr>
        <w:t>may be terminated, and another course of action pursued if the parent</w:t>
      </w:r>
      <w:r w:rsidR="00F312F4" w:rsidRPr="00CE4254">
        <w:rPr>
          <w:rFonts w:asciiTheme="minorHAnsi" w:hAnsiTheme="minorHAnsi" w:cstheme="minorHAnsi"/>
          <w:color w:val="FF0000"/>
          <w:lang w:val="en-GB"/>
        </w:rPr>
        <w:t>(s)/Carer(s)</w:t>
      </w:r>
      <w:r w:rsidRPr="00CE4254">
        <w:rPr>
          <w:rFonts w:asciiTheme="minorHAnsi" w:hAnsiTheme="minorHAnsi" w:cstheme="minorHAnsi"/>
          <w:color w:val="FF0000"/>
          <w:lang w:val="en-GB"/>
        </w:rPr>
        <w:t xml:space="preserve"> do not engage. </w:t>
      </w:r>
      <w:r w:rsidR="00F312F4" w:rsidRPr="00CE4254">
        <w:rPr>
          <w:rFonts w:asciiTheme="minorHAnsi" w:hAnsiTheme="minorHAnsi" w:cstheme="minorHAnsi"/>
          <w:color w:val="FF0000"/>
          <w:lang w:val="en-GB"/>
        </w:rPr>
        <w:t>If f</w:t>
      </w:r>
      <w:r w:rsidRPr="00CE4254">
        <w:rPr>
          <w:rFonts w:asciiTheme="minorHAnsi" w:hAnsiTheme="minorHAnsi" w:cstheme="minorHAnsi"/>
          <w:color w:val="FF0000"/>
          <w:lang w:val="en-GB"/>
        </w:rPr>
        <w:t>urther instances of non-compliance</w:t>
      </w:r>
      <w:r w:rsidR="00F312F4" w:rsidRPr="00CE4254">
        <w:rPr>
          <w:rFonts w:asciiTheme="minorHAnsi" w:hAnsiTheme="minorHAnsi" w:cstheme="minorHAnsi"/>
          <w:color w:val="FF0000"/>
          <w:lang w:val="en-GB"/>
        </w:rPr>
        <w:t xml:space="preserve"> occur e.g. an arranged meeting to discuss how it </w:t>
      </w:r>
      <w:proofErr w:type="gramStart"/>
      <w:r w:rsidR="00F312F4" w:rsidRPr="00CE4254">
        <w:rPr>
          <w:rFonts w:asciiTheme="minorHAnsi" w:hAnsiTheme="minorHAnsi" w:cstheme="minorHAnsi"/>
          <w:color w:val="FF0000"/>
          <w:lang w:val="en-GB"/>
        </w:rPr>
        <w:t>can be made</w:t>
      </w:r>
      <w:proofErr w:type="gramEnd"/>
      <w:r w:rsidR="00F312F4" w:rsidRPr="00CE4254">
        <w:rPr>
          <w:rFonts w:asciiTheme="minorHAnsi" w:hAnsiTheme="minorHAnsi" w:cstheme="minorHAnsi"/>
          <w:color w:val="FF0000"/>
          <w:lang w:val="en-GB"/>
        </w:rPr>
        <w:t xml:space="preserve"> to work is not attended, it will be necessary to cease the contract</w:t>
      </w:r>
      <w:r w:rsidRPr="00CE4254">
        <w:rPr>
          <w:rFonts w:asciiTheme="minorHAnsi" w:hAnsiTheme="minorHAnsi" w:cstheme="minorHAnsi"/>
          <w:color w:val="FF0000"/>
          <w:lang w:val="en-GB"/>
        </w:rPr>
        <w:t xml:space="preserve"> </w:t>
      </w:r>
      <w:r w:rsidR="00F312F4" w:rsidRPr="00CE4254">
        <w:rPr>
          <w:rFonts w:asciiTheme="minorHAnsi" w:hAnsiTheme="minorHAnsi" w:cstheme="minorHAnsi"/>
          <w:color w:val="FF0000"/>
          <w:lang w:val="en-GB"/>
        </w:rPr>
        <w:t xml:space="preserve">and an alternative course of action sought (e.g. a legal intervention). </w:t>
      </w:r>
    </w:p>
    <w:p w14:paraId="12487524" w14:textId="56725898" w:rsidR="000E69B1" w:rsidRPr="00CE4254" w:rsidRDefault="000E69B1" w:rsidP="00187731">
      <w:pPr>
        <w:rPr>
          <w:rFonts w:asciiTheme="minorHAnsi" w:hAnsiTheme="minorHAnsi" w:cstheme="minorHAnsi"/>
          <w:color w:val="FF0000"/>
          <w:lang w:val="en-GB"/>
        </w:rPr>
      </w:pPr>
    </w:p>
    <w:p w14:paraId="7BBD9E13" w14:textId="090A7510" w:rsidR="00F312F4" w:rsidRPr="00CE4254" w:rsidRDefault="00F312F4" w:rsidP="00187731">
      <w:pPr>
        <w:rPr>
          <w:rFonts w:asciiTheme="minorHAnsi" w:hAnsiTheme="minorHAnsi" w:cstheme="minorHAnsi"/>
          <w:color w:val="FF0000"/>
          <w:lang w:val="en-GB"/>
        </w:rPr>
      </w:pPr>
      <w:r w:rsidRPr="00CE4254">
        <w:rPr>
          <w:rFonts w:asciiTheme="minorHAnsi" w:hAnsiTheme="minorHAnsi" w:cstheme="minorHAnsi"/>
          <w:color w:val="FF0000"/>
          <w:lang w:val="en-GB"/>
        </w:rPr>
        <w:t>Further meetings may involve the Local Authority in the form of a Targeted Support Meeting.</w:t>
      </w:r>
    </w:p>
    <w:p w14:paraId="71398C59" w14:textId="05B469BC" w:rsidR="00EF1C81" w:rsidRPr="00CE4254" w:rsidRDefault="00EF1C81" w:rsidP="00187731">
      <w:pPr>
        <w:rPr>
          <w:rFonts w:asciiTheme="minorHAnsi" w:hAnsiTheme="minorHAnsi" w:cstheme="minorHAnsi"/>
          <w:color w:val="FF0000"/>
          <w:lang w:val="en-GB"/>
        </w:rPr>
      </w:pPr>
    </w:p>
    <w:p w14:paraId="7549127B" w14:textId="0889859F" w:rsidR="00EF1C81" w:rsidRPr="00CE4254" w:rsidRDefault="00EF1C81"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There is no criminal sanction for a parent/carer’s failure to comply with, or refusal to sign, an </w:t>
      </w:r>
      <w:r w:rsidR="0007645A" w:rsidRPr="00CE4254">
        <w:rPr>
          <w:rFonts w:asciiTheme="minorHAnsi" w:hAnsiTheme="minorHAnsi" w:cstheme="minorHAnsi"/>
          <w:color w:val="FF0000"/>
          <w:lang w:val="en-GB"/>
        </w:rPr>
        <w:t xml:space="preserve">IAC. </w:t>
      </w:r>
      <w:r w:rsidRPr="00CE4254">
        <w:rPr>
          <w:rFonts w:asciiTheme="minorHAnsi" w:hAnsiTheme="minorHAnsi" w:cstheme="minorHAnsi"/>
          <w:color w:val="FF0000"/>
          <w:lang w:val="en-GB"/>
        </w:rPr>
        <w:t xml:space="preserve">If the pupil’s irregular attendance continues or escalates to the point where prosecution </w:t>
      </w:r>
      <w:proofErr w:type="gramStart"/>
      <w:r w:rsidRPr="00CE4254">
        <w:rPr>
          <w:rFonts w:asciiTheme="minorHAnsi" w:hAnsiTheme="minorHAnsi" w:cstheme="minorHAnsi"/>
          <w:color w:val="FF0000"/>
          <w:lang w:val="en-GB"/>
        </w:rPr>
        <w:t>is deemed</w:t>
      </w:r>
      <w:proofErr w:type="gramEnd"/>
      <w:r w:rsidRPr="00CE4254">
        <w:rPr>
          <w:rFonts w:asciiTheme="minorHAnsi" w:hAnsiTheme="minorHAnsi" w:cstheme="minorHAnsi"/>
          <w:color w:val="FF0000"/>
          <w:lang w:val="en-GB"/>
        </w:rPr>
        <w:t xml:space="preserve"> appropriate, however, any failure or refusal may be presented as evidence in the case. </w:t>
      </w:r>
    </w:p>
    <w:p w14:paraId="0513D3AB" w14:textId="52110C50" w:rsidR="00F312F4" w:rsidRPr="00CE4254" w:rsidRDefault="00F312F4" w:rsidP="00187731">
      <w:pPr>
        <w:rPr>
          <w:rFonts w:asciiTheme="minorHAnsi" w:hAnsiTheme="minorHAnsi" w:cstheme="minorHAnsi"/>
          <w:color w:val="FF0000"/>
          <w:lang w:val="en-GB"/>
        </w:rPr>
      </w:pPr>
    </w:p>
    <w:p w14:paraId="41B1BA26" w14:textId="77777777" w:rsidR="00890242" w:rsidRPr="00CE4254" w:rsidRDefault="00890242" w:rsidP="00187731">
      <w:pPr>
        <w:rPr>
          <w:rFonts w:asciiTheme="minorHAnsi" w:hAnsiTheme="minorHAnsi" w:cstheme="minorHAnsi"/>
          <w:color w:val="FF0000"/>
          <w:lang w:val="en-GB"/>
        </w:rPr>
      </w:pPr>
    </w:p>
    <w:p w14:paraId="758A013C" w14:textId="7A7CFA3E" w:rsidR="00F312F4" w:rsidRPr="00CE4254" w:rsidRDefault="00F312F4" w:rsidP="00187731">
      <w:pPr>
        <w:rPr>
          <w:rFonts w:asciiTheme="minorHAnsi" w:hAnsiTheme="minorHAnsi" w:cstheme="minorHAnsi"/>
          <w:color w:val="FF0000"/>
          <w:u w:val="single"/>
          <w:lang w:val="en-GB"/>
        </w:rPr>
      </w:pPr>
      <w:r w:rsidRPr="00CE4254">
        <w:rPr>
          <w:rFonts w:asciiTheme="minorHAnsi" w:hAnsiTheme="minorHAnsi" w:cstheme="minorHAnsi"/>
          <w:color w:val="FF0000"/>
          <w:u w:val="single"/>
          <w:lang w:val="en-GB"/>
        </w:rPr>
        <w:t>Record Keeping</w:t>
      </w:r>
    </w:p>
    <w:p w14:paraId="2799099F" w14:textId="77777777" w:rsidR="00F312F4" w:rsidRPr="00CE4254" w:rsidRDefault="00F312F4" w:rsidP="00187731">
      <w:pPr>
        <w:rPr>
          <w:rFonts w:asciiTheme="minorHAnsi" w:hAnsiTheme="minorHAnsi" w:cstheme="minorHAnsi"/>
          <w:color w:val="FF0000"/>
          <w:lang w:val="en-GB"/>
        </w:rPr>
      </w:pPr>
    </w:p>
    <w:p w14:paraId="73124CC0" w14:textId="07B23FDA" w:rsidR="00F312F4" w:rsidRPr="00CE4254" w:rsidRDefault="00F312F4" w:rsidP="00187731">
      <w:pPr>
        <w:rPr>
          <w:rFonts w:asciiTheme="minorHAnsi" w:hAnsiTheme="minorHAnsi" w:cstheme="minorHAnsi"/>
          <w:color w:val="FF0000"/>
          <w:lang w:val="en-GB"/>
        </w:rPr>
      </w:pPr>
      <w:r w:rsidRPr="00CE4254">
        <w:rPr>
          <w:rFonts w:asciiTheme="minorHAnsi" w:hAnsiTheme="minorHAnsi" w:cstheme="minorHAnsi"/>
          <w:color w:val="FF0000"/>
          <w:lang w:val="en-GB"/>
        </w:rPr>
        <w:t xml:space="preserve">All discussions, decisions and formal documents </w:t>
      </w:r>
      <w:proofErr w:type="gramStart"/>
      <w:r w:rsidRPr="00CE4254">
        <w:rPr>
          <w:rFonts w:asciiTheme="minorHAnsi" w:hAnsiTheme="minorHAnsi" w:cstheme="minorHAnsi"/>
          <w:color w:val="FF0000"/>
          <w:lang w:val="en-GB"/>
        </w:rPr>
        <w:t>will be recorded</w:t>
      </w:r>
      <w:proofErr w:type="gramEnd"/>
      <w:r w:rsidRPr="00CE4254">
        <w:rPr>
          <w:rFonts w:asciiTheme="minorHAnsi" w:hAnsiTheme="minorHAnsi" w:cstheme="minorHAnsi"/>
          <w:color w:val="FF0000"/>
          <w:lang w:val="en-GB"/>
        </w:rPr>
        <w:t xml:space="preserve"> using the School’s electronic system, CPOMS. Where children leave the school, their electronic file </w:t>
      </w:r>
      <w:proofErr w:type="gramStart"/>
      <w:r w:rsidRPr="00CE4254">
        <w:rPr>
          <w:rFonts w:asciiTheme="minorHAnsi" w:hAnsiTheme="minorHAnsi" w:cstheme="minorHAnsi"/>
          <w:color w:val="FF0000"/>
          <w:lang w:val="en-GB"/>
        </w:rPr>
        <w:t>will be transferred</w:t>
      </w:r>
      <w:proofErr w:type="gramEnd"/>
      <w:r w:rsidRPr="00CE4254">
        <w:rPr>
          <w:rFonts w:asciiTheme="minorHAnsi" w:hAnsiTheme="minorHAnsi" w:cstheme="minorHAnsi"/>
          <w:color w:val="FF0000"/>
          <w:lang w:val="en-GB"/>
        </w:rPr>
        <w:t xml:space="preserve"> to the new school.</w:t>
      </w:r>
    </w:p>
    <w:p w14:paraId="5A69FCF0" w14:textId="7F789B7B" w:rsidR="000E69B1" w:rsidRPr="00CE4254" w:rsidRDefault="000E69B1" w:rsidP="00187731">
      <w:pPr>
        <w:rPr>
          <w:rFonts w:asciiTheme="minorHAnsi" w:hAnsiTheme="minorHAnsi" w:cstheme="minorHAnsi"/>
          <w:color w:val="FF0000"/>
          <w:lang w:val="en-GB"/>
        </w:rPr>
      </w:pPr>
    </w:p>
    <w:p w14:paraId="50F1C228" w14:textId="2DA8CA1F" w:rsidR="006C6ABA" w:rsidRPr="00CE4254" w:rsidRDefault="006C6ABA" w:rsidP="00187731">
      <w:pPr>
        <w:rPr>
          <w:rFonts w:asciiTheme="minorHAnsi" w:hAnsiTheme="minorHAnsi" w:cstheme="minorHAnsi"/>
          <w:color w:val="FF0000"/>
          <w:lang w:val="en-GB"/>
        </w:rPr>
      </w:pPr>
      <w:r w:rsidRPr="00CE4254">
        <w:rPr>
          <w:rFonts w:asciiTheme="minorHAnsi" w:hAnsiTheme="minorHAnsi" w:cstheme="minorHAnsi"/>
          <w:color w:val="FF0000"/>
          <w:lang w:val="en-GB"/>
        </w:rPr>
        <w:br w:type="page"/>
      </w:r>
    </w:p>
    <w:p w14:paraId="48523456" w14:textId="2A2EAEE8" w:rsidR="006C6ABA" w:rsidRPr="00CE4254" w:rsidRDefault="006C6ABA" w:rsidP="006C6ABA">
      <w:pPr>
        <w:pStyle w:val="NormalWeb"/>
        <w:rPr>
          <w:rFonts w:ascii="Times New Roman" w:hAnsi="Times New Roman"/>
          <w:color w:val="FF0000"/>
        </w:rPr>
      </w:pPr>
      <w:r w:rsidRPr="00CE4254">
        <w:rPr>
          <w:rFonts w:ascii="Times New Roman" w:hAnsi="Times New Roman"/>
          <w:noProof/>
          <w:color w:val="FF0000"/>
        </w:rPr>
        <w:lastRenderedPageBreak/>
        <w:drawing>
          <wp:anchor distT="0" distB="0" distL="114300" distR="114300" simplePos="0" relativeHeight="251665408" behindDoc="0" locked="0" layoutInCell="1" allowOverlap="1" wp14:anchorId="2A0B2483" wp14:editId="1D005A13">
            <wp:simplePos x="0" y="0"/>
            <wp:positionH relativeFrom="column">
              <wp:posOffset>4924425</wp:posOffset>
            </wp:positionH>
            <wp:positionV relativeFrom="paragraph">
              <wp:posOffset>0</wp:posOffset>
            </wp:positionV>
            <wp:extent cx="1524000" cy="1337945"/>
            <wp:effectExtent l="0" t="0" r="0" b="0"/>
            <wp:wrapSquare wrapText="bothSides"/>
            <wp:docPr id="6" name="Picture 6" descr="C:\Users\Victoria\OneDrive - William Lilley Infant and Nursery\Desktop\Final WL logo Jun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OneDrive - William Lilley Infant and Nursery\Desktop\Final WL logo June 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9E3" w:rsidRPr="00CE4254">
        <w:rPr>
          <w:rFonts w:asciiTheme="minorHAnsi" w:hAnsiTheme="minorHAnsi" w:cstheme="minorHAnsi"/>
          <w:color w:val="FF0000"/>
          <w:sz w:val="36"/>
          <w:u w:val="single"/>
        </w:rPr>
        <w:t xml:space="preserve">Improving </w:t>
      </w:r>
      <w:r w:rsidRPr="00CE4254">
        <w:rPr>
          <w:rFonts w:asciiTheme="minorHAnsi" w:hAnsiTheme="minorHAnsi" w:cstheme="minorHAnsi"/>
          <w:color w:val="FF0000"/>
          <w:sz w:val="36"/>
          <w:u w:val="single"/>
        </w:rPr>
        <w:t>Attendance Contract</w:t>
      </w:r>
      <w:r w:rsidR="00890242" w:rsidRPr="00CE4254">
        <w:rPr>
          <w:rFonts w:asciiTheme="minorHAnsi" w:hAnsiTheme="minorHAnsi" w:cstheme="minorHAnsi"/>
          <w:color w:val="FF0000"/>
          <w:sz w:val="36"/>
          <w:u w:val="single"/>
        </w:rPr>
        <w:t xml:space="preserve"> </w:t>
      </w:r>
      <w:r w:rsidR="00890242" w:rsidRPr="00CE4254">
        <w:rPr>
          <w:rFonts w:asciiTheme="minorHAnsi" w:hAnsiTheme="minorHAnsi" w:cstheme="minorHAnsi"/>
          <w:color w:val="FF0000"/>
          <w:u w:val="single"/>
        </w:rPr>
        <w:t>(template)</w:t>
      </w:r>
      <w:r w:rsidRPr="00CE4254">
        <w:rPr>
          <w:rFonts w:ascii="Times New Roman" w:hAnsi="Times New Roman"/>
          <w:noProof/>
          <w:color w:val="FF0000"/>
        </w:rPr>
        <w:t xml:space="preserve"> </w:t>
      </w:r>
    </w:p>
    <w:p w14:paraId="557DB43D" w14:textId="77777777" w:rsidR="006C6ABA" w:rsidRPr="00CE4254" w:rsidRDefault="006C6ABA" w:rsidP="00A63926">
      <w:pPr>
        <w:spacing w:line="360" w:lineRule="auto"/>
        <w:rPr>
          <w:rFonts w:asciiTheme="minorHAnsi" w:hAnsiTheme="minorHAnsi" w:cstheme="minorHAnsi"/>
          <w:color w:val="FF0000"/>
          <w:lang w:val="en-GB"/>
        </w:rPr>
      </w:pPr>
    </w:p>
    <w:p w14:paraId="15B07470" w14:textId="77777777" w:rsidR="00625657" w:rsidRPr="00CE4254" w:rsidRDefault="006C6ABA" w:rsidP="006C6ABA">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The law entitles every child of compulsory school age to a full-time education. Under Section 7 of the Education Act 1996, it is the legal responsibility of parents to make sure their child receives that education</w:t>
      </w:r>
      <w:r w:rsidR="00625657" w:rsidRPr="00CE4254">
        <w:rPr>
          <w:rFonts w:asciiTheme="minorHAnsi" w:hAnsiTheme="minorHAnsi" w:cstheme="minorHAnsi"/>
          <w:color w:val="FF0000"/>
          <w:lang w:val="en-GB"/>
        </w:rPr>
        <w:t xml:space="preserve">. </w:t>
      </w:r>
    </w:p>
    <w:p w14:paraId="5EE74F9F" w14:textId="700DC4AD" w:rsidR="00625657" w:rsidRPr="00CE4254" w:rsidRDefault="00625657" w:rsidP="006C6ABA">
      <w:pPr>
        <w:spacing w:line="360" w:lineRule="auto"/>
        <w:rPr>
          <w:rFonts w:asciiTheme="minorHAnsi" w:hAnsiTheme="minorHAnsi" w:cstheme="minorHAnsi"/>
          <w:color w:val="FF0000"/>
          <w:lang w:val="en-GB"/>
        </w:rPr>
      </w:pPr>
    </w:p>
    <w:p w14:paraId="48A88972" w14:textId="032C1065" w:rsidR="006C6ABA" w:rsidRPr="00CE4254" w:rsidRDefault="00625657" w:rsidP="006C6ABA">
      <w:pPr>
        <w:spacing w:line="360" w:lineRule="auto"/>
        <w:rPr>
          <w:rFonts w:asciiTheme="minorHAnsi" w:hAnsiTheme="minorHAnsi" w:cstheme="minorHAnsi"/>
          <w:color w:val="FF0000"/>
          <w:lang w:val="en-GB"/>
        </w:rPr>
      </w:pPr>
      <w:r w:rsidRPr="00CE4254">
        <w:rPr>
          <w:rFonts w:asciiTheme="minorHAnsi" w:hAnsiTheme="minorHAnsi" w:cstheme="minorHAnsi"/>
          <w:color w:val="FF0000"/>
          <w:u w:val="single"/>
          <w:lang w:val="en-GB"/>
        </w:rPr>
        <w:t>&lt;Name of child&gt;</w:t>
      </w:r>
      <w:r w:rsidRPr="00CE4254">
        <w:rPr>
          <w:rFonts w:asciiTheme="minorHAnsi" w:hAnsiTheme="minorHAnsi" w:cstheme="minorHAnsi"/>
          <w:color w:val="FF0000"/>
          <w:lang w:val="en-GB"/>
        </w:rPr>
        <w:t xml:space="preserve"> </w:t>
      </w:r>
      <w:proofErr w:type="gramStart"/>
      <w:r w:rsidRPr="00CE4254">
        <w:rPr>
          <w:rFonts w:asciiTheme="minorHAnsi" w:hAnsiTheme="minorHAnsi" w:cstheme="minorHAnsi"/>
          <w:color w:val="FF0000"/>
          <w:lang w:val="en-GB"/>
        </w:rPr>
        <w:t>is registered</w:t>
      </w:r>
      <w:proofErr w:type="gramEnd"/>
      <w:r w:rsidRPr="00CE4254">
        <w:rPr>
          <w:rFonts w:asciiTheme="minorHAnsi" w:hAnsiTheme="minorHAnsi" w:cstheme="minorHAnsi"/>
          <w:color w:val="FF0000"/>
          <w:lang w:val="en-GB"/>
        </w:rPr>
        <w:t xml:space="preserve"> at William Lilley Infant and Nursery School, and there is an additional legal duty for parents to ensure th</w:t>
      </w:r>
      <w:r w:rsidR="006C6ABA" w:rsidRPr="00CE4254">
        <w:rPr>
          <w:rFonts w:asciiTheme="minorHAnsi" w:hAnsiTheme="minorHAnsi" w:cstheme="minorHAnsi"/>
          <w:color w:val="FF0000"/>
          <w:lang w:val="en-GB"/>
        </w:rPr>
        <w:t>e</w:t>
      </w:r>
      <w:r w:rsidRPr="00CE4254">
        <w:rPr>
          <w:rFonts w:asciiTheme="minorHAnsi" w:hAnsiTheme="minorHAnsi" w:cstheme="minorHAnsi"/>
          <w:color w:val="FF0000"/>
          <w:lang w:val="en-GB"/>
        </w:rPr>
        <w:t>y attend</w:t>
      </w:r>
      <w:r w:rsidR="006C6ABA" w:rsidRPr="00CE4254">
        <w:rPr>
          <w:rFonts w:asciiTheme="minorHAnsi" w:hAnsiTheme="minorHAnsi" w:cstheme="minorHAnsi"/>
          <w:color w:val="FF0000"/>
          <w:lang w:val="en-GB"/>
        </w:rPr>
        <w:t xml:space="preserve"> regularly. If a child of compulsory school age who </w:t>
      </w:r>
      <w:proofErr w:type="gramStart"/>
      <w:r w:rsidR="006C6ABA" w:rsidRPr="00CE4254">
        <w:rPr>
          <w:rFonts w:asciiTheme="minorHAnsi" w:hAnsiTheme="minorHAnsi" w:cstheme="minorHAnsi"/>
          <w:color w:val="FF0000"/>
          <w:lang w:val="en-GB"/>
        </w:rPr>
        <w:t>is registered</w:t>
      </w:r>
      <w:proofErr w:type="gramEnd"/>
      <w:r w:rsidR="006C6ABA" w:rsidRPr="00CE4254">
        <w:rPr>
          <w:rFonts w:asciiTheme="minorHAnsi" w:hAnsiTheme="minorHAnsi" w:cstheme="minorHAnsi"/>
          <w:color w:val="FF0000"/>
          <w:lang w:val="en-GB"/>
        </w:rPr>
        <w:t xml:space="preserve"> at a school fails to attend regularly at the school</w:t>
      </w:r>
      <w:r w:rsidRPr="00CE4254">
        <w:rPr>
          <w:rFonts w:asciiTheme="minorHAnsi" w:hAnsiTheme="minorHAnsi" w:cstheme="minorHAnsi"/>
          <w:color w:val="FF0000"/>
          <w:lang w:val="en-GB"/>
        </w:rPr>
        <w:t xml:space="preserve">, </w:t>
      </w:r>
      <w:r w:rsidR="006C6ABA" w:rsidRPr="00CE4254">
        <w:rPr>
          <w:rFonts w:asciiTheme="minorHAnsi" w:hAnsiTheme="minorHAnsi" w:cstheme="minorHAnsi"/>
          <w:color w:val="FF0000"/>
          <w:lang w:val="en-GB"/>
        </w:rPr>
        <w:t>the parent is guilty of an offence under Section 444(1) of the Education Act 1996. Our Governing Body have set the regular attendance target of 97%.</w:t>
      </w:r>
    </w:p>
    <w:p w14:paraId="539494A2" w14:textId="37B6D40D" w:rsidR="00976AB4" w:rsidRPr="00CE4254" w:rsidRDefault="00976AB4" w:rsidP="00A63926">
      <w:pPr>
        <w:spacing w:line="360" w:lineRule="auto"/>
        <w:rPr>
          <w:rFonts w:asciiTheme="minorHAnsi" w:hAnsiTheme="minorHAnsi" w:cstheme="minorHAnsi"/>
          <w:color w:val="FF0000"/>
          <w:lang w:val="en-GB"/>
        </w:rPr>
      </w:pPr>
    </w:p>
    <w:p w14:paraId="16C9A192" w14:textId="118D702E" w:rsidR="00670874" w:rsidRPr="00CE4254" w:rsidRDefault="0035188A" w:rsidP="00670874">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This</w:t>
      </w:r>
      <w:r w:rsidR="00A1222D" w:rsidRPr="00CE4254">
        <w:rPr>
          <w:rFonts w:asciiTheme="minorHAnsi" w:hAnsiTheme="minorHAnsi" w:cstheme="minorHAnsi"/>
          <w:color w:val="FF0000"/>
          <w:lang w:val="en-GB"/>
        </w:rPr>
        <w:t xml:space="preserve"> Improving Attendance Contract</w:t>
      </w:r>
      <w:r w:rsidRPr="00CE4254">
        <w:rPr>
          <w:rFonts w:asciiTheme="minorHAnsi" w:hAnsiTheme="minorHAnsi" w:cstheme="minorHAnsi"/>
          <w:color w:val="FF0000"/>
          <w:lang w:val="en-GB"/>
        </w:rPr>
        <w:t xml:space="preserve"> is:</w:t>
      </w:r>
    </w:p>
    <w:p w14:paraId="0C5410E5" w14:textId="3692F377" w:rsidR="00670874" w:rsidRPr="00CE4254" w:rsidRDefault="00A1222D" w:rsidP="00670874">
      <w:pPr>
        <w:pStyle w:val="ListParagraph"/>
        <w:numPr>
          <w:ilvl w:val="0"/>
          <w:numId w:val="36"/>
        </w:num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 xml:space="preserve">a formal written agreement between </w:t>
      </w:r>
      <w:r w:rsidR="0035188A" w:rsidRPr="00CE4254">
        <w:rPr>
          <w:rFonts w:asciiTheme="minorHAnsi" w:hAnsiTheme="minorHAnsi" w:cstheme="minorHAnsi"/>
          <w:color w:val="FF0000"/>
          <w:lang w:val="en-GB"/>
        </w:rPr>
        <w:t>their</w:t>
      </w:r>
      <w:r w:rsidRPr="00CE4254">
        <w:rPr>
          <w:rFonts w:asciiTheme="minorHAnsi" w:hAnsiTheme="minorHAnsi" w:cstheme="minorHAnsi"/>
          <w:color w:val="FF0000"/>
          <w:lang w:val="en-GB"/>
        </w:rPr>
        <w:t xml:space="preserve"> parent</w:t>
      </w:r>
      <w:r w:rsidR="00E80C6C" w:rsidRPr="00CE4254">
        <w:rPr>
          <w:rFonts w:asciiTheme="minorHAnsi" w:hAnsiTheme="minorHAnsi" w:cstheme="minorHAnsi"/>
          <w:color w:val="FF0000"/>
          <w:lang w:val="en-GB"/>
        </w:rPr>
        <w:t>/Carer</w:t>
      </w:r>
      <w:r w:rsidRPr="00CE4254">
        <w:rPr>
          <w:rFonts w:asciiTheme="minorHAnsi" w:hAnsiTheme="minorHAnsi" w:cstheme="minorHAnsi"/>
          <w:color w:val="FF0000"/>
          <w:lang w:val="en-GB"/>
        </w:rPr>
        <w:t xml:space="preserve"> and the school to addr</w:t>
      </w:r>
      <w:r w:rsidR="003F445C" w:rsidRPr="00CE4254">
        <w:rPr>
          <w:rFonts w:asciiTheme="minorHAnsi" w:hAnsiTheme="minorHAnsi" w:cstheme="minorHAnsi"/>
          <w:color w:val="FF0000"/>
          <w:lang w:val="en-GB"/>
        </w:rPr>
        <w:t>ess irregular school attendance,</w:t>
      </w:r>
      <w:r w:rsidR="00E327AF" w:rsidRPr="00CE4254">
        <w:rPr>
          <w:rFonts w:asciiTheme="minorHAnsi" w:hAnsiTheme="minorHAnsi" w:cstheme="minorHAnsi"/>
          <w:color w:val="FF0000"/>
          <w:lang w:val="en-GB"/>
        </w:rPr>
        <w:t xml:space="preserve"> and is an offer on our Attendance Support Map </w:t>
      </w:r>
      <w:r w:rsidR="00E327AF" w:rsidRPr="00CE4254">
        <w:rPr>
          <w:rFonts w:asciiTheme="minorHAnsi" w:hAnsiTheme="minorHAnsi" w:cstheme="minorHAnsi"/>
          <w:color w:val="FF0000"/>
          <w:sz w:val="16"/>
          <w:lang w:val="en-GB"/>
        </w:rPr>
        <w:t>(Appendix 8 – Attendance Policy),</w:t>
      </w:r>
    </w:p>
    <w:p w14:paraId="76B26A8E" w14:textId="76D3E1AC" w:rsidR="003F445C" w:rsidRPr="00CE4254" w:rsidRDefault="003F445C" w:rsidP="00670874">
      <w:pPr>
        <w:pStyle w:val="ListParagraph"/>
        <w:numPr>
          <w:ilvl w:val="0"/>
          <w:numId w:val="36"/>
        </w:numPr>
        <w:spacing w:line="360" w:lineRule="auto"/>
        <w:rPr>
          <w:rFonts w:asciiTheme="minorHAnsi" w:hAnsiTheme="minorHAnsi" w:cstheme="minorHAnsi"/>
          <w:color w:val="FF0000"/>
          <w:lang w:val="en-GB"/>
        </w:rPr>
      </w:pPr>
      <w:proofErr w:type="gramStart"/>
      <w:r w:rsidRPr="00CE4254">
        <w:rPr>
          <w:rFonts w:asciiTheme="minorHAnsi" w:hAnsiTheme="minorHAnsi" w:cstheme="minorHAnsi"/>
          <w:color w:val="FF0000"/>
          <w:lang w:val="en-GB"/>
        </w:rPr>
        <w:t>not</w:t>
      </w:r>
      <w:proofErr w:type="gramEnd"/>
      <w:r w:rsidRPr="00CE4254">
        <w:rPr>
          <w:rFonts w:asciiTheme="minorHAnsi" w:hAnsiTheme="minorHAnsi" w:cstheme="minorHAnsi"/>
          <w:color w:val="FF0000"/>
          <w:lang w:val="en-GB"/>
        </w:rPr>
        <w:t xml:space="preserve"> legally binding, however it is intended to formalise support offered as an alternative to prosecution.</w:t>
      </w:r>
    </w:p>
    <w:p w14:paraId="045C1728" w14:textId="70532493" w:rsidR="00976AB4" w:rsidRPr="00CE4254" w:rsidRDefault="00976AB4" w:rsidP="00A63926">
      <w:pPr>
        <w:spacing w:line="360" w:lineRule="auto"/>
        <w:rPr>
          <w:rFonts w:asciiTheme="minorHAnsi" w:hAnsiTheme="minorHAnsi" w:cstheme="minorHAnsi"/>
          <w:color w:val="FF0000"/>
          <w:lang w:val="en-GB"/>
        </w:rPr>
      </w:pPr>
    </w:p>
    <w:tbl>
      <w:tblPr>
        <w:tblStyle w:val="TableGrid"/>
        <w:tblW w:w="0" w:type="auto"/>
        <w:tblLook w:val="04A0" w:firstRow="1" w:lastRow="0" w:firstColumn="1" w:lastColumn="0" w:noHBand="0" w:noVBand="1"/>
      </w:tblPr>
      <w:tblGrid>
        <w:gridCol w:w="4096"/>
        <w:gridCol w:w="6340"/>
      </w:tblGrid>
      <w:tr w:rsidR="00670874" w:rsidRPr="00CE4254" w14:paraId="7410879C" w14:textId="77777777" w:rsidTr="00445DF0">
        <w:tc>
          <w:tcPr>
            <w:tcW w:w="4096" w:type="dxa"/>
            <w:tcBorders>
              <w:top w:val="double" w:sz="4" w:space="0" w:color="auto"/>
              <w:left w:val="double" w:sz="4" w:space="0" w:color="auto"/>
              <w:bottom w:val="double" w:sz="4" w:space="0" w:color="auto"/>
            </w:tcBorders>
          </w:tcPr>
          <w:p w14:paraId="0E95DC81" w14:textId="56F62D09" w:rsidR="00670874" w:rsidRPr="00CE4254" w:rsidRDefault="00670874"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Date/time of meeting:</w:t>
            </w:r>
          </w:p>
        </w:tc>
        <w:tc>
          <w:tcPr>
            <w:tcW w:w="6340" w:type="dxa"/>
            <w:tcBorders>
              <w:top w:val="double" w:sz="4" w:space="0" w:color="auto"/>
              <w:bottom w:val="double" w:sz="4" w:space="0" w:color="auto"/>
              <w:right w:val="double" w:sz="4" w:space="0" w:color="auto"/>
            </w:tcBorders>
          </w:tcPr>
          <w:p w14:paraId="2639020E" w14:textId="77777777" w:rsidR="00670874" w:rsidRPr="00CE4254" w:rsidRDefault="00670874" w:rsidP="00A63926">
            <w:pPr>
              <w:spacing w:line="360" w:lineRule="auto"/>
              <w:rPr>
                <w:rFonts w:asciiTheme="minorHAnsi" w:hAnsiTheme="minorHAnsi" w:cstheme="minorHAnsi"/>
                <w:color w:val="FF0000"/>
                <w:lang w:val="en-GB"/>
              </w:rPr>
            </w:pPr>
          </w:p>
        </w:tc>
      </w:tr>
    </w:tbl>
    <w:p w14:paraId="76964F21" w14:textId="505F6C9B" w:rsidR="00670874" w:rsidRPr="00CE4254" w:rsidRDefault="00670874" w:rsidP="00A63926">
      <w:pPr>
        <w:spacing w:line="360" w:lineRule="auto"/>
        <w:rPr>
          <w:rFonts w:asciiTheme="minorHAnsi" w:hAnsiTheme="minorHAnsi" w:cstheme="minorHAnsi"/>
          <w:color w:val="FF0000"/>
          <w:lang w:val="en-GB"/>
        </w:rPr>
      </w:pPr>
    </w:p>
    <w:tbl>
      <w:tblPr>
        <w:tblStyle w:val="TableGrid"/>
        <w:tblW w:w="0" w:type="auto"/>
        <w:tblLook w:val="04A0" w:firstRow="1" w:lastRow="0" w:firstColumn="1" w:lastColumn="0" w:noHBand="0" w:noVBand="1"/>
      </w:tblPr>
      <w:tblGrid>
        <w:gridCol w:w="4096"/>
        <w:gridCol w:w="4678"/>
        <w:gridCol w:w="1662"/>
      </w:tblGrid>
      <w:tr w:rsidR="00CE4254" w:rsidRPr="00CE4254" w14:paraId="5D02F02C" w14:textId="77777777" w:rsidTr="00445DF0">
        <w:tc>
          <w:tcPr>
            <w:tcW w:w="4096" w:type="dxa"/>
            <w:tcBorders>
              <w:top w:val="double" w:sz="4" w:space="0" w:color="auto"/>
              <w:left w:val="double" w:sz="4" w:space="0" w:color="auto"/>
            </w:tcBorders>
          </w:tcPr>
          <w:p w14:paraId="3D1F8771" w14:textId="614A5A9C" w:rsidR="00670874" w:rsidRPr="00CE4254" w:rsidRDefault="00670874"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Pupil’s name:</w:t>
            </w:r>
          </w:p>
        </w:tc>
        <w:tc>
          <w:tcPr>
            <w:tcW w:w="6340" w:type="dxa"/>
            <w:gridSpan w:val="2"/>
            <w:tcBorders>
              <w:top w:val="double" w:sz="4" w:space="0" w:color="auto"/>
              <w:right w:val="double" w:sz="4" w:space="0" w:color="auto"/>
            </w:tcBorders>
          </w:tcPr>
          <w:p w14:paraId="7D9BCC8B" w14:textId="77777777" w:rsidR="00670874" w:rsidRPr="00CE4254" w:rsidRDefault="00670874" w:rsidP="00A63926">
            <w:pPr>
              <w:spacing w:line="360" w:lineRule="auto"/>
              <w:rPr>
                <w:rFonts w:asciiTheme="minorHAnsi" w:hAnsiTheme="minorHAnsi" w:cstheme="minorHAnsi"/>
                <w:color w:val="FF0000"/>
                <w:lang w:val="en-GB"/>
              </w:rPr>
            </w:pPr>
          </w:p>
        </w:tc>
      </w:tr>
      <w:tr w:rsidR="00CE4254" w:rsidRPr="00CE4254" w14:paraId="23BA95AE" w14:textId="77777777" w:rsidTr="00445DF0">
        <w:tc>
          <w:tcPr>
            <w:tcW w:w="4096" w:type="dxa"/>
            <w:tcBorders>
              <w:left w:val="double" w:sz="4" w:space="0" w:color="auto"/>
            </w:tcBorders>
          </w:tcPr>
          <w:p w14:paraId="54C4B59B" w14:textId="08310058" w:rsidR="00670874" w:rsidRPr="00CE4254" w:rsidRDefault="00670874"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 of birth:</w:t>
            </w:r>
          </w:p>
        </w:tc>
        <w:tc>
          <w:tcPr>
            <w:tcW w:w="6340" w:type="dxa"/>
            <w:gridSpan w:val="2"/>
            <w:tcBorders>
              <w:right w:val="double" w:sz="4" w:space="0" w:color="auto"/>
            </w:tcBorders>
          </w:tcPr>
          <w:p w14:paraId="1977CB2F" w14:textId="77777777" w:rsidR="00670874" w:rsidRPr="00CE4254" w:rsidRDefault="00670874" w:rsidP="00A63926">
            <w:pPr>
              <w:spacing w:line="360" w:lineRule="auto"/>
              <w:rPr>
                <w:rFonts w:asciiTheme="minorHAnsi" w:hAnsiTheme="minorHAnsi" w:cstheme="minorHAnsi"/>
                <w:color w:val="FF0000"/>
                <w:lang w:val="en-GB"/>
              </w:rPr>
            </w:pPr>
          </w:p>
        </w:tc>
      </w:tr>
      <w:tr w:rsidR="00CE4254" w:rsidRPr="00CE4254" w14:paraId="781BB8A4" w14:textId="77777777" w:rsidTr="00445DF0">
        <w:trPr>
          <w:trHeight w:val="1338"/>
        </w:trPr>
        <w:tc>
          <w:tcPr>
            <w:tcW w:w="4096" w:type="dxa"/>
            <w:tcBorders>
              <w:left w:val="double" w:sz="4" w:space="0" w:color="auto"/>
            </w:tcBorders>
          </w:tcPr>
          <w:p w14:paraId="480CF240" w14:textId="3444929F" w:rsidR="0035188A" w:rsidRPr="00CE4254" w:rsidRDefault="0035188A"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Address:</w:t>
            </w:r>
          </w:p>
        </w:tc>
        <w:tc>
          <w:tcPr>
            <w:tcW w:w="6340" w:type="dxa"/>
            <w:gridSpan w:val="2"/>
            <w:tcBorders>
              <w:right w:val="double" w:sz="4" w:space="0" w:color="auto"/>
            </w:tcBorders>
          </w:tcPr>
          <w:p w14:paraId="33B66A60" w14:textId="77777777" w:rsidR="0035188A" w:rsidRPr="00CE4254" w:rsidRDefault="0035188A" w:rsidP="00A63926">
            <w:pPr>
              <w:spacing w:line="360" w:lineRule="auto"/>
              <w:rPr>
                <w:rFonts w:asciiTheme="minorHAnsi" w:hAnsiTheme="minorHAnsi" w:cstheme="minorHAnsi"/>
                <w:color w:val="FF0000"/>
                <w:lang w:val="en-GB"/>
              </w:rPr>
            </w:pPr>
          </w:p>
        </w:tc>
      </w:tr>
      <w:tr w:rsidR="00CE4254" w:rsidRPr="00CE4254" w14:paraId="36F99C2D" w14:textId="77777777" w:rsidTr="00445DF0">
        <w:trPr>
          <w:trHeight w:val="1338"/>
        </w:trPr>
        <w:tc>
          <w:tcPr>
            <w:tcW w:w="4096" w:type="dxa"/>
            <w:tcBorders>
              <w:left w:val="double" w:sz="4" w:space="0" w:color="auto"/>
            </w:tcBorders>
          </w:tcPr>
          <w:p w14:paraId="352741BA" w14:textId="36FAC986" w:rsidR="0035188A" w:rsidRPr="00CE4254" w:rsidRDefault="0035188A"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C</w:t>
            </w:r>
            <w:r w:rsidR="00445DF0" w:rsidRPr="00CE4254">
              <w:rPr>
                <w:rFonts w:asciiTheme="minorHAnsi" w:hAnsiTheme="minorHAnsi" w:cstheme="minorHAnsi"/>
                <w:color w:val="FF0000"/>
                <w:lang w:val="en-GB"/>
              </w:rPr>
              <w:t>urrent attendance information including percentage</w:t>
            </w:r>
            <w:r w:rsidRPr="00CE4254">
              <w:rPr>
                <w:rFonts w:asciiTheme="minorHAnsi" w:hAnsiTheme="minorHAnsi" w:cstheme="minorHAnsi"/>
                <w:color w:val="FF0000"/>
                <w:lang w:val="en-GB"/>
              </w:rPr>
              <w:t>:</w:t>
            </w:r>
          </w:p>
        </w:tc>
        <w:tc>
          <w:tcPr>
            <w:tcW w:w="6340" w:type="dxa"/>
            <w:gridSpan w:val="2"/>
            <w:tcBorders>
              <w:right w:val="double" w:sz="4" w:space="0" w:color="auto"/>
            </w:tcBorders>
          </w:tcPr>
          <w:p w14:paraId="1C0B1C97" w14:textId="77777777" w:rsidR="0035188A" w:rsidRPr="00CE4254" w:rsidRDefault="0035188A" w:rsidP="00A63926">
            <w:pPr>
              <w:spacing w:line="360" w:lineRule="auto"/>
              <w:rPr>
                <w:rFonts w:asciiTheme="minorHAnsi" w:hAnsiTheme="minorHAnsi" w:cstheme="minorHAnsi"/>
                <w:color w:val="FF0000"/>
                <w:lang w:val="en-GB"/>
              </w:rPr>
            </w:pPr>
          </w:p>
          <w:p w14:paraId="71A861AB" w14:textId="77777777" w:rsidR="00445DF0" w:rsidRPr="00CE4254" w:rsidRDefault="00445DF0" w:rsidP="00A63926">
            <w:pPr>
              <w:spacing w:line="360" w:lineRule="auto"/>
              <w:rPr>
                <w:rFonts w:asciiTheme="minorHAnsi" w:hAnsiTheme="minorHAnsi" w:cstheme="minorHAnsi"/>
                <w:color w:val="FF0000"/>
                <w:lang w:val="en-GB"/>
              </w:rPr>
            </w:pPr>
          </w:p>
          <w:p w14:paraId="207B03EC" w14:textId="77777777" w:rsidR="00445DF0" w:rsidRPr="00CE4254" w:rsidRDefault="00445DF0" w:rsidP="00A63926">
            <w:pPr>
              <w:spacing w:line="360" w:lineRule="auto"/>
              <w:rPr>
                <w:rFonts w:asciiTheme="minorHAnsi" w:hAnsiTheme="minorHAnsi" w:cstheme="minorHAnsi"/>
                <w:color w:val="FF0000"/>
                <w:lang w:val="en-GB"/>
              </w:rPr>
            </w:pPr>
          </w:p>
          <w:p w14:paraId="199CBE5C" w14:textId="77777777" w:rsidR="00445DF0" w:rsidRPr="00CE4254" w:rsidRDefault="00445DF0" w:rsidP="00A63926">
            <w:pPr>
              <w:spacing w:line="360" w:lineRule="auto"/>
              <w:rPr>
                <w:rFonts w:asciiTheme="minorHAnsi" w:hAnsiTheme="minorHAnsi" w:cstheme="minorHAnsi"/>
                <w:color w:val="FF0000"/>
                <w:lang w:val="en-GB"/>
              </w:rPr>
            </w:pPr>
          </w:p>
          <w:p w14:paraId="5041E689" w14:textId="77777777" w:rsidR="00445DF0" w:rsidRPr="00CE4254" w:rsidRDefault="00445DF0" w:rsidP="00A63926">
            <w:pPr>
              <w:spacing w:line="360" w:lineRule="auto"/>
              <w:rPr>
                <w:rFonts w:asciiTheme="minorHAnsi" w:hAnsiTheme="minorHAnsi" w:cstheme="minorHAnsi"/>
                <w:color w:val="FF0000"/>
                <w:lang w:val="en-GB"/>
              </w:rPr>
            </w:pPr>
          </w:p>
          <w:p w14:paraId="56094AE5" w14:textId="77777777" w:rsidR="00445DF0" w:rsidRPr="00CE4254" w:rsidRDefault="00445DF0" w:rsidP="00A63926">
            <w:pPr>
              <w:spacing w:line="360" w:lineRule="auto"/>
              <w:rPr>
                <w:rFonts w:asciiTheme="minorHAnsi" w:hAnsiTheme="minorHAnsi" w:cstheme="minorHAnsi"/>
                <w:color w:val="FF0000"/>
                <w:lang w:val="en-GB"/>
              </w:rPr>
            </w:pPr>
          </w:p>
          <w:p w14:paraId="3008F55C" w14:textId="77777777" w:rsidR="00445DF0" w:rsidRPr="00CE4254" w:rsidRDefault="00445DF0" w:rsidP="00A63926">
            <w:pPr>
              <w:spacing w:line="360" w:lineRule="auto"/>
              <w:rPr>
                <w:rFonts w:asciiTheme="minorHAnsi" w:hAnsiTheme="minorHAnsi" w:cstheme="minorHAnsi"/>
                <w:color w:val="FF0000"/>
                <w:lang w:val="en-GB"/>
              </w:rPr>
            </w:pPr>
          </w:p>
          <w:p w14:paraId="3E11410E" w14:textId="4FE219EA" w:rsidR="00445DF0" w:rsidRPr="00CE4254" w:rsidRDefault="00445DF0" w:rsidP="00A63926">
            <w:pPr>
              <w:spacing w:line="360" w:lineRule="auto"/>
              <w:rPr>
                <w:rFonts w:asciiTheme="minorHAnsi" w:hAnsiTheme="minorHAnsi" w:cstheme="minorHAnsi"/>
                <w:color w:val="FF0000"/>
                <w:lang w:val="en-GB"/>
              </w:rPr>
            </w:pPr>
          </w:p>
        </w:tc>
      </w:tr>
      <w:tr w:rsidR="00CE4254" w:rsidRPr="00CE4254" w14:paraId="10479131" w14:textId="77777777" w:rsidTr="00890242">
        <w:trPr>
          <w:trHeight w:val="1338"/>
        </w:trPr>
        <w:tc>
          <w:tcPr>
            <w:tcW w:w="4096" w:type="dxa"/>
            <w:tcBorders>
              <w:left w:val="double" w:sz="4" w:space="0" w:color="auto"/>
            </w:tcBorders>
          </w:tcPr>
          <w:p w14:paraId="48E8327A" w14:textId="4B3BDA1F" w:rsidR="00445DF0" w:rsidRPr="00CE4254" w:rsidRDefault="00EC39E3"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lastRenderedPageBreak/>
              <w:t xml:space="preserve">Summary of </w:t>
            </w:r>
            <w:r w:rsidR="00651CC9" w:rsidRPr="00CE4254">
              <w:rPr>
                <w:rFonts w:asciiTheme="minorHAnsi" w:hAnsiTheme="minorHAnsi" w:cstheme="minorHAnsi"/>
                <w:color w:val="FF0000"/>
                <w:lang w:val="en-GB"/>
              </w:rPr>
              <w:t xml:space="preserve">reasons for the pupil’s absences (including reasons for lateness) and </w:t>
            </w:r>
            <w:r w:rsidRPr="00CE4254">
              <w:rPr>
                <w:rFonts w:asciiTheme="minorHAnsi" w:hAnsiTheme="minorHAnsi" w:cstheme="minorHAnsi"/>
                <w:color w:val="FF0000"/>
                <w:lang w:val="en-GB"/>
              </w:rPr>
              <w:t xml:space="preserve">identified </w:t>
            </w:r>
            <w:r w:rsidR="00651CC9" w:rsidRPr="00CE4254">
              <w:rPr>
                <w:rFonts w:asciiTheme="minorHAnsi" w:hAnsiTheme="minorHAnsi" w:cstheme="minorHAnsi"/>
                <w:color w:val="FF0000"/>
                <w:lang w:val="en-GB"/>
              </w:rPr>
              <w:t>barriers/support needs:</w:t>
            </w:r>
          </w:p>
          <w:p w14:paraId="78A784F7" w14:textId="77777777" w:rsidR="00651CC9" w:rsidRPr="00CE4254" w:rsidRDefault="00651CC9" w:rsidP="00A63926">
            <w:pPr>
              <w:spacing w:line="360" w:lineRule="auto"/>
              <w:rPr>
                <w:rFonts w:asciiTheme="minorHAnsi" w:hAnsiTheme="minorHAnsi" w:cstheme="minorHAnsi"/>
                <w:color w:val="FF0000"/>
                <w:lang w:val="en-GB"/>
              </w:rPr>
            </w:pPr>
          </w:p>
          <w:p w14:paraId="11F44B3C" w14:textId="77777777" w:rsidR="00651CC9" w:rsidRPr="00CE4254" w:rsidRDefault="00651CC9" w:rsidP="00A63926">
            <w:pPr>
              <w:spacing w:line="360" w:lineRule="auto"/>
              <w:rPr>
                <w:rFonts w:asciiTheme="minorHAnsi" w:hAnsiTheme="minorHAnsi" w:cstheme="minorHAnsi"/>
                <w:color w:val="FF0000"/>
                <w:lang w:val="en-GB"/>
              </w:rPr>
            </w:pPr>
          </w:p>
          <w:p w14:paraId="58946AE0" w14:textId="77777777" w:rsidR="00651CC9" w:rsidRPr="00CE4254" w:rsidRDefault="00651CC9" w:rsidP="00A63926">
            <w:pPr>
              <w:spacing w:line="360" w:lineRule="auto"/>
              <w:rPr>
                <w:rFonts w:asciiTheme="minorHAnsi" w:hAnsiTheme="minorHAnsi" w:cstheme="minorHAnsi"/>
                <w:color w:val="FF0000"/>
                <w:lang w:val="en-GB"/>
              </w:rPr>
            </w:pPr>
          </w:p>
          <w:p w14:paraId="5B3CCB78" w14:textId="77777777" w:rsidR="00651CC9" w:rsidRPr="00CE4254" w:rsidRDefault="00651CC9" w:rsidP="00A63926">
            <w:pPr>
              <w:spacing w:line="360" w:lineRule="auto"/>
              <w:rPr>
                <w:rFonts w:asciiTheme="minorHAnsi" w:hAnsiTheme="minorHAnsi" w:cstheme="minorHAnsi"/>
                <w:color w:val="FF0000"/>
                <w:lang w:val="en-GB"/>
              </w:rPr>
            </w:pPr>
          </w:p>
          <w:p w14:paraId="0CBD7067" w14:textId="7623ECB5" w:rsidR="00651CC9" w:rsidRPr="00CE4254" w:rsidRDefault="00651CC9" w:rsidP="00A63926">
            <w:pPr>
              <w:spacing w:line="360" w:lineRule="auto"/>
              <w:rPr>
                <w:rFonts w:asciiTheme="minorHAnsi" w:hAnsiTheme="minorHAnsi" w:cstheme="minorHAnsi"/>
                <w:color w:val="FF0000"/>
                <w:lang w:val="en-GB"/>
              </w:rPr>
            </w:pPr>
          </w:p>
        </w:tc>
        <w:tc>
          <w:tcPr>
            <w:tcW w:w="6340" w:type="dxa"/>
            <w:gridSpan w:val="2"/>
            <w:tcBorders>
              <w:right w:val="double" w:sz="4" w:space="0" w:color="auto"/>
            </w:tcBorders>
          </w:tcPr>
          <w:p w14:paraId="5A8DE2ED" w14:textId="77777777" w:rsidR="00445DF0" w:rsidRPr="00CE4254" w:rsidRDefault="00445DF0" w:rsidP="00A63926">
            <w:pPr>
              <w:spacing w:line="360" w:lineRule="auto"/>
              <w:rPr>
                <w:rFonts w:asciiTheme="minorHAnsi" w:hAnsiTheme="minorHAnsi" w:cstheme="minorHAnsi"/>
                <w:color w:val="FF0000"/>
                <w:lang w:val="en-GB"/>
              </w:rPr>
            </w:pPr>
          </w:p>
        </w:tc>
      </w:tr>
      <w:tr w:rsidR="00CE4254" w:rsidRPr="00CE4254" w14:paraId="0E7B604A" w14:textId="77777777" w:rsidTr="00BB505C">
        <w:trPr>
          <w:trHeight w:val="3399"/>
        </w:trPr>
        <w:tc>
          <w:tcPr>
            <w:tcW w:w="4096" w:type="dxa"/>
            <w:vMerge w:val="restart"/>
            <w:tcBorders>
              <w:left w:val="double" w:sz="4" w:space="0" w:color="auto"/>
            </w:tcBorders>
          </w:tcPr>
          <w:p w14:paraId="779D90F9" w14:textId="373AA4C6" w:rsidR="00BB505C" w:rsidRPr="00CE4254" w:rsidRDefault="00BB505C"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 xml:space="preserve">What requirements need to </w:t>
            </w:r>
            <w:proofErr w:type="gramStart"/>
            <w:r w:rsidRPr="00CE4254">
              <w:rPr>
                <w:rFonts w:asciiTheme="minorHAnsi" w:hAnsiTheme="minorHAnsi" w:cstheme="minorHAnsi"/>
                <w:color w:val="FF0000"/>
                <w:lang w:val="en-GB"/>
              </w:rPr>
              <w:t>be met</w:t>
            </w:r>
            <w:proofErr w:type="gramEnd"/>
            <w:r w:rsidRPr="00CE4254">
              <w:rPr>
                <w:rFonts w:asciiTheme="minorHAnsi" w:hAnsiTheme="minorHAnsi" w:cstheme="minorHAnsi"/>
                <w:color w:val="FF0000"/>
                <w:lang w:val="en-GB"/>
              </w:rPr>
              <w:t xml:space="preserve">? </w:t>
            </w:r>
            <w:r w:rsidR="00570B0E" w:rsidRPr="00CE4254">
              <w:rPr>
                <w:rFonts w:asciiTheme="minorHAnsi" w:hAnsiTheme="minorHAnsi" w:cstheme="minorHAnsi"/>
                <w:color w:val="FF0000"/>
                <w:lang w:val="en-GB"/>
              </w:rPr>
              <w:t>(</w:t>
            </w:r>
            <w:proofErr w:type="gramStart"/>
            <w:r w:rsidRPr="00CE4254">
              <w:rPr>
                <w:rFonts w:asciiTheme="minorHAnsi" w:hAnsiTheme="minorHAnsi" w:cstheme="minorHAnsi"/>
                <w:color w:val="FF0000"/>
                <w:lang w:val="en-GB"/>
              </w:rPr>
              <w:t>including</w:t>
            </w:r>
            <w:proofErr w:type="gramEnd"/>
            <w:r w:rsidRPr="00CE4254">
              <w:rPr>
                <w:rFonts w:asciiTheme="minorHAnsi" w:hAnsiTheme="minorHAnsi" w:cstheme="minorHAnsi"/>
                <w:color w:val="FF0000"/>
                <w:lang w:val="en-GB"/>
              </w:rPr>
              <w:t xml:space="preserve"> the attendance target and the timescale for improvement</w:t>
            </w:r>
            <w:r w:rsidR="00570B0E" w:rsidRPr="00CE4254">
              <w:rPr>
                <w:rFonts w:asciiTheme="minorHAnsi" w:hAnsiTheme="minorHAnsi" w:cstheme="minorHAnsi"/>
                <w:color w:val="FF0000"/>
                <w:lang w:val="en-GB"/>
              </w:rPr>
              <w:t>)</w:t>
            </w:r>
            <w:r w:rsidRPr="00CE4254">
              <w:rPr>
                <w:rFonts w:asciiTheme="minorHAnsi" w:hAnsiTheme="minorHAnsi" w:cstheme="minorHAnsi"/>
                <w:color w:val="FF0000"/>
                <w:lang w:val="en-GB"/>
              </w:rPr>
              <w:t>.</w:t>
            </w:r>
          </w:p>
          <w:p w14:paraId="0F209CB7" w14:textId="77777777" w:rsidR="00BB505C" w:rsidRPr="00CE4254" w:rsidRDefault="00BB505C" w:rsidP="00A63926">
            <w:pPr>
              <w:spacing w:line="360" w:lineRule="auto"/>
              <w:rPr>
                <w:rFonts w:asciiTheme="minorHAnsi" w:hAnsiTheme="minorHAnsi" w:cstheme="minorHAnsi"/>
                <w:color w:val="FF0000"/>
                <w:lang w:val="en-GB"/>
              </w:rPr>
            </w:pPr>
          </w:p>
          <w:p w14:paraId="3AD635E5" w14:textId="77777777" w:rsidR="00BB505C" w:rsidRPr="00CE4254" w:rsidRDefault="00BB505C" w:rsidP="00A63926">
            <w:pPr>
              <w:spacing w:line="360" w:lineRule="auto"/>
              <w:rPr>
                <w:rFonts w:asciiTheme="minorHAnsi" w:hAnsiTheme="minorHAnsi" w:cstheme="minorHAnsi"/>
                <w:color w:val="FF0000"/>
                <w:lang w:val="en-GB"/>
              </w:rPr>
            </w:pPr>
          </w:p>
          <w:p w14:paraId="2A8C1C61" w14:textId="77777777" w:rsidR="00BB505C" w:rsidRPr="00CE4254" w:rsidRDefault="00BB505C" w:rsidP="00A63926">
            <w:pPr>
              <w:spacing w:line="360" w:lineRule="auto"/>
              <w:rPr>
                <w:rFonts w:asciiTheme="minorHAnsi" w:hAnsiTheme="minorHAnsi" w:cstheme="minorHAnsi"/>
                <w:color w:val="FF0000"/>
                <w:lang w:val="en-GB"/>
              </w:rPr>
            </w:pPr>
          </w:p>
          <w:p w14:paraId="60A20AEB" w14:textId="77777777" w:rsidR="00BB505C" w:rsidRPr="00CE4254" w:rsidRDefault="00BB505C" w:rsidP="00A63926">
            <w:pPr>
              <w:spacing w:line="360" w:lineRule="auto"/>
              <w:rPr>
                <w:rFonts w:asciiTheme="minorHAnsi" w:hAnsiTheme="minorHAnsi" w:cstheme="minorHAnsi"/>
                <w:color w:val="FF0000"/>
                <w:lang w:val="en-GB"/>
              </w:rPr>
            </w:pPr>
          </w:p>
          <w:p w14:paraId="07D77C00" w14:textId="77777777" w:rsidR="00BB505C" w:rsidRPr="00CE4254" w:rsidRDefault="00BB505C" w:rsidP="00A63926">
            <w:pPr>
              <w:spacing w:line="360" w:lineRule="auto"/>
              <w:rPr>
                <w:rFonts w:asciiTheme="minorHAnsi" w:hAnsiTheme="minorHAnsi" w:cstheme="minorHAnsi"/>
                <w:color w:val="FF0000"/>
                <w:lang w:val="en-GB"/>
              </w:rPr>
            </w:pPr>
          </w:p>
          <w:p w14:paraId="2968B8A1" w14:textId="4984D476" w:rsidR="00BB505C" w:rsidRPr="00CE4254" w:rsidRDefault="00BB505C" w:rsidP="00A63926">
            <w:pPr>
              <w:spacing w:line="360" w:lineRule="auto"/>
              <w:rPr>
                <w:rFonts w:asciiTheme="minorHAnsi" w:hAnsiTheme="minorHAnsi" w:cstheme="minorHAnsi"/>
                <w:color w:val="FF0000"/>
                <w:lang w:val="en-GB"/>
              </w:rPr>
            </w:pPr>
          </w:p>
        </w:tc>
        <w:tc>
          <w:tcPr>
            <w:tcW w:w="6340" w:type="dxa"/>
            <w:gridSpan w:val="2"/>
            <w:tcBorders>
              <w:right w:val="double" w:sz="4" w:space="0" w:color="auto"/>
            </w:tcBorders>
          </w:tcPr>
          <w:p w14:paraId="317FCA29" w14:textId="77777777" w:rsidR="00BB505C" w:rsidRPr="00CE4254" w:rsidRDefault="00BB505C" w:rsidP="00A63926">
            <w:pPr>
              <w:spacing w:line="360" w:lineRule="auto"/>
              <w:rPr>
                <w:rFonts w:asciiTheme="minorHAnsi" w:hAnsiTheme="minorHAnsi" w:cstheme="minorHAnsi"/>
                <w:color w:val="FF0000"/>
                <w:lang w:val="en-GB"/>
              </w:rPr>
            </w:pPr>
          </w:p>
        </w:tc>
      </w:tr>
      <w:tr w:rsidR="00BB505C" w:rsidRPr="00CE4254" w14:paraId="05FBA509" w14:textId="77777777" w:rsidTr="00BB505C">
        <w:trPr>
          <w:trHeight w:val="422"/>
        </w:trPr>
        <w:tc>
          <w:tcPr>
            <w:tcW w:w="4096" w:type="dxa"/>
            <w:vMerge/>
            <w:tcBorders>
              <w:left w:val="double" w:sz="4" w:space="0" w:color="auto"/>
              <w:bottom w:val="double" w:sz="4" w:space="0" w:color="auto"/>
            </w:tcBorders>
          </w:tcPr>
          <w:p w14:paraId="666B3494" w14:textId="77777777" w:rsidR="00BB505C" w:rsidRPr="00CE4254" w:rsidRDefault="00BB505C" w:rsidP="00A63926">
            <w:pPr>
              <w:spacing w:line="360" w:lineRule="auto"/>
              <w:rPr>
                <w:rFonts w:asciiTheme="minorHAnsi" w:hAnsiTheme="minorHAnsi" w:cstheme="minorHAnsi"/>
                <w:color w:val="FF0000"/>
                <w:lang w:val="en-GB"/>
              </w:rPr>
            </w:pPr>
          </w:p>
        </w:tc>
        <w:tc>
          <w:tcPr>
            <w:tcW w:w="4678" w:type="dxa"/>
            <w:tcBorders>
              <w:bottom w:val="double" w:sz="4" w:space="0" w:color="auto"/>
              <w:right w:val="single" w:sz="4" w:space="0" w:color="auto"/>
            </w:tcBorders>
          </w:tcPr>
          <w:p w14:paraId="4EB4CE9D" w14:textId="77777777" w:rsidR="00BB505C" w:rsidRPr="00CE4254" w:rsidRDefault="00BB505C"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Attendance target:</w:t>
            </w:r>
          </w:p>
        </w:tc>
        <w:tc>
          <w:tcPr>
            <w:tcW w:w="1662" w:type="dxa"/>
            <w:tcBorders>
              <w:left w:val="single" w:sz="4" w:space="0" w:color="auto"/>
              <w:bottom w:val="double" w:sz="4" w:space="0" w:color="auto"/>
              <w:right w:val="double" w:sz="4" w:space="0" w:color="auto"/>
            </w:tcBorders>
          </w:tcPr>
          <w:p w14:paraId="39CCEF0D" w14:textId="6D5E1E14" w:rsidR="00BB505C" w:rsidRPr="00CE4254" w:rsidRDefault="00BB505C" w:rsidP="00A63926">
            <w:pPr>
              <w:spacing w:line="360" w:lineRule="auto"/>
              <w:rPr>
                <w:rFonts w:asciiTheme="minorHAnsi" w:hAnsiTheme="minorHAnsi" w:cstheme="minorHAnsi"/>
                <w:color w:val="FF0000"/>
                <w:lang w:val="en-GB"/>
              </w:rPr>
            </w:pPr>
          </w:p>
        </w:tc>
      </w:tr>
    </w:tbl>
    <w:p w14:paraId="32D3ED7D" w14:textId="46EEFBCD" w:rsidR="00670874" w:rsidRPr="00CE4254" w:rsidRDefault="00670874" w:rsidP="00A63926">
      <w:pPr>
        <w:spacing w:line="360" w:lineRule="auto"/>
        <w:rPr>
          <w:rFonts w:asciiTheme="minorHAnsi" w:hAnsiTheme="minorHAnsi" w:cstheme="minorHAnsi"/>
          <w:color w:val="FF0000"/>
          <w:lang w:val="en-GB"/>
        </w:rPr>
      </w:pPr>
    </w:p>
    <w:tbl>
      <w:tblPr>
        <w:tblStyle w:val="TableGrid"/>
        <w:tblW w:w="0" w:type="auto"/>
        <w:tblLook w:val="04A0" w:firstRow="1" w:lastRow="0" w:firstColumn="1" w:lastColumn="0" w:noHBand="0" w:noVBand="1"/>
      </w:tblPr>
      <w:tblGrid>
        <w:gridCol w:w="6218"/>
        <w:gridCol w:w="2557"/>
        <w:gridCol w:w="1661"/>
      </w:tblGrid>
      <w:tr w:rsidR="00CE4254" w:rsidRPr="00CE4254" w14:paraId="6593AE10" w14:textId="77777777" w:rsidTr="003E2C19">
        <w:tc>
          <w:tcPr>
            <w:tcW w:w="6232" w:type="dxa"/>
            <w:tcBorders>
              <w:top w:val="double" w:sz="4" w:space="0" w:color="auto"/>
              <w:left w:val="double" w:sz="4" w:space="0" w:color="auto"/>
            </w:tcBorders>
          </w:tcPr>
          <w:p w14:paraId="6644759B" w14:textId="77777777" w:rsidR="00597301" w:rsidRPr="00CE4254" w:rsidRDefault="003E2C19" w:rsidP="00597301">
            <w:pPr>
              <w:rPr>
                <w:rFonts w:asciiTheme="minorHAnsi" w:hAnsiTheme="minorHAnsi" w:cstheme="minorHAnsi"/>
                <w:color w:val="FF0000"/>
                <w:lang w:val="en-GB"/>
              </w:rPr>
            </w:pPr>
            <w:r w:rsidRPr="00CE4254">
              <w:rPr>
                <w:rFonts w:asciiTheme="minorHAnsi" w:hAnsiTheme="minorHAnsi" w:cstheme="minorHAnsi"/>
                <w:color w:val="FF0000"/>
                <w:lang w:val="en-GB"/>
              </w:rPr>
              <w:t>Action</w:t>
            </w:r>
            <w:r w:rsidR="00890242" w:rsidRPr="00CE4254">
              <w:rPr>
                <w:rFonts w:asciiTheme="minorHAnsi" w:hAnsiTheme="minorHAnsi" w:cstheme="minorHAnsi"/>
                <w:color w:val="FF0000"/>
                <w:lang w:val="en-GB"/>
              </w:rPr>
              <w:t>s</w:t>
            </w:r>
            <w:r w:rsidRPr="00CE4254">
              <w:rPr>
                <w:rFonts w:asciiTheme="minorHAnsi" w:hAnsiTheme="minorHAnsi" w:cstheme="minorHAnsi"/>
                <w:color w:val="FF0000"/>
                <w:lang w:val="en-GB"/>
              </w:rPr>
              <w:t xml:space="preserve"> </w:t>
            </w:r>
            <w:r w:rsidR="00597301" w:rsidRPr="00CE4254">
              <w:rPr>
                <w:rFonts w:asciiTheme="minorHAnsi" w:hAnsiTheme="minorHAnsi" w:cstheme="minorHAnsi"/>
                <w:color w:val="FF0000"/>
                <w:lang w:val="en-GB"/>
              </w:rPr>
              <w:t xml:space="preserve">and support </w:t>
            </w:r>
            <w:r w:rsidRPr="00CE4254">
              <w:rPr>
                <w:rFonts w:asciiTheme="minorHAnsi" w:hAnsiTheme="minorHAnsi" w:cstheme="minorHAnsi"/>
                <w:color w:val="FF0000"/>
                <w:lang w:val="en-GB"/>
              </w:rPr>
              <w:t>agreed</w:t>
            </w:r>
            <w:r w:rsidR="00890242" w:rsidRPr="00CE4254">
              <w:rPr>
                <w:rFonts w:asciiTheme="minorHAnsi" w:hAnsiTheme="minorHAnsi" w:cstheme="minorHAnsi"/>
                <w:color w:val="FF0000"/>
                <w:lang w:val="en-GB"/>
              </w:rPr>
              <w:t xml:space="preserve"> to meet requirements</w:t>
            </w:r>
            <w:r w:rsidR="00597301" w:rsidRPr="00CE4254">
              <w:rPr>
                <w:rFonts w:asciiTheme="minorHAnsi" w:hAnsiTheme="minorHAnsi" w:cstheme="minorHAnsi"/>
                <w:color w:val="FF0000"/>
                <w:lang w:val="en-GB"/>
              </w:rPr>
              <w:t xml:space="preserve"> </w:t>
            </w:r>
          </w:p>
          <w:p w14:paraId="42A37A01" w14:textId="047A6369" w:rsidR="003E2C19" w:rsidRPr="00CE4254" w:rsidRDefault="00597301" w:rsidP="00597301">
            <w:pPr>
              <w:rPr>
                <w:rFonts w:asciiTheme="minorHAnsi" w:hAnsiTheme="minorHAnsi" w:cstheme="minorHAnsi"/>
                <w:color w:val="FF0000"/>
                <w:lang w:val="en-GB"/>
              </w:rPr>
            </w:pPr>
            <w:r w:rsidRPr="00CE4254">
              <w:rPr>
                <w:rFonts w:asciiTheme="minorHAnsi" w:hAnsiTheme="minorHAnsi" w:cstheme="minorHAnsi"/>
                <w:color w:val="FF0000"/>
                <w:sz w:val="16"/>
                <w:lang w:val="en-GB"/>
              </w:rPr>
              <w:t>(including short-term targets)</w:t>
            </w:r>
            <w:r w:rsidR="003E2C19" w:rsidRPr="00CE4254">
              <w:rPr>
                <w:rFonts w:asciiTheme="minorHAnsi" w:hAnsiTheme="minorHAnsi" w:cstheme="minorHAnsi"/>
                <w:color w:val="FF0000"/>
                <w:lang w:val="en-GB"/>
              </w:rPr>
              <w:t>:</w:t>
            </w:r>
          </w:p>
        </w:tc>
        <w:tc>
          <w:tcPr>
            <w:tcW w:w="2560" w:type="dxa"/>
            <w:tcBorders>
              <w:top w:val="double" w:sz="4" w:space="0" w:color="auto"/>
            </w:tcBorders>
          </w:tcPr>
          <w:p w14:paraId="30DDA35C" w14:textId="2396068B" w:rsidR="003E2C19" w:rsidRPr="00CE4254" w:rsidRDefault="003E2C19" w:rsidP="00597301">
            <w:pPr>
              <w:rPr>
                <w:rFonts w:asciiTheme="minorHAnsi" w:hAnsiTheme="minorHAnsi" w:cstheme="minorHAnsi"/>
                <w:color w:val="FF0000"/>
                <w:lang w:val="en-GB"/>
              </w:rPr>
            </w:pPr>
            <w:r w:rsidRPr="00CE4254">
              <w:rPr>
                <w:rFonts w:asciiTheme="minorHAnsi" w:hAnsiTheme="minorHAnsi" w:cstheme="minorHAnsi"/>
                <w:color w:val="FF0000"/>
                <w:lang w:val="en-GB"/>
              </w:rPr>
              <w:t xml:space="preserve">By whom </w:t>
            </w:r>
            <w:r w:rsidRPr="00CE4254">
              <w:rPr>
                <w:rFonts w:asciiTheme="minorHAnsi" w:hAnsiTheme="minorHAnsi" w:cstheme="minorHAnsi"/>
                <w:color w:val="FF0000"/>
                <w:sz w:val="14"/>
                <w:szCs w:val="14"/>
                <w:lang w:val="en-GB"/>
              </w:rPr>
              <w:t>(Parent/Child/School):</w:t>
            </w:r>
          </w:p>
        </w:tc>
        <w:tc>
          <w:tcPr>
            <w:tcW w:w="1664" w:type="dxa"/>
            <w:tcBorders>
              <w:top w:val="double" w:sz="4" w:space="0" w:color="auto"/>
              <w:right w:val="double" w:sz="4" w:space="0" w:color="auto"/>
            </w:tcBorders>
          </w:tcPr>
          <w:p w14:paraId="148C4DDC" w14:textId="6FF17F9B" w:rsidR="003E2C19" w:rsidRPr="00CE4254" w:rsidRDefault="003E2C19" w:rsidP="00597301">
            <w:pPr>
              <w:rPr>
                <w:rFonts w:asciiTheme="minorHAnsi" w:hAnsiTheme="minorHAnsi" w:cstheme="minorHAnsi"/>
                <w:color w:val="FF0000"/>
                <w:lang w:val="en-GB"/>
              </w:rPr>
            </w:pPr>
            <w:r w:rsidRPr="00CE4254">
              <w:rPr>
                <w:rFonts w:asciiTheme="minorHAnsi" w:hAnsiTheme="minorHAnsi" w:cstheme="minorHAnsi"/>
                <w:color w:val="FF0000"/>
                <w:lang w:val="en-GB"/>
              </w:rPr>
              <w:t>By when:</w:t>
            </w:r>
          </w:p>
        </w:tc>
      </w:tr>
      <w:tr w:rsidR="00CE4254" w:rsidRPr="00CE4254" w14:paraId="1BD4D651" w14:textId="77777777" w:rsidTr="003E2C19">
        <w:tc>
          <w:tcPr>
            <w:tcW w:w="6232" w:type="dxa"/>
            <w:tcBorders>
              <w:left w:val="double" w:sz="4" w:space="0" w:color="auto"/>
            </w:tcBorders>
          </w:tcPr>
          <w:p w14:paraId="4EB54ADB" w14:textId="77777777" w:rsidR="003E2C19" w:rsidRPr="00CE4254" w:rsidRDefault="003E2C19" w:rsidP="00A63926">
            <w:pPr>
              <w:spacing w:line="360" w:lineRule="auto"/>
              <w:rPr>
                <w:rFonts w:asciiTheme="minorHAnsi" w:hAnsiTheme="minorHAnsi" w:cstheme="minorHAnsi"/>
                <w:color w:val="FF0000"/>
                <w:lang w:val="en-GB"/>
              </w:rPr>
            </w:pPr>
          </w:p>
        </w:tc>
        <w:tc>
          <w:tcPr>
            <w:tcW w:w="2560" w:type="dxa"/>
          </w:tcPr>
          <w:p w14:paraId="07AC71BC" w14:textId="77777777" w:rsidR="003E2C19" w:rsidRPr="00CE4254" w:rsidRDefault="003E2C19" w:rsidP="00A63926">
            <w:pPr>
              <w:spacing w:line="360" w:lineRule="auto"/>
              <w:rPr>
                <w:rFonts w:asciiTheme="minorHAnsi" w:hAnsiTheme="minorHAnsi" w:cstheme="minorHAnsi"/>
                <w:color w:val="FF0000"/>
                <w:lang w:val="en-GB"/>
              </w:rPr>
            </w:pPr>
          </w:p>
        </w:tc>
        <w:tc>
          <w:tcPr>
            <w:tcW w:w="1664" w:type="dxa"/>
            <w:tcBorders>
              <w:right w:val="double" w:sz="4" w:space="0" w:color="auto"/>
            </w:tcBorders>
          </w:tcPr>
          <w:p w14:paraId="1C058BE7" w14:textId="78F5C5A6" w:rsidR="003E2C19" w:rsidRPr="00CE4254" w:rsidRDefault="003E2C19" w:rsidP="00A63926">
            <w:pPr>
              <w:spacing w:line="360" w:lineRule="auto"/>
              <w:rPr>
                <w:rFonts w:asciiTheme="minorHAnsi" w:hAnsiTheme="minorHAnsi" w:cstheme="minorHAnsi"/>
                <w:color w:val="FF0000"/>
                <w:lang w:val="en-GB"/>
              </w:rPr>
            </w:pPr>
          </w:p>
        </w:tc>
      </w:tr>
      <w:tr w:rsidR="00CE4254" w:rsidRPr="00CE4254" w14:paraId="5ED5CC3D" w14:textId="77777777" w:rsidTr="003E2C19">
        <w:tc>
          <w:tcPr>
            <w:tcW w:w="6232" w:type="dxa"/>
            <w:tcBorders>
              <w:left w:val="double" w:sz="4" w:space="0" w:color="auto"/>
            </w:tcBorders>
          </w:tcPr>
          <w:p w14:paraId="66DF5593" w14:textId="77777777" w:rsidR="003E2C19" w:rsidRPr="00CE4254" w:rsidRDefault="003E2C19" w:rsidP="00A63926">
            <w:pPr>
              <w:spacing w:line="360" w:lineRule="auto"/>
              <w:rPr>
                <w:rFonts w:asciiTheme="minorHAnsi" w:hAnsiTheme="minorHAnsi" w:cstheme="minorHAnsi"/>
                <w:color w:val="FF0000"/>
                <w:lang w:val="en-GB"/>
              </w:rPr>
            </w:pPr>
          </w:p>
        </w:tc>
        <w:tc>
          <w:tcPr>
            <w:tcW w:w="2560" w:type="dxa"/>
          </w:tcPr>
          <w:p w14:paraId="20E2C325" w14:textId="77777777" w:rsidR="003E2C19" w:rsidRPr="00CE4254" w:rsidRDefault="003E2C19" w:rsidP="00A63926">
            <w:pPr>
              <w:spacing w:line="360" w:lineRule="auto"/>
              <w:rPr>
                <w:rFonts w:asciiTheme="minorHAnsi" w:hAnsiTheme="minorHAnsi" w:cstheme="minorHAnsi"/>
                <w:color w:val="FF0000"/>
                <w:lang w:val="en-GB"/>
              </w:rPr>
            </w:pPr>
          </w:p>
        </w:tc>
        <w:tc>
          <w:tcPr>
            <w:tcW w:w="1664" w:type="dxa"/>
            <w:tcBorders>
              <w:right w:val="double" w:sz="4" w:space="0" w:color="auto"/>
            </w:tcBorders>
          </w:tcPr>
          <w:p w14:paraId="366514A5" w14:textId="77777777" w:rsidR="003E2C19" w:rsidRPr="00CE4254" w:rsidRDefault="003E2C19" w:rsidP="00A63926">
            <w:pPr>
              <w:spacing w:line="360" w:lineRule="auto"/>
              <w:rPr>
                <w:rFonts w:asciiTheme="minorHAnsi" w:hAnsiTheme="minorHAnsi" w:cstheme="minorHAnsi"/>
                <w:color w:val="FF0000"/>
                <w:lang w:val="en-GB"/>
              </w:rPr>
            </w:pPr>
          </w:p>
        </w:tc>
      </w:tr>
      <w:tr w:rsidR="00CE4254" w:rsidRPr="00CE4254" w14:paraId="0801DEC2" w14:textId="77777777" w:rsidTr="003E2C19">
        <w:tc>
          <w:tcPr>
            <w:tcW w:w="6232" w:type="dxa"/>
            <w:tcBorders>
              <w:left w:val="double" w:sz="4" w:space="0" w:color="auto"/>
            </w:tcBorders>
          </w:tcPr>
          <w:p w14:paraId="75825699" w14:textId="77777777" w:rsidR="003E2C19" w:rsidRPr="00CE4254" w:rsidRDefault="003E2C19" w:rsidP="00A63926">
            <w:pPr>
              <w:spacing w:line="360" w:lineRule="auto"/>
              <w:rPr>
                <w:rFonts w:asciiTheme="minorHAnsi" w:hAnsiTheme="minorHAnsi" w:cstheme="minorHAnsi"/>
                <w:color w:val="FF0000"/>
                <w:lang w:val="en-GB"/>
              </w:rPr>
            </w:pPr>
          </w:p>
        </w:tc>
        <w:tc>
          <w:tcPr>
            <w:tcW w:w="2560" w:type="dxa"/>
          </w:tcPr>
          <w:p w14:paraId="244133E1" w14:textId="77777777" w:rsidR="003E2C19" w:rsidRPr="00CE4254" w:rsidRDefault="003E2C19" w:rsidP="00A63926">
            <w:pPr>
              <w:spacing w:line="360" w:lineRule="auto"/>
              <w:rPr>
                <w:rFonts w:asciiTheme="minorHAnsi" w:hAnsiTheme="minorHAnsi" w:cstheme="minorHAnsi"/>
                <w:color w:val="FF0000"/>
                <w:lang w:val="en-GB"/>
              </w:rPr>
            </w:pPr>
          </w:p>
        </w:tc>
        <w:tc>
          <w:tcPr>
            <w:tcW w:w="1664" w:type="dxa"/>
            <w:tcBorders>
              <w:right w:val="double" w:sz="4" w:space="0" w:color="auto"/>
            </w:tcBorders>
          </w:tcPr>
          <w:p w14:paraId="747001CC" w14:textId="77777777" w:rsidR="003E2C19" w:rsidRPr="00CE4254" w:rsidRDefault="003E2C19" w:rsidP="00A63926">
            <w:pPr>
              <w:spacing w:line="360" w:lineRule="auto"/>
              <w:rPr>
                <w:rFonts w:asciiTheme="minorHAnsi" w:hAnsiTheme="minorHAnsi" w:cstheme="minorHAnsi"/>
                <w:color w:val="FF0000"/>
                <w:lang w:val="en-GB"/>
              </w:rPr>
            </w:pPr>
          </w:p>
        </w:tc>
      </w:tr>
      <w:tr w:rsidR="00CE4254" w:rsidRPr="00CE4254" w14:paraId="60208277" w14:textId="77777777" w:rsidTr="003E2C19">
        <w:tc>
          <w:tcPr>
            <w:tcW w:w="6232" w:type="dxa"/>
            <w:tcBorders>
              <w:left w:val="double" w:sz="4" w:space="0" w:color="auto"/>
            </w:tcBorders>
          </w:tcPr>
          <w:p w14:paraId="092ACE37" w14:textId="77777777" w:rsidR="003E2C19" w:rsidRPr="00CE4254" w:rsidRDefault="003E2C19" w:rsidP="00A63926">
            <w:pPr>
              <w:spacing w:line="360" w:lineRule="auto"/>
              <w:rPr>
                <w:rFonts w:asciiTheme="minorHAnsi" w:hAnsiTheme="minorHAnsi" w:cstheme="minorHAnsi"/>
                <w:color w:val="FF0000"/>
                <w:lang w:val="en-GB"/>
              </w:rPr>
            </w:pPr>
          </w:p>
        </w:tc>
        <w:tc>
          <w:tcPr>
            <w:tcW w:w="2560" w:type="dxa"/>
          </w:tcPr>
          <w:p w14:paraId="4A35BED7" w14:textId="77777777" w:rsidR="003E2C19" w:rsidRPr="00CE4254" w:rsidRDefault="003E2C19" w:rsidP="00A63926">
            <w:pPr>
              <w:spacing w:line="360" w:lineRule="auto"/>
              <w:rPr>
                <w:rFonts w:asciiTheme="minorHAnsi" w:hAnsiTheme="minorHAnsi" w:cstheme="minorHAnsi"/>
                <w:color w:val="FF0000"/>
                <w:lang w:val="en-GB"/>
              </w:rPr>
            </w:pPr>
          </w:p>
        </w:tc>
        <w:tc>
          <w:tcPr>
            <w:tcW w:w="1664" w:type="dxa"/>
            <w:tcBorders>
              <w:right w:val="double" w:sz="4" w:space="0" w:color="auto"/>
            </w:tcBorders>
          </w:tcPr>
          <w:p w14:paraId="0AE7226E" w14:textId="77777777" w:rsidR="003E2C19" w:rsidRPr="00CE4254" w:rsidRDefault="003E2C19" w:rsidP="00A63926">
            <w:pPr>
              <w:spacing w:line="360" w:lineRule="auto"/>
              <w:rPr>
                <w:rFonts w:asciiTheme="minorHAnsi" w:hAnsiTheme="minorHAnsi" w:cstheme="minorHAnsi"/>
                <w:color w:val="FF0000"/>
                <w:lang w:val="en-GB"/>
              </w:rPr>
            </w:pPr>
          </w:p>
        </w:tc>
      </w:tr>
      <w:tr w:rsidR="003E2C19" w:rsidRPr="00CE4254" w14:paraId="5158017C" w14:textId="77777777" w:rsidTr="003E2C19">
        <w:tc>
          <w:tcPr>
            <w:tcW w:w="6232" w:type="dxa"/>
            <w:tcBorders>
              <w:left w:val="double" w:sz="4" w:space="0" w:color="auto"/>
              <w:bottom w:val="double" w:sz="4" w:space="0" w:color="auto"/>
            </w:tcBorders>
          </w:tcPr>
          <w:p w14:paraId="5434621C" w14:textId="77777777" w:rsidR="003E2C19" w:rsidRPr="00CE4254" w:rsidRDefault="003E2C19" w:rsidP="00A63926">
            <w:pPr>
              <w:spacing w:line="360" w:lineRule="auto"/>
              <w:rPr>
                <w:rFonts w:asciiTheme="minorHAnsi" w:hAnsiTheme="minorHAnsi" w:cstheme="minorHAnsi"/>
                <w:color w:val="FF0000"/>
                <w:lang w:val="en-GB"/>
              </w:rPr>
            </w:pPr>
          </w:p>
        </w:tc>
        <w:tc>
          <w:tcPr>
            <w:tcW w:w="2560" w:type="dxa"/>
            <w:tcBorders>
              <w:bottom w:val="double" w:sz="4" w:space="0" w:color="auto"/>
            </w:tcBorders>
          </w:tcPr>
          <w:p w14:paraId="78A4B704" w14:textId="77777777" w:rsidR="003E2C19" w:rsidRPr="00CE4254" w:rsidRDefault="003E2C19" w:rsidP="00A63926">
            <w:pPr>
              <w:spacing w:line="360" w:lineRule="auto"/>
              <w:rPr>
                <w:rFonts w:asciiTheme="minorHAnsi" w:hAnsiTheme="minorHAnsi" w:cstheme="minorHAnsi"/>
                <w:color w:val="FF0000"/>
                <w:lang w:val="en-GB"/>
              </w:rPr>
            </w:pPr>
          </w:p>
        </w:tc>
        <w:tc>
          <w:tcPr>
            <w:tcW w:w="1664" w:type="dxa"/>
            <w:tcBorders>
              <w:bottom w:val="double" w:sz="4" w:space="0" w:color="auto"/>
              <w:right w:val="double" w:sz="4" w:space="0" w:color="auto"/>
            </w:tcBorders>
          </w:tcPr>
          <w:p w14:paraId="620E1567" w14:textId="77777777" w:rsidR="003E2C19" w:rsidRPr="00CE4254" w:rsidRDefault="003E2C19" w:rsidP="00A63926">
            <w:pPr>
              <w:spacing w:line="360" w:lineRule="auto"/>
              <w:rPr>
                <w:rFonts w:asciiTheme="minorHAnsi" w:hAnsiTheme="minorHAnsi" w:cstheme="minorHAnsi"/>
                <w:color w:val="FF0000"/>
                <w:lang w:val="en-GB"/>
              </w:rPr>
            </w:pPr>
          </w:p>
        </w:tc>
      </w:tr>
    </w:tbl>
    <w:p w14:paraId="5FD4A3F3" w14:textId="77777777" w:rsidR="00A1222D" w:rsidRPr="00CE4254" w:rsidRDefault="00A1222D" w:rsidP="00A63926">
      <w:pPr>
        <w:spacing w:line="360" w:lineRule="auto"/>
        <w:rPr>
          <w:rFonts w:asciiTheme="minorHAnsi" w:hAnsiTheme="minorHAnsi" w:cstheme="minorHAnsi"/>
          <w:color w:val="FF0000"/>
          <w:lang w:val="en-GB"/>
        </w:rPr>
      </w:pPr>
    </w:p>
    <w:p w14:paraId="37C737BB" w14:textId="46F00072" w:rsidR="00BB505C" w:rsidRPr="00CE4254" w:rsidRDefault="00BB505C"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 xml:space="preserve">These actions will be reviewed at the Improving Attendance Contract Review meeting, which is to take </w:t>
      </w:r>
      <w:proofErr w:type="gramStart"/>
      <w:r w:rsidRPr="00CE4254">
        <w:rPr>
          <w:rFonts w:asciiTheme="minorHAnsi" w:hAnsiTheme="minorHAnsi" w:cstheme="minorHAnsi"/>
          <w:color w:val="FF0000"/>
          <w:lang w:val="en-GB"/>
        </w:rPr>
        <w:t xml:space="preserve">place </w:t>
      </w:r>
      <w:r w:rsidR="00570B0E" w:rsidRPr="00CE4254">
        <w:rPr>
          <w:rFonts w:asciiTheme="minorHAnsi" w:hAnsiTheme="minorHAnsi" w:cstheme="minorHAnsi"/>
          <w:color w:val="FF0000"/>
          <w:lang w:val="en-GB"/>
        </w:rPr>
        <w:t>:</w:t>
      </w:r>
      <w:proofErr w:type="gramEnd"/>
    </w:p>
    <w:p w14:paraId="004DEEEC" w14:textId="77777777" w:rsidR="00570B0E" w:rsidRPr="00CE4254" w:rsidRDefault="00570B0E" w:rsidP="00A63926">
      <w:pPr>
        <w:spacing w:line="360" w:lineRule="auto"/>
        <w:rPr>
          <w:rFonts w:asciiTheme="minorHAnsi" w:hAnsiTheme="minorHAnsi" w:cstheme="minorHAnsi"/>
          <w:color w:val="FF0000"/>
          <w:lang w:val="en-GB"/>
        </w:rPr>
      </w:pPr>
    </w:p>
    <w:tbl>
      <w:tblPr>
        <w:tblStyle w:val="TableGrid"/>
        <w:tblW w:w="0" w:type="auto"/>
        <w:tblLook w:val="04A0" w:firstRow="1" w:lastRow="0" w:firstColumn="1" w:lastColumn="0" w:noHBand="0" w:noVBand="1"/>
      </w:tblPr>
      <w:tblGrid>
        <w:gridCol w:w="5218"/>
        <w:gridCol w:w="5218"/>
      </w:tblGrid>
      <w:tr w:rsidR="00BB505C" w:rsidRPr="00CE4254" w14:paraId="3202D44B" w14:textId="77777777" w:rsidTr="0037438B">
        <w:tc>
          <w:tcPr>
            <w:tcW w:w="5228" w:type="dxa"/>
            <w:tcBorders>
              <w:top w:val="double" w:sz="4" w:space="0" w:color="auto"/>
              <w:left w:val="double" w:sz="4" w:space="0" w:color="auto"/>
              <w:bottom w:val="double" w:sz="4" w:space="0" w:color="auto"/>
            </w:tcBorders>
          </w:tcPr>
          <w:p w14:paraId="26F8E702" w14:textId="1E928F5D" w:rsidR="00BB505C" w:rsidRPr="00CE4254" w:rsidRDefault="00BB505C"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on:</w:t>
            </w:r>
          </w:p>
        </w:tc>
        <w:tc>
          <w:tcPr>
            <w:tcW w:w="5228" w:type="dxa"/>
            <w:tcBorders>
              <w:top w:val="double" w:sz="4" w:space="0" w:color="auto"/>
              <w:bottom w:val="double" w:sz="4" w:space="0" w:color="auto"/>
              <w:right w:val="double" w:sz="4" w:space="0" w:color="auto"/>
            </w:tcBorders>
          </w:tcPr>
          <w:p w14:paraId="70EC3D91" w14:textId="145D13DF" w:rsidR="00BB505C" w:rsidRPr="00CE4254" w:rsidRDefault="00BB505C" w:rsidP="00A63926">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at:</w:t>
            </w:r>
          </w:p>
        </w:tc>
      </w:tr>
    </w:tbl>
    <w:p w14:paraId="1EC87317" w14:textId="75F7A022" w:rsidR="00976AB4" w:rsidRPr="00CE4254" w:rsidRDefault="00976AB4" w:rsidP="00A63926">
      <w:pPr>
        <w:spacing w:line="360" w:lineRule="auto"/>
        <w:rPr>
          <w:rFonts w:asciiTheme="minorHAnsi" w:hAnsiTheme="minorHAnsi" w:cstheme="minorHAnsi"/>
          <w:color w:val="FF0000"/>
          <w:lang w:val="en-GB"/>
        </w:rPr>
      </w:pPr>
    </w:p>
    <w:p w14:paraId="523E497D" w14:textId="2BBE6C82" w:rsidR="00890242" w:rsidRPr="00CE4254" w:rsidRDefault="00890242" w:rsidP="00890242">
      <w:pPr>
        <w:spacing w:line="360" w:lineRule="auto"/>
        <w:rPr>
          <w:rFonts w:asciiTheme="minorHAnsi" w:hAnsiTheme="minorHAnsi" w:cstheme="minorHAnsi"/>
          <w:color w:val="FF0000"/>
          <w:lang w:val="en-GB"/>
        </w:rPr>
      </w:pPr>
    </w:p>
    <w:p w14:paraId="43557B09" w14:textId="732BA6FE" w:rsidR="00570B0E" w:rsidRPr="00CE4254" w:rsidRDefault="00570B0E" w:rsidP="00890242">
      <w:pPr>
        <w:spacing w:line="360" w:lineRule="auto"/>
        <w:rPr>
          <w:rFonts w:asciiTheme="minorHAnsi" w:hAnsiTheme="minorHAnsi" w:cstheme="minorHAnsi"/>
          <w:color w:val="FF0000"/>
          <w:lang w:val="en-GB"/>
        </w:rPr>
      </w:pPr>
    </w:p>
    <w:tbl>
      <w:tblPr>
        <w:tblStyle w:val="TableGrid"/>
        <w:tblW w:w="0" w:type="auto"/>
        <w:tblLook w:val="04A0" w:firstRow="1" w:lastRow="0" w:firstColumn="1" w:lastColumn="0" w:noHBand="0" w:noVBand="1"/>
      </w:tblPr>
      <w:tblGrid>
        <w:gridCol w:w="3479"/>
        <w:gridCol w:w="1740"/>
        <w:gridCol w:w="1738"/>
        <w:gridCol w:w="3479"/>
      </w:tblGrid>
      <w:tr w:rsidR="00CE4254" w:rsidRPr="00CE4254" w14:paraId="7D0EA356" w14:textId="77777777" w:rsidTr="0037438B">
        <w:tc>
          <w:tcPr>
            <w:tcW w:w="10456" w:type="dxa"/>
            <w:gridSpan w:val="4"/>
            <w:tcBorders>
              <w:top w:val="double" w:sz="4" w:space="0" w:color="auto"/>
              <w:left w:val="double" w:sz="4" w:space="0" w:color="auto"/>
              <w:right w:val="double" w:sz="4" w:space="0" w:color="auto"/>
            </w:tcBorders>
            <w:shd w:val="clear" w:color="auto" w:fill="BFBFBF" w:themeFill="background1" w:themeFillShade="BF"/>
          </w:tcPr>
          <w:p w14:paraId="2A042BBC" w14:textId="2FE01BF4" w:rsidR="00BB505C" w:rsidRPr="00CE4254" w:rsidRDefault="00BB505C" w:rsidP="00BB505C">
            <w:pPr>
              <w:spacing w:line="360" w:lineRule="auto"/>
              <w:jc w:val="center"/>
              <w:rPr>
                <w:rFonts w:asciiTheme="minorHAnsi" w:hAnsiTheme="minorHAnsi" w:cstheme="minorHAnsi"/>
                <w:color w:val="FF0000"/>
                <w:lang w:val="en-GB"/>
              </w:rPr>
            </w:pPr>
            <w:r w:rsidRPr="00CE4254">
              <w:rPr>
                <w:rFonts w:asciiTheme="minorHAnsi" w:hAnsiTheme="minorHAnsi" w:cstheme="minorHAnsi"/>
                <w:color w:val="FF0000"/>
                <w:lang w:val="en-GB"/>
              </w:rPr>
              <w:lastRenderedPageBreak/>
              <w:t xml:space="preserve">Parent/ Carer </w:t>
            </w:r>
          </w:p>
        </w:tc>
      </w:tr>
      <w:tr w:rsidR="00CE4254" w:rsidRPr="00CE4254" w14:paraId="72219F86" w14:textId="77777777" w:rsidTr="0037438B">
        <w:tc>
          <w:tcPr>
            <w:tcW w:w="10456" w:type="dxa"/>
            <w:gridSpan w:val="4"/>
            <w:tcBorders>
              <w:left w:val="double" w:sz="4" w:space="0" w:color="auto"/>
              <w:right w:val="double" w:sz="4" w:space="0" w:color="auto"/>
            </w:tcBorders>
          </w:tcPr>
          <w:p w14:paraId="5E5B5D92" w14:textId="45EEC3D1" w:rsidR="00BB505C" w:rsidRPr="00CE4254" w:rsidRDefault="00BB505C"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 xml:space="preserve">I am committed to Working Together to improve the attendance of my child and confirm that this Improving Attendance Contract </w:t>
            </w:r>
            <w:proofErr w:type="gramStart"/>
            <w:r w:rsidRPr="00CE4254">
              <w:rPr>
                <w:rFonts w:asciiTheme="minorHAnsi" w:hAnsiTheme="minorHAnsi" w:cstheme="minorHAnsi"/>
                <w:color w:val="FF0000"/>
                <w:lang w:val="en-GB"/>
              </w:rPr>
              <w:t>was agreed</w:t>
            </w:r>
            <w:proofErr w:type="gramEnd"/>
            <w:r w:rsidRPr="00CE4254">
              <w:rPr>
                <w:rFonts w:asciiTheme="minorHAnsi" w:hAnsiTheme="minorHAnsi" w:cstheme="minorHAnsi"/>
                <w:color w:val="FF0000"/>
                <w:lang w:val="en-GB"/>
              </w:rPr>
              <w:t xml:space="preserve"> by all present. I am aware that if this contract </w:t>
            </w:r>
            <w:proofErr w:type="gramStart"/>
            <w:r w:rsidRPr="00CE4254">
              <w:rPr>
                <w:rFonts w:asciiTheme="minorHAnsi" w:hAnsiTheme="minorHAnsi" w:cstheme="minorHAnsi"/>
                <w:color w:val="FF0000"/>
                <w:lang w:val="en-GB"/>
              </w:rPr>
              <w:t>is not complied</w:t>
            </w:r>
            <w:proofErr w:type="gramEnd"/>
            <w:r w:rsidRPr="00CE4254">
              <w:rPr>
                <w:rFonts w:asciiTheme="minorHAnsi" w:hAnsiTheme="minorHAnsi" w:cstheme="minorHAnsi"/>
                <w:color w:val="FF0000"/>
                <w:lang w:val="en-GB"/>
              </w:rPr>
              <w:t xml:space="preserve"> with, the School will be required to engage with the Local Authority’s processes for pursuing Statutory (Legal) Interventions. This is to protect my child’s right to an education.</w:t>
            </w:r>
          </w:p>
        </w:tc>
      </w:tr>
      <w:tr w:rsidR="00CE4254" w:rsidRPr="00CE4254" w14:paraId="4F1609B8" w14:textId="77777777" w:rsidTr="0037438B">
        <w:tc>
          <w:tcPr>
            <w:tcW w:w="3485" w:type="dxa"/>
            <w:tcBorders>
              <w:left w:val="double" w:sz="4" w:space="0" w:color="auto"/>
            </w:tcBorders>
          </w:tcPr>
          <w:p w14:paraId="73B98DF0" w14:textId="77777777" w:rsidR="00BB505C" w:rsidRPr="00CE4254" w:rsidRDefault="00BB505C" w:rsidP="00E80C6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Signed:</w:t>
            </w:r>
          </w:p>
          <w:p w14:paraId="63A0DB90" w14:textId="117FED26" w:rsidR="00570B0E" w:rsidRPr="00CE4254" w:rsidRDefault="00570B0E" w:rsidP="00E80C6C">
            <w:pPr>
              <w:spacing w:line="360" w:lineRule="auto"/>
              <w:rPr>
                <w:rFonts w:asciiTheme="minorHAnsi" w:hAnsiTheme="minorHAnsi" w:cstheme="minorHAnsi"/>
                <w:color w:val="FF0000"/>
                <w:lang w:val="en-GB"/>
              </w:rPr>
            </w:pPr>
          </w:p>
        </w:tc>
        <w:tc>
          <w:tcPr>
            <w:tcW w:w="3485" w:type="dxa"/>
            <w:gridSpan w:val="2"/>
          </w:tcPr>
          <w:p w14:paraId="2D140FCF" w14:textId="443173C1" w:rsidR="00BB505C" w:rsidRPr="00CE4254" w:rsidRDefault="00BB505C" w:rsidP="00E80C6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Name:</w:t>
            </w:r>
          </w:p>
        </w:tc>
        <w:tc>
          <w:tcPr>
            <w:tcW w:w="3486" w:type="dxa"/>
            <w:tcBorders>
              <w:right w:val="double" w:sz="4" w:space="0" w:color="auto"/>
            </w:tcBorders>
          </w:tcPr>
          <w:p w14:paraId="35F33A72" w14:textId="67F47557" w:rsidR="00BB505C" w:rsidRPr="00CE4254" w:rsidRDefault="00BB505C" w:rsidP="00E80C6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w:t>
            </w:r>
          </w:p>
        </w:tc>
      </w:tr>
      <w:tr w:rsidR="00CE4254" w:rsidRPr="00CE4254" w14:paraId="6AFD0C6B" w14:textId="77777777" w:rsidTr="0037438B">
        <w:tc>
          <w:tcPr>
            <w:tcW w:w="3485" w:type="dxa"/>
            <w:tcBorders>
              <w:left w:val="double" w:sz="4" w:space="0" w:color="auto"/>
              <w:bottom w:val="double" w:sz="4" w:space="0" w:color="auto"/>
            </w:tcBorders>
          </w:tcPr>
          <w:p w14:paraId="285D4F4B" w14:textId="77777777" w:rsidR="00BB505C" w:rsidRPr="00CE4254" w:rsidRDefault="00BB505C"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Signed:</w:t>
            </w:r>
          </w:p>
          <w:p w14:paraId="43414747" w14:textId="078C31C0" w:rsidR="00570B0E" w:rsidRPr="00CE4254" w:rsidRDefault="00570B0E" w:rsidP="00BB505C">
            <w:pPr>
              <w:spacing w:line="360" w:lineRule="auto"/>
              <w:rPr>
                <w:rFonts w:asciiTheme="minorHAnsi" w:hAnsiTheme="minorHAnsi" w:cstheme="minorHAnsi"/>
                <w:color w:val="FF0000"/>
                <w:lang w:val="en-GB"/>
              </w:rPr>
            </w:pPr>
          </w:p>
        </w:tc>
        <w:tc>
          <w:tcPr>
            <w:tcW w:w="3485" w:type="dxa"/>
            <w:gridSpan w:val="2"/>
            <w:tcBorders>
              <w:bottom w:val="double" w:sz="4" w:space="0" w:color="auto"/>
            </w:tcBorders>
          </w:tcPr>
          <w:p w14:paraId="3A584EDA" w14:textId="7A316393" w:rsidR="00BB505C" w:rsidRPr="00CE4254" w:rsidRDefault="00BB505C"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Name:</w:t>
            </w:r>
          </w:p>
        </w:tc>
        <w:tc>
          <w:tcPr>
            <w:tcW w:w="3486" w:type="dxa"/>
            <w:tcBorders>
              <w:right w:val="double" w:sz="4" w:space="0" w:color="auto"/>
            </w:tcBorders>
          </w:tcPr>
          <w:p w14:paraId="49A21B45" w14:textId="53C5EB6C" w:rsidR="00BB505C" w:rsidRPr="00CE4254" w:rsidRDefault="00BB505C"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w:t>
            </w:r>
          </w:p>
        </w:tc>
      </w:tr>
      <w:tr w:rsidR="00CE4254" w:rsidRPr="00CE4254" w14:paraId="4B8D8244" w14:textId="77777777" w:rsidTr="0037438B">
        <w:tc>
          <w:tcPr>
            <w:tcW w:w="10456" w:type="dxa"/>
            <w:gridSpan w:val="4"/>
            <w:tcBorders>
              <w:top w:val="double" w:sz="4" w:space="0" w:color="auto"/>
              <w:left w:val="double" w:sz="4" w:space="0" w:color="auto"/>
              <w:right w:val="double" w:sz="4" w:space="0" w:color="auto"/>
            </w:tcBorders>
            <w:shd w:val="clear" w:color="auto" w:fill="BFBFBF" w:themeFill="background1" w:themeFillShade="BF"/>
          </w:tcPr>
          <w:p w14:paraId="5E38FEA2" w14:textId="7A6192A0" w:rsidR="00BB505C" w:rsidRPr="00CE4254" w:rsidRDefault="00570B0E" w:rsidP="00BB505C">
            <w:pPr>
              <w:spacing w:line="360" w:lineRule="auto"/>
              <w:jc w:val="center"/>
              <w:rPr>
                <w:rFonts w:asciiTheme="minorHAnsi" w:hAnsiTheme="minorHAnsi" w:cstheme="minorHAnsi"/>
                <w:color w:val="FF0000"/>
                <w:lang w:val="en-GB"/>
              </w:rPr>
            </w:pPr>
            <w:r w:rsidRPr="00CE4254">
              <w:rPr>
                <w:rFonts w:asciiTheme="minorHAnsi" w:hAnsiTheme="minorHAnsi" w:cstheme="minorHAnsi"/>
                <w:color w:val="FF0000"/>
                <w:lang w:val="en-GB"/>
              </w:rPr>
              <w:t>School Representative</w:t>
            </w:r>
          </w:p>
        </w:tc>
      </w:tr>
      <w:tr w:rsidR="00CE4254" w:rsidRPr="00CE4254" w14:paraId="5C0B7922" w14:textId="77777777" w:rsidTr="0037438B">
        <w:tc>
          <w:tcPr>
            <w:tcW w:w="10456" w:type="dxa"/>
            <w:gridSpan w:val="4"/>
            <w:tcBorders>
              <w:left w:val="double" w:sz="4" w:space="0" w:color="auto"/>
              <w:right w:val="double" w:sz="4" w:space="0" w:color="auto"/>
            </w:tcBorders>
          </w:tcPr>
          <w:p w14:paraId="019569E0" w14:textId="359C5E58" w:rsidR="00BB505C" w:rsidRPr="00CE4254" w:rsidRDefault="00BB505C" w:rsidP="00570B0E">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William Lilley Infant and Nursery School is committed to Working Together to improving the</w:t>
            </w:r>
            <w:r w:rsidR="00570B0E" w:rsidRPr="00CE4254">
              <w:rPr>
                <w:rFonts w:asciiTheme="minorHAnsi" w:hAnsiTheme="minorHAnsi" w:cstheme="minorHAnsi"/>
                <w:color w:val="FF0000"/>
                <w:lang w:val="en-GB"/>
              </w:rPr>
              <w:t xml:space="preserve"> named child’s</w:t>
            </w:r>
            <w:r w:rsidRPr="00CE4254">
              <w:rPr>
                <w:rFonts w:asciiTheme="minorHAnsi" w:hAnsiTheme="minorHAnsi" w:cstheme="minorHAnsi"/>
                <w:color w:val="FF0000"/>
                <w:lang w:val="en-GB"/>
              </w:rPr>
              <w:t xml:space="preserve"> attendance and confirm that this Improving Attendance Contract was agreed by all present:</w:t>
            </w:r>
          </w:p>
        </w:tc>
      </w:tr>
      <w:tr w:rsidR="00CE4254" w:rsidRPr="00CE4254" w14:paraId="4DD7CBAC" w14:textId="77777777" w:rsidTr="0037438B">
        <w:tc>
          <w:tcPr>
            <w:tcW w:w="5228" w:type="dxa"/>
            <w:gridSpan w:val="2"/>
            <w:tcBorders>
              <w:left w:val="double" w:sz="4" w:space="0" w:color="auto"/>
            </w:tcBorders>
          </w:tcPr>
          <w:p w14:paraId="32055DBF" w14:textId="77777777" w:rsidR="00570B0E" w:rsidRPr="00CE4254" w:rsidRDefault="00570B0E"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Signed:</w:t>
            </w:r>
          </w:p>
          <w:p w14:paraId="62327CC6" w14:textId="1A7267D0" w:rsidR="00570B0E" w:rsidRPr="00CE4254" w:rsidRDefault="00570B0E" w:rsidP="00BB505C">
            <w:pPr>
              <w:spacing w:line="360" w:lineRule="auto"/>
              <w:rPr>
                <w:rFonts w:asciiTheme="minorHAnsi" w:hAnsiTheme="minorHAnsi" w:cstheme="minorHAnsi"/>
                <w:color w:val="FF0000"/>
                <w:lang w:val="en-GB"/>
              </w:rPr>
            </w:pPr>
          </w:p>
        </w:tc>
        <w:tc>
          <w:tcPr>
            <w:tcW w:w="5228" w:type="dxa"/>
            <w:gridSpan w:val="2"/>
            <w:tcBorders>
              <w:right w:val="double" w:sz="4" w:space="0" w:color="auto"/>
            </w:tcBorders>
          </w:tcPr>
          <w:p w14:paraId="5256250A" w14:textId="55A71694" w:rsidR="00570B0E" w:rsidRPr="00CE4254" w:rsidRDefault="00570B0E"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Name:</w:t>
            </w:r>
          </w:p>
        </w:tc>
      </w:tr>
      <w:tr w:rsidR="00CE4254" w:rsidRPr="00CE4254" w14:paraId="094032B4" w14:textId="77777777" w:rsidTr="0037438B">
        <w:tc>
          <w:tcPr>
            <w:tcW w:w="5228" w:type="dxa"/>
            <w:gridSpan w:val="2"/>
            <w:tcBorders>
              <w:left w:val="double" w:sz="4" w:space="0" w:color="auto"/>
            </w:tcBorders>
          </w:tcPr>
          <w:p w14:paraId="58D6C95E" w14:textId="77777777" w:rsidR="00570B0E" w:rsidRPr="00CE4254" w:rsidRDefault="00570B0E"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Role:</w:t>
            </w:r>
          </w:p>
          <w:p w14:paraId="7058C43F" w14:textId="67D45BE8" w:rsidR="00570B0E" w:rsidRPr="00CE4254" w:rsidRDefault="00570B0E" w:rsidP="00BB505C">
            <w:pPr>
              <w:spacing w:line="360" w:lineRule="auto"/>
              <w:rPr>
                <w:rFonts w:asciiTheme="minorHAnsi" w:hAnsiTheme="minorHAnsi" w:cstheme="minorHAnsi"/>
                <w:color w:val="FF0000"/>
                <w:lang w:val="en-GB"/>
              </w:rPr>
            </w:pPr>
          </w:p>
        </w:tc>
        <w:tc>
          <w:tcPr>
            <w:tcW w:w="5228" w:type="dxa"/>
            <w:gridSpan w:val="2"/>
            <w:tcBorders>
              <w:right w:val="double" w:sz="4" w:space="0" w:color="auto"/>
            </w:tcBorders>
          </w:tcPr>
          <w:p w14:paraId="109D9A96" w14:textId="57FA8C45" w:rsidR="00570B0E" w:rsidRPr="00CE4254" w:rsidRDefault="00570B0E"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w:t>
            </w:r>
          </w:p>
        </w:tc>
      </w:tr>
      <w:tr w:rsidR="00CE4254" w:rsidRPr="00CE4254" w14:paraId="75A60324" w14:textId="77777777" w:rsidTr="0037438B">
        <w:tc>
          <w:tcPr>
            <w:tcW w:w="10456" w:type="dxa"/>
            <w:gridSpan w:val="4"/>
            <w:tcBorders>
              <w:left w:val="double" w:sz="4" w:space="0" w:color="auto"/>
              <w:right w:val="double" w:sz="4" w:space="0" w:color="auto"/>
            </w:tcBorders>
            <w:shd w:val="clear" w:color="auto" w:fill="BFBFBF" w:themeFill="background1" w:themeFillShade="BF"/>
          </w:tcPr>
          <w:p w14:paraId="2995DF58" w14:textId="1E1A0632" w:rsidR="00570B0E" w:rsidRPr="00CE4254" w:rsidRDefault="00570B0E" w:rsidP="00570B0E">
            <w:pPr>
              <w:spacing w:line="360" w:lineRule="auto"/>
              <w:jc w:val="center"/>
              <w:rPr>
                <w:rFonts w:asciiTheme="minorHAnsi" w:hAnsiTheme="minorHAnsi" w:cstheme="minorHAnsi"/>
                <w:color w:val="FF0000"/>
                <w:lang w:val="en-GB"/>
              </w:rPr>
            </w:pPr>
            <w:r w:rsidRPr="00CE4254">
              <w:rPr>
                <w:rFonts w:asciiTheme="minorHAnsi" w:hAnsiTheme="minorHAnsi" w:cstheme="minorHAnsi"/>
                <w:color w:val="FF0000"/>
                <w:lang w:val="en-GB"/>
              </w:rPr>
              <w:t>Other Agency (if applicable)</w:t>
            </w:r>
          </w:p>
        </w:tc>
      </w:tr>
      <w:tr w:rsidR="00CE4254" w:rsidRPr="00CE4254" w14:paraId="6402C49E" w14:textId="77777777" w:rsidTr="0037438B">
        <w:tc>
          <w:tcPr>
            <w:tcW w:w="10456" w:type="dxa"/>
            <w:gridSpan w:val="4"/>
            <w:tcBorders>
              <w:left w:val="double" w:sz="4" w:space="0" w:color="auto"/>
              <w:right w:val="double" w:sz="4" w:space="0" w:color="auto"/>
            </w:tcBorders>
          </w:tcPr>
          <w:p w14:paraId="6EBD0201" w14:textId="6E092769" w:rsidR="00570B0E" w:rsidRPr="00CE4254" w:rsidRDefault="00570B0E" w:rsidP="00BB505C">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I am committed to Working Together to improving the named child’s attendance and confirm that this Improving Attendance was agreed by all present:</w:t>
            </w:r>
          </w:p>
        </w:tc>
      </w:tr>
      <w:tr w:rsidR="00CE4254" w:rsidRPr="00CE4254" w14:paraId="22B53CCC" w14:textId="77777777" w:rsidTr="0037438B">
        <w:tc>
          <w:tcPr>
            <w:tcW w:w="5228" w:type="dxa"/>
            <w:gridSpan w:val="2"/>
            <w:tcBorders>
              <w:left w:val="double" w:sz="4" w:space="0" w:color="auto"/>
            </w:tcBorders>
          </w:tcPr>
          <w:p w14:paraId="444848AF" w14:textId="77777777" w:rsidR="00570B0E" w:rsidRPr="00CE4254" w:rsidRDefault="00570B0E" w:rsidP="00570B0E">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Signed:</w:t>
            </w:r>
          </w:p>
          <w:p w14:paraId="2B8C3F7A" w14:textId="469B062A" w:rsidR="00570B0E" w:rsidRPr="00CE4254" w:rsidRDefault="00570B0E" w:rsidP="00570B0E">
            <w:pPr>
              <w:spacing w:line="360" w:lineRule="auto"/>
              <w:rPr>
                <w:rFonts w:asciiTheme="minorHAnsi" w:hAnsiTheme="minorHAnsi" w:cstheme="minorHAnsi"/>
                <w:color w:val="FF0000"/>
                <w:lang w:val="en-GB"/>
              </w:rPr>
            </w:pPr>
          </w:p>
        </w:tc>
        <w:tc>
          <w:tcPr>
            <w:tcW w:w="5228" w:type="dxa"/>
            <w:gridSpan w:val="2"/>
            <w:tcBorders>
              <w:right w:val="double" w:sz="4" w:space="0" w:color="auto"/>
            </w:tcBorders>
          </w:tcPr>
          <w:p w14:paraId="3A45CC23" w14:textId="5C59DB61" w:rsidR="00570B0E" w:rsidRPr="00CE4254" w:rsidRDefault="00570B0E" w:rsidP="00570B0E">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Name:</w:t>
            </w:r>
          </w:p>
        </w:tc>
      </w:tr>
      <w:tr w:rsidR="00570B0E" w:rsidRPr="00CE4254" w14:paraId="49F9AC2B" w14:textId="77777777" w:rsidTr="0037438B">
        <w:tc>
          <w:tcPr>
            <w:tcW w:w="5228" w:type="dxa"/>
            <w:gridSpan w:val="2"/>
            <w:tcBorders>
              <w:left w:val="double" w:sz="4" w:space="0" w:color="auto"/>
              <w:bottom w:val="double" w:sz="4" w:space="0" w:color="auto"/>
            </w:tcBorders>
          </w:tcPr>
          <w:p w14:paraId="30399E23" w14:textId="77777777" w:rsidR="00570B0E" w:rsidRPr="00CE4254" w:rsidRDefault="00570B0E" w:rsidP="00570B0E">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Role:</w:t>
            </w:r>
          </w:p>
          <w:p w14:paraId="2D2CE4E9" w14:textId="27FD01C5" w:rsidR="00570B0E" w:rsidRPr="00CE4254" w:rsidRDefault="00570B0E" w:rsidP="00570B0E">
            <w:pPr>
              <w:spacing w:line="360" w:lineRule="auto"/>
              <w:rPr>
                <w:rFonts w:asciiTheme="minorHAnsi" w:hAnsiTheme="minorHAnsi" w:cstheme="minorHAnsi"/>
                <w:color w:val="FF0000"/>
                <w:lang w:val="en-GB"/>
              </w:rPr>
            </w:pPr>
          </w:p>
        </w:tc>
        <w:tc>
          <w:tcPr>
            <w:tcW w:w="5228" w:type="dxa"/>
            <w:gridSpan w:val="2"/>
            <w:tcBorders>
              <w:bottom w:val="double" w:sz="4" w:space="0" w:color="auto"/>
              <w:right w:val="double" w:sz="4" w:space="0" w:color="auto"/>
            </w:tcBorders>
          </w:tcPr>
          <w:p w14:paraId="2E5690B1" w14:textId="464C3445" w:rsidR="00570B0E" w:rsidRPr="00CE4254" w:rsidRDefault="00570B0E" w:rsidP="00570B0E">
            <w:pPr>
              <w:spacing w:line="360" w:lineRule="auto"/>
              <w:rPr>
                <w:rFonts w:asciiTheme="minorHAnsi" w:hAnsiTheme="minorHAnsi" w:cstheme="minorHAnsi"/>
                <w:color w:val="FF0000"/>
                <w:lang w:val="en-GB"/>
              </w:rPr>
            </w:pPr>
            <w:r w:rsidRPr="00CE4254">
              <w:rPr>
                <w:rFonts w:asciiTheme="minorHAnsi" w:hAnsiTheme="minorHAnsi" w:cstheme="minorHAnsi"/>
                <w:color w:val="FF0000"/>
                <w:lang w:val="en-GB"/>
              </w:rPr>
              <w:t>Date:</w:t>
            </w:r>
          </w:p>
        </w:tc>
      </w:tr>
    </w:tbl>
    <w:p w14:paraId="0EF1D0B1" w14:textId="77777777" w:rsidR="00890242" w:rsidRPr="00CE4254" w:rsidRDefault="00890242" w:rsidP="00890242">
      <w:pPr>
        <w:spacing w:line="360" w:lineRule="auto"/>
        <w:rPr>
          <w:rFonts w:asciiTheme="minorHAnsi" w:hAnsiTheme="minorHAnsi" w:cstheme="minorHAnsi"/>
          <w:color w:val="FF0000"/>
          <w:lang w:val="en-GB"/>
        </w:rPr>
      </w:pPr>
    </w:p>
    <w:p w14:paraId="315C1D2F" w14:textId="5A6E9D65" w:rsidR="003F445C" w:rsidRPr="00CE4254" w:rsidRDefault="003F445C" w:rsidP="00A63926">
      <w:pPr>
        <w:spacing w:line="360" w:lineRule="auto"/>
        <w:rPr>
          <w:rFonts w:asciiTheme="minorHAnsi" w:hAnsiTheme="minorHAnsi" w:cstheme="minorHAnsi"/>
          <w:color w:val="FF0000"/>
          <w:lang w:val="en-GB"/>
        </w:rPr>
      </w:pPr>
    </w:p>
    <w:sectPr w:rsidR="003F445C" w:rsidRPr="00CE4254" w:rsidSect="00890242">
      <w:pgSz w:w="11906" w:h="16838"/>
      <w:pgMar w:top="720" w:right="720" w:bottom="42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449FC" w14:textId="77777777" w:rsidR="00B24D83" w:rsidRDefault="00B24D83">
      <w:r>
        <w:separator/>
      </w:r>
    </w:p>
  </w:endnote>
  <w:endnote w:type="continuationSeparator" w:id="0">
    <w:p w14:paraId="563194E4" w14:textId="77777777" w:rsidR="00B24D83" w:rsidRDefault="00B2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gnik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34864"/>
      <w:docPartObj>
        <w:docPartGallery w:val="Page Numbers (Bottom of Page)"/>
        <w:docPartUnique/>
      </w:docPartObj>
    </w:sdtPr>
    <w:sdtEndPr>
      <w:rPr>
        <w:color w:val="7F7F7F" w:themeColor="background1" w:themeShade="7F"/>
        <w:spacing w:val="60"/>
      </w:rPr>
    </w:sdtEndPr>
    <w:sdtContent>
      <w:p w14:paraId="3B1A422C" w14:textId="7FC7EB41" w:rsidR="00B24D83" w:rsidRDefault="00B24D83">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2133">
          <w:rPr>
            <w:noProof/>
          </w:rPr>
          <w:t>42</w:t>
        </w:r>
        <w:r>
          <w:rPr>
            <w:noProof/>
          </w:rPr>
          <w:fldChar w:fldCharType="end"/>
        </w:r>
        <w:r>
          <w:t xml:space="preserve"> | </w:t>
        </w:r>
        <w:r>
          <w:rPr>
            <w:color w:val="7F7F7F" w:themeColor="background1" w:themeShade="7F"/>
            <w:spacing w:val="60"/>
          </w:rPr>
          <w:t>Page</w:t>
        </w:r>
      </w:p>
    </w:sdtContent>
  </w:sdt>
  <w:p w14:paraId="1142BC68" w14:textId="77777777" w:rsidR="00B24D83" w:rsidRDefault="00B24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7B5D" w14:textId="77777777" w:rsidR="00B24D83" w:rsidRDefault="00B24D83">
      <w:r>
        <w:separator/>
      </w:r>
    </w:p>
  </w:footnote>
  <w:footnote w:type="continuationSeparator" w:id="0">
    <w:p w14:paraId="3CC10BCD" w14:textId="77777777" w:rsidR="00B24D83" w:rsidRDefault="00B24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D85"/>
    <w:multiLevelType w:val="hybridMultilevel"/>
    <w:tmpl w:val="9874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A2CE5"/>
    <w:multiLevelType w:val="hybridMultilevel"/>
    <w:tmpl w:val="00AE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B11A4"/>
    <w:multiLevelType w:val="hybridMultilevel"/>
    <w:tmpl w:val="42EA6A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F86797"/>
    <w:multiLevelType w:val="hybridMultilevel"/>
    <w:tmpl w:val="A192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C6F91"/>
    <w:multiLevelType w:val="hybridMultilevel"/>
    <w:tmpl w:val="F996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3370C"/>
    <w:multiLevelType w:val="hybridMultilevel"/>
    <w:tmpl w:val="3A369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E1E8E"/>
    <w:multiLevelType w:val="hybridMultilevel"/>
    <w:tmpl w:val="90742158"/>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7" w15:restartNumberingAfterBreak="0">
    <w:nsid w:val="14C32C86"/>
    <w:multiLevelType w:val="hybridMultilevel"/>
    <w:tmpl w:val="74F436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5F01F8"/>
    <w:multiLevelType w:val="hybridMultilevel"/>
    <w:tmpl w:val="56C2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B6874"/>
    <w:multiLevelType w:val="hybridMultilevel"/>
    <w:tmpl w:val="4D5C2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01B5E"/>
    <w:multiLevelType w:val="hybridMultilevel"/>
    <w:tmpl w:val="314A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06C51"/>
    <w:multiLevelType w:val="hybridMultilevel"/>
    <w:tmpl w:val="0BA8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21D34"/>
    <w:multiLevelType w:val="hybridMultilevel"/>
    <w:tmpl w:val="1CB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F6727"/>
    <w:multiLevelType w:val="hybridMultilevel"/>
    <w:tmpl w:val="1934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F5418"/>
    <w:multiLevelType w:val="hybridMultilevel"/>
    <w:tmpl w:val="E7C8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E1311"/>
    <w:multiLevelType w:val="hybridMultilevel"/>
    <w:tmpl w:val="2B30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A6B37"/>
    <w:multiLevelType w:val="hybridMultilevel"/>
    <w:tmpl w:val="D1A6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A4981"/>
    <w:multiLevelType w:val="hybridMultilevel"/>
    <w:tmpl w:val="2FA0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E6C6F"/>
    <w:multiLevelType w:val="hybridMultilevel"/>
    <w:tmpl w:val="97E8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51C23"/>
    <w:multiLevelType w:val="hybridMultilevel"/>
    <w:tmpl w:val="2F5070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00D0A"/>
    <w:multiLevelType w:val="hybridMultilevel"/>
    <w:tmpl w:val="D100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F6A9E"/>
    <w:multiLevelType w:val="hybridMultilevel"/>
    <w:tmpl w:val="F7F2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A6608"/>
    <w:multiLevelType w:val="hybridMultilevel"/>
    <w:tmpl w:val="378C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46CEE"/>
    <w:multiLevelType w:val="hybridMultilevel"/>
    <w:tmpl w:val="749E4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2D27DD5"/>
    <w:multiLevelType w:val="hybridMultilevel"/>
    <w:tmpl w:val="61AC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42061"/>
    <w:multiLevelType w:val="hybridMultilevel"/>
    <w:tmpl w:val="AECC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D59DB"/>
    <w:multiLevelType w:val="hybridMultilevel"/>
    <w:tmpl w:val="C7161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1791A"/>
    <w:multiLevelType w:val="hybridMultilevel"/>
    <w:tmpl w:val="6AD2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F368DB"/>
    <w:multiLevelType w:val="hybridMultilevel"/>
    <w:tmpl w:val="B282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952F7"/>
    <w:multiLevelType w:val="hybridMultilevel"/>
    <w:tmpl w:val="2EB8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06366"/>
    <w:multiLevelType w:val="hybridMultilevel"/>
    <w:tmpl w:val="34425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F0D32"/>
    <w:multiLevelType w:val="hybridMultilevel"/>
    <w:tmpl w:val="EA28A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8B7C8A"/>
    <w:multiLevelType w:val="hybridMultilevel"/>
    <w:tmpl w:val="1C1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56648"/>
    <w:multiLevelType w:val="hybridMultilevel"/>
    <w:tmpl w:val="A3C2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E7228"/>
    <w:multiLevelType w:val="hybridMultilevel"/>
    <w:tmpl w:val="62C6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3317BB"/>
    <w:multiLevelType w:val="hybridMultilevel"/>
    <w:tmpl w:val="4A1C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A4460"/>
    <w:multiLevelType w:val="hybridMultilevel"/>
    <w:tmpl w:val="CAB0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106C1A"/>
    <w:multiLevelType w:val="hybridMultilevel"/>
    <w:tmpl w:val="ED6ABF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11"/>
  </w:num>
  <w:num w:numId="3">
    <w:abstractNumId w:val="20"/>
  </w:num>
  <w:num w:numId="4">
    <w:abstractNumId w:val="8"/>
  </w:num>
  <w:num w:numId="5">
    <w:abstractNumId w:val="15"/>
  </w:num>
  <w:num w:numId="6">
    <w:abstractNumId w:val="31"/>
  </w:num>
  <w:num w:numId="7">
    <w:abstractNumId w:val="18"/>
  </w:num>
  <w:num w:numId="8">
    <w:abstractNumId w:val="24"/>
  </w:num>
  <w:num w:numId="9">
    <w:abstractNumId w:val="17"/>
  </w:num>
  <w:num w:numId="10">
    <w:abstractNumId w:val="0"/>
  </w:num>
  <w:num w:numId="11">
    <w:abstractNumId w:val="35"/>
  </w:num>
  <w:num w:numId="12">
    <w:abstractNumId w:val="14"/>
  </w:num>
  <w:num w:numId="13">
    <w:abstractNumId w:val="10"/>
  </w:num>
  <w:num w:numId="14">
    <w:abstractNumId w:val="22"/>
  </w:num>
  <w:num w:numId="15">
    <w:abstractNumId w:val="4"/>
  </w:num>
  <w:num w:numId="16">
    <w:abstractNumId w:val="36"/>
  </w:num>
  <w:num w:numId="17">
    <w:abstractNumId w:val="32"/>
  </w:num>
  <w:num w:numId="18">
    <w:abstractNumId w:val="1"/>
  </w:num>
  <w:num w:numId="19">
    <w:abstractNumId w:val="16"/>
  </w:num>
  <w:num w:numId="20">
    <w:abstractNumId w:val="37"/>
  </w:num>
  <w:num w:numId="21">
    <w:abstractNumId w:val="2"/>
  </w:num>
  <w:num w:numId="22">
    <w:abstractNumId w:val="5"/>
  </w:num>
  <w:num w:numId="23">
    <w:abstractNumId w:val="26"/>
  </w:num>
  <w:num w:numId="24">
    <w:abstractNumId w:val="19"/>
  </w:num>
  <w:num w:numId="25">
    <w:abstractNumId w:val="9"/>
  </w:num>
  <w:num w:numId="26">
    <w:abstractNumId w:val="6"/>
  </w:num>
  <w:num w:numId="27">
    <w:abstractNumId w:val="13"/>
  </w:num>
  <w:num w:numId="28">
    <w:abstractNumId w:val="29"/>
  </w:num>
  <w:num w:numId="29">
    <w:abstractNumId w:val="12"/>
  </w:num>
  <w:num w:numId="30">
    <w:abstractNumId w:val="21"/>
  </w:num>
  <w:num w:numId="31">
    <w:abstractNumId w:val="28"/>
  </w:num>
  <w:num w:numId="32">
    <w:abstractNumId w:val="27"/>
  </w:num>
  <w:num w:numId="33">
    <w:abstractNumId w:val="25"/>
  </w:num>
  <w:num w:numId="34">
    <w:abstractNumId w:val="34"/>
  </w:num>
  <w:num w:numId="35">
    <w:abstractNumId w:val="7"/>
  </w:num>
  <w:num w:numId="36">
    <w:abstractNumId w:val="30"/>
  </w:num>
  <w:num w:numId="37">
    <w:abstractNumId w:val="3"/>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hdrShapeDefaults>
    <o:shapedefaults v:ext="edit" spidmax="2051">
      <o:colormru v:ext="edit" colors="#fed1d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2A1"/>
    <w:rsid w:val="00001948"/>
    <w:rsid w:val="000025E1"/>
    <w:rsid w:val="00002FBE"/>
    <w:rsid w:val="00003049"/>
    <w:rsid w:val="000041EB"/>
    <w:rsid w:val="00004217"/>
    <w:rsid w:val="00005C0F"/>
    <w:rsid w:val="000060A1"/>
    <w:rsid w:val="00006739"/>
    <w:rsid w:val="00006FFD"/>
    <w:rsid w:val="000075EF"/>
    <w:rsid w:val="00007BDF"/>
    <w:rsid w:val="00014200"/>
    <w:rsid w:val="000143C3"/>
    <w:rsid w:val="00014910"/>
    <w:rsid w:val="00015F33"/>
    <w:rsid w:val="00016299"/>
    <w:rsid w:val="00017D5F"/>
    <w:rsid w:val="00020B93"/>
    <w:rsid w:val="000219D1"/>
    <w:rsid w:val="00022180"/>
    <w:rsid w:val="00024536"/>
    <w:rsid w:val="0002528B"/>
    <w:rsid w:val="00025883"/>
    <w:rsid w:val="0003090B"/>
    <w:rsid w:val="00035E5A"/>
    <w:rsid w:val="000404D8"/>
    <w:rsid w:val="000423B9"/>
    <w:rsid w:val="000428FD"/>
    <w:rsid w:val="00043871"/>
    <w:rsid w:val="000447A4"/>
    <w:rsid w:val="00044EA0"/>
    <w:rsid w:val="000503E9"/>
    <w:rsid w:val="00053FD0"/>
    <w:rsid w:val="00055050"/>
    <w:rsid w:val="000558E2"/>
    <w:rsid w:val="00056503"/>
    <w:rsid w:val="000576D3"/>
    <w:rsid w:val="00057742"/>
    <w:rsid w:val="0006087E"/>
    <w:rsid w:val="00060C69"/>
    <w:rsid w:val="000707F7"/>
    <w:rsid w:val="000708BA"/>
    <w:rsid w:val="000736D2"/>
    <w:rsid w:val="00074152"/>
    <w:rsid w:val="00075A3E"/>
    <w:rsid w:val="00076020"/>
    <w:rsid w:val="0007645A"/>
    <w:rsid w:val="000764E0"/>
    <w:rsid w:val="000778A5"/>
    <w:rsid w:val="000779B8"/>
    <w:rsid w:val="00080520"/>
    <w:rsid w:val="00085870"/>
    <w:rsid w:val="000875D9"/>
    <w:rsid w:val="0009186E"/>
    <w:rsid w:val="0009247F"/>
    <w:rsid w:val="000924AE"/>
    <w:rsid w:val="00093296"/>
    <w:rsid w:val="000935DE"/>
    <w:rsid w:val="000946F4"/>
    <w:rsid w:val="00094884"/>
    <w:rsid w:val="000967FA"/>
    <w:rsid w:val="000A268D"/>
    <w:rsid w:val="000A4647"/>
    <w:rsid w:val="000A5B5B"/>
    <w:rsid w:val="000A784A"/>
    <w:rsid w:val="000B0840"/>
    <w:rsid w:val="000B151A"/>
    <w:rsid w:val="000B2883"/>
    <w:rsid w:val="000B36F3"/>
    <w:rsid w:val="000B389D"/>
    <w:rsid w:val="000B5D1A"/>
    <w:rsid w:val="000B6648"/>
    <w:rsid w:val="000B6ADA"/>
    <w:rsid w:val="000C1D3A"/>
    <w:rsid w:val="000C374F"/>
    <w:rsid w:val="000C5B4E"/>
    <w:rsid w:val="000C6755"/>
    <w:rsid w:val="000D04EF"/>
    <w:rsid w:val="000D14E4"/>
    <w:rsid w:val="000D19A0"/>
    <w:rsid w:val="000D2065"/>
    <w:rsid w:val="000D269D"/>
    <w:rsid w:val="000D3E5F"/>
    <w:rsid w:val="000D52B4"/>
    <w:rsid w:val="000E2586"/>
    <w:rsid w:val="000E28DE"/>
    <w:rsid w:val="000E2D3F"/>
    <w:rsid w:val="000E2F51"/>
    <w:rsid w:val="000E3747"/>
    <w:rsid w:val="000E4E76"/>
    <w:rsid w:val="000E5292"/>
    <w:rsid w:val="000E653F"/>
    <w:rsid w:val="000E69B1"/>
    <w:rsid w:val="000E6D9A"/>
    <w:rsid w:val="000F1BC2"/>
    <w:rsid w:val="000F2788"/>
    <w:rsid w:val="000F36BA"/>
    <w:rsid w:val="000F4E53"/>
    <w:rsid w:val="000F4FB3"/>
    <w:rsid w:val="000F5914"/>
    <w:rsid w:val="000F5D87"/>
    <w:rsid w:val="000F6AA1"/>
    <w:rsid w:val="000F7F87"/>
    <w:rsid w:val="00100BCB"/>
    <w:rsid w:val="00101658"/>
    <w:rsid w:val="0010448D"/>
    <w:rsid w:val="00106B7B"/>
    <w:rsid w:val="00107DE6"/>
    <w:rsid w:val="00112653"/>
    <w:rsid w:val="00112F55"/>
    <w:rsid w:val="00120BB9"/>
    <w:rsid w:val="00121BBB"/>
    <w:rsid w:val="00121D4E"/>
    <w:rsid w:val="00126B21"/>
    <w:rsid w:val="001312D9"/>
    <w:rsid w:val="00131465"/>
    <w:rsid w:val="00134A62"/>
    <w:rsid w:val="00135146"/>
    <w:rsid w:val="00136487"/>
    <w:rsid w:val="00136B58"/>
    <w:rsid w:val="00143D27"/>
    <w:rsid w:val="00144BF8"/>
    <w:rsid w:val="0014510A"/>
    <w:rsid w:val="00150BDC"/>
    <w:rsid w:val="00151F3B"/>
    <w:rsid w:val="00152787"/>
    <w:rsid w:val="001532B7"/>
    <w:rsid w:val="00153345"/>
    <w:rsid w:val="0015575C"/>
    <w:rsid w:val="001559A7"/>
    <w:rsid w:val="0015601E"/>
    <w:rsid w:val="001567C1"/>
    <w:rsid w:val="00157F07"/>
    <w:rsid w:val="00160037"/>
    <w:rsid w:val="001604CC"/>
    <w:rsid w:val="001607D3"/>
    <w:rsid w:val="001629A7"/>
    <w:rsid w:val="00162AF8"/>
    <w:rsid w:val="0016369B"/>
    <w:rsid w:val="00163A8F"/>
    <w:rsid w:val="001641E2"/>
    <w:rsid w:val="00167922"/>
    <w:rsid w:val="00171ACD"/>
    <w:rsid w:val="001722AB"/>
    <w:rsid w:val="00175775"/>
    <w:rsid w:val="00176EA6"/>
    <w:rsid w:val="00180EED"/>
    <w:rsid w:val="00182013"/>
    <w:rsid w:val="001827C5"/>
    <w:rsid w:val="001828B1"/>
    <w:rsid w:val="00185E6F"/>
    <w:rsid w:val="00187731"/>
    <w:rsid w:val="00190812"/>
    <w:rsid w:val="00191F8D"/>
    <w:rsid w:val="001930BD"/>
    <w:rsid w:val="0019408A"/>
    <w:rsid w:val="00195B70"/>
    <w:rsid w:val="00197306"/>
    <w:rsid w:val="00197EB6"/>
    <w:rsid w:val="001A03D3"/>
    <w:rsid w:val="001A148C"/>
    <w:rsid w:val="001A3BCD"/>
    <w:rsid w:val="001A7C53"/>
    <w:rsid w:val="001B2BD4"/>
    <w:rsid w:val="001B3090"/>
    <w:rsid w:val="001B33B3"/>
    <w:rsid w:val="001B42B4"/>
    <w:rsid w:val="001B4AC2"/>
    <w:rsid w:val="001B4F70"/>
    <w:rsid w:val="001B52A3"/>
    <w:rsid w:val="001B56F6"/>
    <w:rsid w:val="001B6B4C"/>
    <w:rsid w:val="001B7922"/>
    <w:rsid w:val="001C0FE4"/>
    <w:rsid w:val="001C2133"/>
    <w:rsid w:val="001C2724"/>
    <w:rsid w:val="001C2E09"/>
    <w:rsid w:val="001C3B87"/>
    <w:rsid w:val="001C4F09"/>
    <w:rsid w:val="001C7011"/>
    <w:rsid w:val="001C75A6"/>
    <w:rsid w:val="001C7986"/>
    <w:rsid w:val="001D0990"/>
    <w:rsid w:val="001D1760"/>
    <w:rsid w:val="001D4A85"/>
    <w:rsid w:val="001D59A8"/>
    <w:rsid w:val="001D6E2C"/>
    <w:rsid w:val="001D7D09"/>
    <w:rsid w:val="001E293B"/>
    <w:rsid w:val="001E2F8B"/>
    <w:rsid w:val="001E3E3C"/>
    <w:rsid w:val="001E46B5"/>
    <w:rsid w:val="001E4A22"/>
    <w:rsid w:val="001F1E55"/>
    <w:rsid w:val="001F5341"/>
    <w:rsid w:val="001F546D"/>
    <w:rsid w:val="001F5DD0"/>
    <w:rsid w:val="001F5E74"/>
    <w:rsid w:val="001F7EF1"/>
    <w:rsid w:val="002000A9"/>
    <w:rsid w:val="00204AB3"/>
    <w:rsid w:val="002100E2"/>
    <w:rsid w:val="002112A7"/>
    <w:rsid w:val="002128AB"/>
    <w:rsid w:val="00212A1E"/>
    <w:rsid w:val="00212C20"/>
    <w:rsid w:val="00212D14"/>
    <w:rsid w:val="002147F2"/>
    <w:rsid w:val="0021635C"/>
    <w:rsid w:val="00216834"/>
    <w:rsid w:val="00216CD5"/>
    <w:rsid w:val="00216FE8"/>
    <w:rsid w:val="00220DC7"/>
    <w:rsid w:val="00220E4E"/>
    <w:rsid w:val="00221E48"/>
    <w:rsid w:val="00223E83"/>
    <w:rsid w:val="002242D0"/>
    <w:rsid w:val="00225650"/>
    <w:rsid w:val="002258B9"/>
    <w:rsid w:val="00226076"/>
    <w:rsid w:val="002263EB"/>
    <w:rsid w:val="00227CBD"/>
    <w:rsid w:val="00227F6E"/>
    <w:rsid w:val="002343B7"/>
    <w:rsid w:val="00234FC6"/>
    <w:rsid w:val="00235967"/>
    <w:rsid w:val="00237623"/>
    <w:rsid w:val="002429B8"/>
    <w:rsid w:val="00243383"/>
    <w:rsid w:val="002436A4"/>
    <w:rsid w:val="00251A3B"/>
    <w:rsid w:val="002520AE"/>
    <w:rsid w:val="002524E9"/>
    <w:rsid w:val="00253A05"/>
    <w:rsid w:val="00260008"/>
    <w:rsid w:val="00261868"/>
    <w:rsid w:val="00265110"/>
    <w:rsid w:val="002655D6"/>
    <w:rsid w:val="00265746"/>
    <w:rsid w:val="0026582C"/>
    <w:rsid w:val="0026600C"/>
    <w:rsid w:val="002666DC"/>
    <w:rsid w:val="002672EF"/>
    <w:rsid w:val="00270E2F"/>
    <w:rsid w:val="0027317D"/>
    <w:rsid w:val="00273952"/>
    <w:rsid w:val="00275731"/>
    <w:rsid w:val="002769C9"/>
    <w:rsid w:val="00276B14"/>
    <w:rsid w:val="00277DF2"/>
    <w:rsid w:val="00282C49"/>
    <w:rsid w:val="002835CA"/>
    <w:rsid w:val="00291F40"/>
    <w:rsid w:val="00293B10"/>
    <w:rsid w:val="00296FD6"/>
    <w:rsid w:val="002972B4"/>
    <w:rsid w:val="00297693"/>
    <w:rsid w:val="002A47D6"/>
    <w:rsid w:val="002B42F5"/>
    <w:rsid w:val="002B6002"/>
    <w:rsid w:val="002B7D2F"/>
    <w:rsid w:val="002C2F6A"/>
    <w:rsid w:val="002C4663"/>
    <w:rsid w:val="002C5661"/>
    <w:rsid w:val="002C58A6"/>
    <w:rsid w:val="002C6513"/>
    <w:rsid w:val="002C6A31"/>
    <w:rsid w:val="002C72A4"/>
    <w:rsid w:val="002C75C4"/>
    <w:rsid w:val="002D1032"/>
    <w:rsid w:val="002D24D7"/>
    <w:rsid w:val="002D40A1"/>
    <w:rsid w:val="002D75AB"/>
    <w:rsid w:val="002E0D8C"/>
    <w:rsid w:val="002E3F98"/>
    <w:rsid w:val="002E5445"/>
    <w:rsid w:val="002E5F8D"/>
    <w:rsid w:val="002E6007"/>
    <w:rsid w:val="002E61E1"/>
    <w:rsid w:val="002E7A8C"/>
    <w:rsid w:val="002E7BBE"/>
    <w:rsid w:val="002E7D84"/>
    <w:rsid w:val="002F05BD"/>
    <w:rsid w:val="002F15EC"/>
    <w:rsid w:val="002F2C0F"/>
    <w:rsid w:val="002F2D4D"/>
    <w:rsid w:val="002F46FF"/>
    <w:rsid w:val="002F6532"/>
    <w:rsid w:val="002F6691"/>
    <w:rsid w:val="002F738F"/>
    <w:rsid w:val="002F7DFF"/>
    <w:rsid w:val="003026C2"/>
    <w:rsid w:val="00303C12"/>
    <w:rsid w:val="003054CD"/>
    <w:rsid w:val="0031280D"/>
    <w:rsid w:val="00315DC8"/>
    <w:rsid w:val="003160D2"/>
    <w:rsid w:val="0031617F"/>
    <w:rsid w:val="00316D51"/>
    <w:rsid w:val="0032076A"/>
    <w:rsid w:val="00321C5F"/>
    <w:rsid w:val="003235CB"/>
    <w:rsid w:val="00325A51"/>
    <w:rsid w:val="003279FB"/>
    <w:rsid w:val="00331B4E"/>
    <w:rsid w:val="00331C56"/>
    <w:rsid w:val="00331D26"/>
    <w:rsid w:val="00333650"/>
    <w:rsid w:val="00334093"/>
    <w:rsid w:val="00335236"/>
    <w:rsid w:val="00335ABD"/>
    <w:rsid w:val="00342153"/>
    <w:rsid w:val="00342756"/>
    <w:rsid w:val="00342CB7"/>
    <w:rsid w:val="003439B5"/>
    <w:rsid w:val="00344F92"/>
    <w:rsid w:val="00346B43"/>
    <w:rsid w:val="003473DE"/>
    <w:rsid w:val="00347A36"/>
    <w:rsid w:val="00347BFF"/>
    <w:rsid w:val="00350918"/>
    <w:rsid w:val="0035188A"/>
    <w:rsid w:val="003534B5"/>
    <w:rsid w:val="003550F6"/>
    <w:rsid w:val="0035602F"/>
    <w:rsid w:val="0035648C"/>
    <w:rsid w:val="00357A09"/>
    <w:rsid w:val="00360E0E"/>
    <w:rsid w:val="00362566"/>
    <w:rsid w:val="00362924"/>
    <w:rsid w:val="00362D7C"/>
    <w:rsid w:val="00363109"/>
    <w:rsid w:val="003638B2"/>
    <w:rsid w:val="00364D1A"/>
    <w:rsid w:val="00364F9F"/>
    <w:rsid w:val="0036506D"/>
    <w:rsid w:val="00371986"/>
    <w:rsid w:val="003720F5"/>
    <w:rsid w:val="00372B75"/>
    <w:rsid w:val="0037438B"/>
    <w:rsid w:val="003746B6"/>
    <w:rsid w:val="00374BE2"/>
    <w:rsid w:val="00381BC8"/>
    <w:rsid w:val="003838FA"/>
    <w:rsid w:val="0038499F"/>
    <w:rsid w:val="00387877"/>
    <w:rsid w:val="003916BC"/>
    <w:rsid w:val="00392C24"/>
    <w:rsid w:val="00393A6B"/>
    <w:rsid w:val="003960FC"/>
    <w:rsid w:val="00397174"/>
    <w:rsid w:val="00397EA2"/>
    <w:rsid w:val="003A00C1"/>
    <w:rsid w:val="003A1528"/>
    <w:rsid w:val="003A278A"/>
    <w:rsid w:val="003A2956"/>
    <w:rsid w:val="003A3818"/>
    <w:rsid w:val="003B56A5"/>
    <w:rsid w:val="003B5ADC"/>
    <w:rsid w:val="003B5D34"/>
    <w:rsid w:val="003B5DEB"/>
    <w:rsid w:val="003C01E2"/>
    <w:rsid w:val="003C0AB8"/>
    <w:rsid w:val="003C224C"/>
    <w:rsid w:val="003C3097"/>
    <w:rsid w:val="003C4413"/>
    <w:rsid w:val="003C4D2F"/>
    <w:rsid w:val="003D001E"/>
    <w:rsid w:val="003D0978"/>
    <w:rsid w:val="003D0FB2"/>
    <w:rsid w:val="003D2C5C"/>
    <w:rsid w:val="003D2D27"/>
    <w:rsid w:val="003D711B"/>
    <w:rsid w:val="003E0A57"/>
    <w:rsid w:val="003E2C19"/>
    <w:rsid w:val="003E3EB1"/>
    <w:rsid w:val="003E5F02"/>
    <w:rsid w:val="003F3B11"/>
    <w:rsid w:val="003F445C"/>
    <w:rsid w:val="003F527F"/>
    <w:rsid w:val="00400E7D"/>
    <w:rsid w:val="004053ED"/>
    <w:rsid w:val="0040754D"/>
    <w:rsid w:val="004077E3"/>
    <w:rsid w:val="0041099B"/>
    <w:rsid w:val="00412105"/>
    <w:rsid w:val="00413D7E"/>
    <w:rsid w:val="004143DE"/>
    <w:rsid w:val="004203EE"/>
    <w:rsid w:val="00421262"/>
    <w:rsid w:val="00421835"/>
    <w:rsid w:val="004220E2"/>
    <w:rsid w:val="004236CC"/>
    <w:rsid w:val="00423C23"/>
    <w:rsid w:val="00424B69"/>
    <w:rsid w:val="004279A4"/>
    <w:rsid w:val="00430AE7"/>
    <w:rsid w:val="00430EC2"/>
    <w:rsid w:val="00432C0D"/>
    <w:rsid w:val="00433704"/>
    <w:rsid w:val="0043478D"/>
    <w:rsid w:val="00434824"/>
    <w:rsid w:val="00436429"/>
    <w:rsid w:val="00437A72"/>
    <w:rsid w:val="004404F8"/>
    <w:rsid w:val="004418CC"/>
    <w:rsid w:val="00441C19"/>
    <w:rsid w:val="00441CB1"/>
    <w:rsid w:val="00444E8F"/>
    <w:rsid w:val="00445DF0"/>
    <w:rsid w:val="00452F16"/>
    <w:rsid w:val="0045376A"/>
    <w:rsid w:val="00456F2C"/>
    <w:rsid w:val="00460B78"/>
    <w:rsid w:val="0046283D"/>
    <w:rsid w:val="00465406"/>
    <w:rsid w:val="00467874"/>
    <w:rsid w:val="00467BCC"/>
    <w:rsid w:val="00471FD7"/>
    <w:rsid w:val="0047231E"/>
    <w:rsid w:val="004745AA"/>
    <w:rsid w:val="00475551"/>
    <w:rsid w:val="00481885"/>
    <w:rsid w:val="004822BA"/>
    <w:rsid w:val="00482DFD"/>
    <w:rsid w:val="00482FB9"/>
    <w:rsid w:val="0048642F"/>
    <w:rsid w:val="00487C2D"/>
    <w:rsid w:val="004905C4"/>
    <w:rsid w:val="0049168A"/>
    <w:rsid w:val="00492161"/>
    <w:rsid w:val="00492DF7"/>
    <w:rsid w:val="0049342E"/>
    <w:rsid w:val="00493F4F"/>
    <w:rsid w:val="0049447B"/>
    <w:rsid w:val="004955F6"/>
    <w:rsid w:val="004B1029"/>
    <w:rsid w:val="004B1881"/>
    <w:rsid w:val="004B2117"/>
    <w:rsid w:val="004B2135"/>
    <w:rsid w:val="004B352D"/>
    <w:rsid w:val="004B40AF"/>
    <w:rsid w:val="004B584C"/>
    <w:rsid w:val="004B5C90"/>
    <w:rsid w:val="004B774F"/>
    <w:rsid w:val="004C01D8"/>
    <w:rsid w:val="004C0415"/>
    <w:rsid w:val="004C126A"/>
    <w:rsid w:val="004C1CDE"/>
    <w:rsid w:val="004C1F17"/>
    <w:rsid w:val="004C299F"/>
    <w:rsid w:val="004C3D26"/>
    <w:rsid w:val="004C6894"/>
    <w:rsid w:val="004C6BDC"/>
    <w:rsid w:val="004D026A"/>
    <w:rsid w:val="004D0893"/>
    <w:rsid w:val="004D371E"/>
    <w:rsid w:val="004D64D8"/>
    <w:rsid w:val="004D6752"/>
    <w:rsid w:val="004D7A93"/>
    <w:rsid w:val="004E1422"/>
    <w:rsid w:val="004E14DE"/>
    <w:rsid w:val="004E19CE"/>
    <w:rsid w:val="004E3DB6"/>
    <w:rsid w:val="004E3F7F"/>
    <w:rsid w:val="004E5208"/>
    <w:rsid w:val="004E598A"/>
    <w:rsid w:val="004E6312"/>
    <w:rsid w:val="004E645A"/>
    <w:rsid w:val="004E729C"/>
    <w:rsid w:val="004F0891"/>
    <w:rsid w:val="004F223D"/>
    <w:rsid w:val="004F231A"/>
    <w:rsid w:val="004F233A"/>
    <w:rsid w:val="004F5DE1"/>
    <w:rsid w:val="004F661A"/>
    <w:rsid w:val="00501D6C"/>
    <w:rsid w:val="00505151"/>
    <w:rsid w:val="0050663D"/>
    <w:rsid w:val="0051197C"/>
    <w:rsid w:val="00511A27"/>
    <w:rsid w:val="00511C3F"/>
    <w:rsid w:val="005129E4"/>
    <w:rsid w:val="005136BA"/>
    <w:rsid w:val="005137BA"/>
    <w:rsid w:val="00520387"/>
    <w:rsid w:val="00521757"/>
    <w:rsid w:val="005229FF"/>
    <w:rsid w:val="0052383B"/>
    <w:rsid w:val="005239BF"/>
    <w:rsid w:val="005339CA"/>
    <w:rsid w:val="005345E3"/>
    <w:rsid w:val="00534735"/>
    <w:rsid w:val="00537D44"/>
    <w:rsid w:val="005416AD"/>
    <w:rsid w:val="00541BFE"/>
    <w:rsid w:val="00543ED6"/>
    <w:rsid w:val="00544451"/>
    <w:rsid w:val="00544FA1"/>
    <w:rsid w:val="00545A76"/>
    <w:rsid w:val="00545FF3"/>
    <w:rsid w:val="00546CA3"/>
    <w:rsid w:val="0055041B"/>
    <w:rsid w:val="00550529"/>
    <w:rsid w:val="00552282"/>
    <w:rsid w:val="005522F4"/>
    <w:rsid w:val="00552E21"/>
    <w:rsid w:val="00553290"/>
    <w:rsid w:val="00553E95"/>
    <w:rsid w:val="00554F25"/>
    <w:rsid w:val="00555A92"/>
    <w:rsid w:val="00556EAD"/>
    <w:rsid w:val="00557E2B"/>
    <w:rsid w:val="00561347"/>
    <w:rsid w:val="00561621"/>
    <w:rsid w:val="00563182"/>
    <w:rsid w:val="00564C87"/>
    <w:rsid w:val="005665FD"/>
    <w:rsid w:val="00567717"/>
    <w:rsid w:val="00567D70"/>
    <w:rsid w:val="005700DD"/>
    <w:rsid w:val="0057023A"/>
    <w:rsid w:val="00570B0E"/>
    <w:rsid w:val="00570CAF"/>
    <w:rsid w:val="005717F1"/>
    <w:rsid w:val="00571B42"/>
    <w:rsid w:val="005741E7"/>
    <w:rsid w:val="0057594B"/>
    <w:rsid w:val="00575AF1"/>
    <w:rsid w:val="005843CD"/>
    <w:rsid w:val="00585F19"/>
    <w:rsid w:val="00590F1E"/>
    <w:rsid w:val="005934D8"/>
    <w:rsid w:val="00597301"/>
    <w:rsid w:val="00597D3F"/>
    <w:rsid w:val="00597E6C"/>
    <w:rsid w:val="005A06B7"/>
    <w:rsid w:val="005A094D"/>
    <w:rsid w:val="005A2F86"/>
    <w:rsid w:val="005A3DF8"/>
    <w:rsid w:val="005A51D5"/>
    <w:rsid w:val="005A61AC"/>
    <w:rsid w:val="005A6BC1"/>
    <w:rsid w:val="005A7A8F"/>
    <w:rsid w:val="005B220D"/>
    <w:rsid w:val="005B2E8E"/>
    <w:rsid w:val="005B3031"/>
    <w:rsid w:val="005B32D5"/>
    <w:rsid w:val="005B3300"/>
    <w:rsid w:val="005B4601"/>
    <w:rsid w:val="005B5151"/>
    <w:rsid w:val="005C2309"/>
    <w:rsid w:val="005C47E3"/>
    <w:rsid w:val="005C576F"/>
    <w:rsid w:val="005D15AE"/>
    <w:rsid w:val="005D32AA"/>
    <w:rsid w:val="005D32FD"/>
    <w:rsid w:val="005D564E"/>
    <w:rsid w:val="005D5705"/>
    <w:rsid w:val="005D7C9D"/>
    <w:rsid w:val="005E04D4"/>
    <w:rsid w:val="005E05DE"/>
    <w:rsid w:val="005E13FA"/>
    <w:rsid w:val="005E2F01"/>
    <w:rsid w:val="005E3F67"/>
    <w:rsid w:val="005E4CE4"/>
    <w:rsid w:val="005E4EC9"/>
    <w:rsid w:val="005E59AB"/>
    <w:rsid w:val="005E6F2A"/>
    <w:rsid w:val="005E74AF"/>
    <w:rsid w:val="005E7E91"/>
    <w:rsid w:val="005F1183"/>
    <w:rsid w:val="005F1643"/>
    <w:rsid w:val="005F20CA"/>
    <w:rsid w:val="005F273A"/>
    <w:rsid w:val="005F2E57"/>
    <w:rsid w:val="005F341E"/>
    <w:rsid w:val="005F411E"/>
    <w:rsid w:val="005F4B99"/>
    <w:rsid w:val="005F4FF1"/>
    <w:rsid w:val="00600094"/>
    <w:rsid w:val="0060110A"/>
    <w:rsid w:val="00604B2F"/>
    <w:rsid w:val="00610D88"/>
    <w:rsid w:val="00611510"/>
    <w:rsid w:val="00611651"/>
    <w:rsid w:val="00612EDF"/>
    <w:rsid w:val="006150A1"/>
    <w:rsid w:val="00617D13"/>
    <w:rsid w:val="006203F1"/>
    <w:rsid w:val="00622E7F"/>
    <w:rsid w:val="006237CC"/>
    <w:rsid w:val="006237D0"/>
    <w:rsid w:val="00625533"/>
    <w:rsid w:val="00625627"/>
    <w:rsid w:val="00625657"/>
    <w:rsid w:val="00625D94"/>
    <w:rsid w:val="0062740A"/>
    <w:rsid w:val="006368DD"/>
    <w:rsid w:val="006369BE"/>
    <w:rsid w:val="00641DE0"/>
    <w:rsid w:val="00642A11"/>
    <w:rsid w:val="00642AC7"/>
    <w:rsid w:val="006438EF"/>
    <w:rsid w:val="00645693"/>
    <w:rsid w:val="00645BEA"/>
    <w:rsid w:val="00646636"/>
    <w:rsid w:val="00646939"/>
    <w:rsid w:val="00647F5E"/>
    <w:rsid w:val="00651CC9"/>
    <w:rsid w:val="006549CE"/>
    <w:rsid w:val="00654EF9"/>
    <w:rsid w:val="00655685"/>
    <w:rsid w:val="00656423"/>
    <w:rsid w:val="00656F7F"/>
    <w:rsid w:val="0066057B"/>
    <w:rsid w:val="00660C40"/>
    <w:rsid w:val="006618F6"/>
    <w:rsid w:val="00661CD6"/>
    <w:rsid w:val="006643F8"/>
    <w:rsid w:val="00664AD4"/>
    <w:rsid w:val="00664F4C"/>
    <w:rsid w:val="00665615"/>
    <w:rsid w:val="006664CD"/>
    <w:rsid w:val="00666518"/>
    <w:rsid w:val="00670874"/>
    <w:rsid w:val="006719CD"/>
    <w:rsid w:val="00676035"/>
    <w:rsid w:val="00676252"/>
    <w:rsid w:val="00680915"/>
    <w:rsid w:val="0068177B"/>
    <w:rsid w:val="00683CEF"/>
    <w:rsid w:val="00684F3A"/>
    <w:rsid w:val="0068520C"/>
    <w:rsid w:val="00687AD9"/>
    <w:rsid w:val="00687FBB"/>
    <w:rsid w:val="006909DC"/>
    <w:rsid w:val="00691194"/>
    <w:rsid w:val="006945DA"/>
    <w:rsid w:val="00695002"/>
    <w:rsid w:val="00696018"/>
    <w:rsid w:val="00697C0C"/>
    <w:rsid w:val="006A2331"/>
    <w:rsid w:val="006A2617"/>
    <w:rsid w:val="006A3708"/>
    <w:rsid w:val="006A37EE"/>
    <w:rsid w:val="006A39AE"/>
    <w:rsid w:val="006A6CDE"/>
    <w:rsid w:val="006B1D1D"/>
    <w:rsid w:val="006B2CB6"/>
    <w:rsid w:val="006B5543"/>
    <w:rsid w:val="006B636E"/>
    <w:rsid w:val="006B6C74"/>
    <w:rsid w:val="006B7006"/>
    <w:rsid w:val="006C163A"/>
    <w:rsid w:val="006C5A7F"/>
    <w:rsid w:val="006C650E"/>
    <w:rsid w:val="006C6ABA"/>
    <w:rsid w:val="006D2794"/>
    <w:rsid w:val="006D2B93"/>
    <w:rsid w:val="006D2F3C"/>
    <w:rsid w:val="006D38DB"/>
    <w:rsid w:val="006D4A43"/>
    <w:rsid w:val="006D4A6D"/>
    <w:rsid w:val="006D5141"/>
    <w:rsid w:val="006D6A6A"/>
    <w:rsid w:val="006E08A4"/>
    <w:rsid w:val="006E0F34"/>
    <w:rsid w:val="006E1A49"/>
    <w:rsid w:val="006E30A4"/>
    <w:rsid w:val="006E413D"/>
    <w:rsid w:val="006E4F17"/>
    <w:rsid w:val="006E5A8E"/>
    <w:rsid w:val="006E78FD"/>
    <w:rsid w:val="006F099D"/>
    <w:rsid w:val="006F14D7"/>
    <w:rsid w:val="006F1794"/>
    <w:rsid w:val="006F3050"/>
    <w:rsid w:val="006F6950"/>
    <w:rsid w:val="006F7918"/>
    <w:rsid w:val="00701474"/>
    <w:rsid w:val="00706366"/>
    <w:rsid w:val="00707D9E"/>
    <w:rsid w:val="00713879"/>
    <w:rsid w:val="00715B6E"/>
    <w:rsid w:val="0071611F"/>
    <w:rsid w:val="007161FA"/>
    <w:rsid w:val="007206EB"/>
    <w:rsid w:val="007208B6"/>
    <w:rsid w:val="00723451"/>
    <w:rsid w:val="007425CD"/>
    <w:rsid w:val="00743DF6"/>
    <w:rsid w:val="007449C4"/>
    <w:rsid w:val="00745CCC"/>
    <w:rsid w:val="00746AB6"/>
    <w:rsid w:val="00751D84"/>
    <w:rsid w:val="00752054"/>
    <w:rsid w:val="00755112"/>
    <w:rsid w:val="0075572E"/>
    <w:rsid w:val="00756D7B"/>
    <w:rsid w:val="00757867"/>
    <w:rsid w:val="00760A70"/>
    <w:rsid w:val="00761342"/>
    <w:rsid w:val="007619A2"/>
    <w:rsid w:val="00761C42"/>
    <w:rsid w:val="00762904"/>
    <w:rsid w:val="007632D8"/>
    <w:rsid w:val="00763A10"/>
    <w:rsid w:val="00763CF3"/>
    <w:rsid w:val="0076407C"/>
    <w:rsid w:val="00765180"/>
    <w:rsid w:val="00765E1D"/>
    <w:rsid w:val="00766086"/>
    <w:rsid w:val="00766CEA"/>
    <w:rsid w:val="00771F0D"/>
    <w:rsid w:val="00772179"/>
    <w:rsid w:val="0077331C"/>
    <w:rsid w:val="0077487D"/>
    <w:rsid w:val="00775B4B"/>
    <w:rsid w:val="00775DDB"/>
    <w:rsid w:val="00777B94"/>
    <w:rsid w:val="00780686"/>
    <w:rsid w:val="0078096A"/>
    <w:rsid w:val="007818AB"/>
    <w:rsid w:val="007829EE"/>
    <w:rsid w:val="007835D0"/>
    <w:rsid w:val="007841ED"/>
    <w:rsid w:val="00784A44"/>
    <w:rsid w:val="00786CCD"/>
    <w:rsid w:val="00787904"/>
    <w:rsid w:val="007903CF"/>
    <w:rsid w:val="00791149"/>
    <w:rsid w:val="00791CBE"/>
    <w:rsid w:val="00792F8D"/>
    <w:rsid w:val="0079306E"/>
    <w:rsid w:val="007930DE"/>
    <w:rsid w:val="0079661B"/>
    <w:rsid w:val="007A384D"/>
    <w:rsid w:val="007A41E7"/>
    <w:rsid w:val="007A61C8"/>
    <w:rsid w:val="007A6DBE"/>
    <w:rsid w:val="007A78C4"/>
    <w:rsid w:val="007B0F25"/>
    <w:rsid w:val="007B1160"/>
    <w:rsid w:val="007B633D"/>
    <w:rsid w:val="007B6A48"/>
    <w:rsid w:val="007B6E9B"/>
    <w:rsid w:val="007B7310"/>
    <w:rsid w:val="007B744B"/>
    <w:rsid w:val="007B74B7"/>
    <w:rsid w:val="007B7B99"/>
    <w:rsid w:val="007C1E87"/>
    <w:rsid w:val="007C387F"/>
    <w:rsid w:val="007C77D4"/>
    <w:rsid w:val="007C7A37"/>
    <w:rsid w:val="007D290A"/>
    <w:rsid w:val="007D3A16"/>
    <w:rsid w:val="007D460D"/>
    <w:rsid w:val="007D6C10"/>
    <w:rsid w:val="007D73A7"/>
    <w:rsid w:val="007D75B7"/>
    <w:rsid w:val="007E0795"/>
    <w:rsid w:val="007E098D"/>
    <w:rsid w:val="007E1DB9"/>
    <w:rsid w:val="007E2221"/>
    <w:rsid w:val="007E2E1E"/>
    <w:rsid w:val="007E3745"/>
    <w:rsid w:val="007E3E7D"/>
    <w:rsid w:val="007E59BD"/>
    <w:rsid w:val="007E5DA1"/>
    <w:rsid w:val="007E6B8B"/>
    <w:rsid w:val="007E70C0"/>
    <w:rsid w:val="007F00D6"/>
    <w:rsid w:val="007F0604"/>
    <w:rsid w:val="007F0AA8"/>
    <w:rsid w:val="007F2542"/>
    <w:rsid w:val="007F2977"/>
    <w:rsid w:val="007F5214"/>
    <w:rsid w:val="00801B0B"/>
    <w:rsid w:val="00801CB3"/>
    <w:rsid w:val="00802C89"/>
    <w:rsid w:val="0080335A"/>
    <w:rsid w:val="00806C16"/>
    <w:rsid w:val="00807E8B"/>
    <w:rsid w:val="0081208D"/>
    <w:rsid w:val="00813EA8"/>
    <w:rsid w:val="00814191"/>
    <w:rsid w:val="00815F79"/>
    <w:rsid w:val="00816072"/>
    <w:rsid w:val="00820975"/>
    <w:rsid w:val="00820CB8"/>
    <w:rsid w:val="00821592"/>
    <w:rsid w:val="00822B26"/>
    <w:rsid w:val="00823460"/>
    <w:rsid w:val="00823814"/>
    <w:rsid w:val="008245D6"/>
    <w:rsid w:val="00826F54"/>
    <w:rsid w:val="00827333"/>
    <w:rsid w:val="00830441"/>
    <w:rsid w:val="008337D2"/>
    <w:rsid w:val="00833C69"/>
    <w:rsid w:val="00834E75"/>
    <w:rsid w:val="0083516E"/>
    <w:rsid w:val="00836B6F"/>
    <w:rsid w:val="00843929"/>
    <w:rsid w:val="008443F8"/>
    <w:rsid w:val="008444EA"/>
    <w:rsid w:val="00846A7B"/>
    <w:rsid w:val="00846E04"/>
    <w:rsid w:val="00847F0E"/>
    <w:rsid w:val="00856A7F"/>
    <w:rsid w:val="00857189"/>
    <w:rsid w:val="008571D2"/>
    <w:rsid w:val="00857C71"/>
    <w:rsid w:val="00857F43"/>
    <w:rsid w:val="00860BF5"/>
    <w:rsid w:val="00860C36"/>
    <w:rsid w:val="00860F9D"/>
    <w:rsid w:val="0086125A"/>
    <w:rsid w:val="00862495"/>
    <w:rsid w:val="00862E67"/>
    <w:rsid w:val="00862F26"/>
    <w:rsid w:val="008638D4"/>
    <w:rsid w:val="00863D81"/>
    <w:rsid w:val="0086737A"/>
    <w:rsid w:val="00870837"/>
    <w:rsid w:val="008725B5"/>
    <w:rsid w:val="00875AF1"/>
    <w:rsid w:val="0088007E"/>
    <w:rsid w:val="00880649"/>
    <w:rsid w:val="00881668"/>
    <w:rsid w:val="00882DCB"/>
    <w:rsid w:val="00883106"/>
    <w:rsid w:val="00883AF6"/>
    <w:rsid w:val="008846E7"/>
    <w:rsid w:val="00885F97"/>
    <w:rsid w:val="00886364"/>
    <w:rsid w:val="00886E9D"/>
    <w:rsid w:val="00890242"/>
    <w:rsid w:val="0089066E"/>
    <w:rsid w:val="00891B6E"/>
    <w:rsid w:val="00892AAC"/>
    <w:rsid w:val="0089326B"/>
    <w:rsid w:val="00893F16"/>
    <w:rsid w:val="00895B54"/>
    <w:rsid w:val="00896D51"/>
    <w:rsid w:val="0089797C"/>
    <w:rsid w:val="00897B9F"/>
    <w:rsid w:val="008A14A5"/>
    <w:rsid w:val="008A2316"/>
    <w:rsid w:val="008A23CE"/>
    <w:rsid w:val="008A43BC"/>
    <w:rsid w:val="008B0A01"/>
    <w:rsid w:val="008B188A"/>
    <w:rsid w:val="008B1D4F"/>
    <w:rsid w:val="008B1E76"/>
    <w:rsid w:val="008B2229"/>
    <w:rsid w:val="008B4E67"/>
    <w:rsid w:val="008B6B63"/>
    <w:rsid w:val="008C35D9"/>
    <w:rsid w:val="008C440F"/>
    <w:rsid w:val="008C4E49"/>
    <w:rsid w:val="008C79DA"/>
    <w:rsid w:val="008D1CB6"/>
    <w:rsid w:val="008D2C34"/>
    <w:rsid w:val="008D7789"/>
    <w:rsid w:val="008E0306"/>
    <w:rsid w:val="008E34A1"/>
    <w:rsid w:val="008E3CB6"/>
    <w:rsid w:val="008E44C5"/>
    <w:rsid w:val="008E6E24"/>
    <w:rsid w:val="008F1D8D"/>
    <w:rsid w:val="008F1F13"/>
    <w:rsid w:val="008F2733"/>
    <w:rsid w:val="008F3AE3"/>
    <w:rsid w:val="008F413E"/>
    <w:rsid w:val="0090080E"/>
    <w:rsid w:val="00903891"/>
    <w:rsid w:val="00904FA0"/>
    <w:rsid w:val="0090599B"/>
    <w:rsid w:val="00907833"/>
    <w:rsid w:val="00907AAD"/>
    <w:rsid w:val="00912398"/>
    <w:rsid w:val="009127E7"/>
    <w:rsid w:val="00915834"/>
    <w:rsid w:val="009221FB"/>
    <w:rsid w:val="00922205"/>
    <w:rsid w:val="009231A0"/>
    <w:rsid w:val="00924478"/>
    <w:rsid w:val="0092520F"/>
    <w:rsid w:val="00925C34"/>
    <w:rsid w:val="0092642B"/>
    <w:rsid w:val="00926AFB"/>
    <w:rsid w:val="00931597"/>
    <w:rsid w:val="009315AE"/>
    <w:rsid w:val="00931D5D"/>
    <w:rsid w:val="0093313B"/>
    <w:rsid w:val="009332EF"/>
    <w:rsid w:val="00934735"/>
    <w:rsid w:val="009347F0"/>
    <w:rsid w:val="00934ADD"/>
    <w:rsid w:val="009368DF"/>
    <w:rsid w:val="009372A6"/>
    <w:rsid w:val="00937C4F"/>
    <w:rsid w:val="0094166D"/>
    <w:rsid w:val="00941DEF"/>
    <w:rsid w:val="00942687"/>
    <w:rsid w:val="00943404"/>
    <w:rsid w:val="009458B6"/>
    <w:rsid w:val="00947A9F"/>
    <w:rsid w:val="009530EF"/>
    <w:rsid w:val="0095528A"/>
    <w:rsid w:val="00957DB7"/>
    <w:rsid w:val="00960AFC"/>
    <w:rsid w:val="009642A6"/>
    <w:rsid w:val="00964C0E"/>
    <w:rsid w:val="0096535A"/>
    <w:rsid w:val="009664E3"/>
    <w:rsid w:val="00967556"/>
    <w:rsid w:val="00967ADE"/>
    <w:rsid w:val="009709A8"/>
    <w:rsid w:val="00970FC8"/>
    <w:rsid w:val="009719E2"/>
    <w:rsid w:val="00971C1D"/>
    <w:rsid w:val="009746C2"/>
    <w:rsid w:val="00976AB4"/>
    <w:rsid w:val="00980089"/>
    <w:rsid w:val="00982620"/>
    <w:rsid w:val="00983138"/>
    <w:rsid w:val="00983B8F"/>
    <w:rsid w:val="009844F1"/>
    <w:rsid w:val="009865BA"/>
    <w:rsid w:val="0098784C"/>
    <w:rsid w:val="00987CA0"/>
    <w:rsid w:val="009907E5"/>
    <w:rsid w:val="00991302"/>
    <w:rsid w:val="009913D5"/>
    <w:rsid w:val="009975D7"/>
    <w:rsid w:val="009977C6"/>
    <w:rsid w:val="009A0005"/>
    <w:rsid w:val="009A04F7"/>
    <w:rsid w:val="009A0796"/>
    <w:rsid w:val="009A0A09"/>
    <w:rsid w:val="009A0F82"/>
    <w:rsid w:val="009A2171"/>
    <w:rsid w:val="009A2DC4"/>
    <w:rsid w:val="009A2EF3"/>
    <w:rsid w:val="009A4DF9"/>
    <w:rsid w:val="009A57BB"/>
    <w:rsid w:val="009A7C9E"/>
    <w:rsid w:val="009B456E"/>
    <w:rsid w:val="009B4AF0"/>
    <w:rsid w:val="009B5F00"/>
    <w:rsid w:val="009B6B98"/>
    <w:rsid w:val="009C0EC6"/>
    <w:rsid w:val="009C261C"/>
    <w:rsid w:val="009C26A2"/>
    <w:rsid w:val="009C2A66"/>
    <w:rsid w:val="009C32E9"/>
    <w:rsid w:val="009C4330"/>
    <w:rsid w:val="009C4681"/>
    <w:rsid w:val="009C76C6"/>
    <w:rsid w:val="009D0074"/>
    <w:rsid w:val="009D06D9"/>
    <w:rsid w:val="009D0DA2"/>
    <w:rsid w:val="009D2296"/>
    <w:rsid w:val="009D523C"/>
    <w:rsid w:val="009D6BC1"/>
    <w:rsid w:val="009E0F6D"/>
    <w:rsid w:val="009E2022"/>
    <w:rsid w:val="009E308B"/>
    <w:rsid w:val="009E4351"/>
    <w:rsid w:val="009E47CB"/>
    <w:rsid w:val="009E5FAF"/>
    <w:rsid w:val="009E6C53"/>
    <w:rsid w:val="009E7E2A"/>
    <w:rsid w:val="009F0358"/>
    <w:rsid w:val="009F037E"/>
    <w:rsid w:val="009F1DBF"/>
    <w:rsid w:val="00A012BF"/>
    <w:rsid w:val="00A015D5"/>
    <w:rsid w:val="00A0287B"/>
    <w:rsid w:val="00A03440"/>
    <w:rsid w:val="00A036C5"/>
    <w:rsid w:val="00A10660"/>
    <w:rsid w:val="00A119D5"/>
    <w:rsid w:val="00A1216A"/>
    <w:rsid w:val="00A1222D"/>
    <w:rsid w:val="00A12260"/>
    <w:rsid w:val="00A12E3B"/>
    <w:rsid w:val="00A13B3B"/>
    <w:rsid w:val="00A1468E"/>
    <w:rsid w:val="00A163C8"/>
    <w:rsid w:val="00A17EA8"/>
    <w:rsid w:val="00A20334"/>
    <w:rsid w:val="00A23EC6"/>
    <w:rsid w:val="00A24952"/>
    <w:rsid w:val="00A25F92"/>
    <w:rsid w:val="00A27F9D"/>
    <w:rsid w:val="00A31AE6"/>
    <w:rsid w:val="00A3280B"/>
    <w:rsid w:val="00A35D06"/>
    <w:rsid w:val="00A3728A"/>
    <w:rsid w:val="00A407D7"/>
    <w:rsid w:val="00A41815"/>
    <w:rsid w:val="00A4323A"/>
    <w:rsid w:val="00A4342D"/>
    <w:rsid w:val="00A442D2"/>
    <w:rsid w:val="00A45953"/>
    <w:rsid w:val="00A461B0"/>
    <w:rsid w:val="00A47828"/>
    <w:rsid w:val="00A504D3"/>
    <w:rsid w:val="00A50E62"/>
    <w:rsid w:val="00A529D5"/>
    <w:rsid w:val="00A52CE9"/>
    <w:rsid w:val="00A52FBB"/>
    <w:rsid w:val="00A5346F"/>
    <w:rsid w:val="00A53488"/>
    <w:rsid w:val="00A54EB2"/>
    <w:rsid w:val="00A557FD"/>
    <w:rsid w:val="00A57370"/>
    <w:rsid w:val="00A61539"/>
    <w:rsid w:val="00A61783"/>
    <w:rsid w:val="00A633ED"/>
    <w:rsid w:val="00A63926"/>
    <w:rsid w:val="00A65E3E"/>
    <w:rsid w:val="00A70C88"/>
    <w:rsid w:val="00A725BC"/>
    <w:rsid w:val="00A74E72"/>
    <w:rsid w:val="00A76F71"/>
    <w:rsid w:val="00A7774B"/>
    <w:rsid w:val="00A814CA"/>
    <w:rsid w:val="00A83172"/>
    <w:rsid w:val="00A8408B"/>
    <w:rsid w:val="00A8522D"/>
    <w:rsid w:val="00A8620D"/>
    <w:rsid w:val="00A9507A"/>
    <w:rsid w:val="00A959F1"/>
    <w:rsid w:val="00A95B9E"/>
    <w:rsid w:val="00A96EEC"/>
    <w:rsid w:val="00AA123E"/>
    <w:rsid w:val="00AA1EF5"/>
    <w:rsid w:val="00AA3CA2"/>
    <w:rsid w:val="00AA3FB3"/>
    <w:rsid w:val="00AA4886"/>
    <w:rsid w:val="00AA5426"/>
    <w:rsid w:val="00AA6BD1"/>
    <w:rsid w:val="00AA73EF"/>
    <w:rsid w:val="00AB0E34"/>
    <w:rsid w:val="00AB26F4"/>
    <w:rsid w:val="00AB37B1"/>
    <w:rsid w:val="00AB58C8"/>
    <w:rsid w:val="00AB76BA"/>
    <w:rsid w:val="00AC0B2F"/>
    <w:rsid w:val="00AC0BFA"/>
    <w:rsid w:val="00AC391D"/>
    <w:rsid w:val="00AC4475"/>
    <w:rsid w:val="00AC5037"/>
    <w:rsid w:val="00AD1F7D"/>
    <w:rsid w:val="00AD3625"/>
    <w:rsid w:val="00AE0358"/>
    <w:rsid w:val="00AE08A0"/>
    <w:rsid w:val="00AE2607"/>
    <w:rsid w:val="00AE276F"/>
    <w:rsid w:val="00AE28E0"/>
    <w:rsid w:val="00AE396A"/>
    <w:rsid w:val="00AE51F8"/>
    <w:rsid w:val="00AE689C"/>
    <w:rsid w:val="00AE78CC"/>
    <w:rsid w:val="00AE7ED6"/>
    <w:rsid w:val="00AF2B30"/>
    <w:rsid w:val="00AF2DF1"/>
    <w:rsid w:val="00AF310F"/>
    <w:rsid w:val="00AF34B1"/>
    <w:rsid w:val="00AF50E4"/>
    <w:rsid w:val="00AF5A96"/>
    <w:rsid w:val="00AF5C01"/>
    <w:rsid w:val="00AF641A"/>
    <w:rsid w:val="00AF79DD"/>
    <w:rsid w:val="00B00352"/>
    <w:rsid w:val="00B02EB9"/>
    <w:rsid w:val="00B04DB6"/>
    <w:rsid w:val="00B05EC4"/>
    <w:rsid w:val="00B071DC"/>
    <w:rsid w:val="00B07D58"/>
    <w:rsid w:val="00B11A4B"/>
    <w:rsid w:val="00B12DC8"/>
    <w:rsid w:val="00B139FB"/>
    <w:rsid w:val="00B14D0B"/>
    <w:rsid w:val="00B152E2"/>
    <w:rsid w:val="00B16855"/>
    <w:rsid w:val="00B16A11"/>
    <w:rsid w:val="00B203CF"/>
    <w:rsid w:val="00B21BA0"/>
    <w:rsid w:val="00B21F11"/>
    <w:rsid w:val="00B22C88"/>
    <w:rsid w:val="00B22EBA"/>
    <w:rsid w:val="00B22EC5"/>
    <w:rsid w:val="00B24D83"/>
    <w:rsid w:val="00B26FEA"/>
    <w:rsid w:val="00B271AA"/>
    <w:rsid w:val="00B30CEF"/>
    <w:rsid w:val="00B30FD5"/>
    <w:rsid w:val="00B31D19"/>
    <w:rsid w:val="00B31D51"/>
    <w:rsid w:val="00B3442F"/>
    <w:rsid w:val="00B3491B"/>
    <w:rsid w:val="00B353D1"/>
    <w:rsid w:val="00B3657B"/>
    <w:rsid w:val="00B37644"/>
    <w:rsid w:val="00B409DD"/>
    <w:rsid w:val="00B4194A"/>
    <w:rsid w:val="00B424AD"/>
    <w:rsid w:val="00B448B8"/>
    <w:rsid w:val="00B45EB2"/>
    <w:rsid w:val="00B463D4"/>
    <w:rsid w:val="00B47AC7"/>
    <w:rsid w:val="00B47F3A"/>
    <w:rsid w:val="00B50696"/>
    <w:rsid w:val="00B50F8B"/>
    <w:rsid w:val="00B51AB9"/>
    <w:rsid w:val="00B52562"/>
    <w:rsid w:val="00B5289A"/>
    <w:rsid w:val="00B556F6"/>
    <w:rsid w:val="00B56A24"/>
    <w:rsid w:val="00B606A1"/>
    <w:rsid w:val="00B607C6"/>
    <w:rsid w:val="00B62B65"/>
    <w:rsid w:val="00B666CD"/>
    <w:rsid w:val="00B677D9"/>
    <w:rsid w:val="00B71726"/>
    <w:rsid w:val="00B732AB"/>
    <w:rsid w:val="00B73E74"/>
    <w:rsid w:val="00B74159"/>
    <w:rsid w:val="00B75704"/>
    <w:rsid w:val="00B7632C"/>
    <w:rsid w:val="00B767A4"/>
    <w:rsid w:val="00B8091F"/>
    <w:rsid w:val="00B81861"/>
    <w:rsid w:val="00B828A9"/>
    <w:rsid w:val="00B8371D"/>
    <w:rsid w:val="00B84013"/>
    <w:rsid w:val="00B8554D"/>
    <w:rsid w:val="00B858E0"/>
    <w:rsid w:val="00B93257"/>
    <w:rsid w:val="00B951FD"/>
    <w:rsid w:val="00B9792E"/>
    <w:rsid w:val="00B97E16"/>
    <w:rsid w:val="00BA1352"/>
    <w:rsid w:val="00BA1B72"/>
    <w:rsid w:val="00BA36E1"/>
    <w:rsid w:val="00BA41D8"/>
    <w:rsid w:val="00BA44CA"/>
    <w:rsid w:val="00BA4507"/>
    <w:rsid w:val="00BA55E9"/>
    <w:rsid w:val="00BB0388"/>
    <w:rsid w:val="00BB061C"/>
    <w:rsid w:val="00BB2044"/>
    <w:rsid w:val="00BB30A2"/>
    <w:rsid w:val="00BB34E6"/>
    <w:rsid w:val="00BB38E4"/>
    <w:rsid w:val="00BB505C"/>
    <w:rsid w:val="00BB5516"/>
    <w:rsid w:val="00BB574F"/>
    <w:rsid w:val="00BC3594"/>
    <w:rsid w:val="00BC37EB"/>
    <w:rsid w:val="00BD11A7"/>
    <w:rsid w:val="00BD2E66"/>
    <w:rsid w:val="00BD3753"/>
    <w:rsid w:val="00BD4112"/>
    <w:rsid w:val="00BD41BA"/>
    <w:rsid w:val="00BE12A2"/>
    <w:rsid w:val="00BE227A"/>
    <w:rsid w:val="00BE4F42"/>
    <w:rsid w:val="00BE5CBD"/>
    <w:rsid w:val="00BE7C89"/>
    <w:rsid w:val="00BE7DFC"/>
    <w:rsid w:val="00BF0BFD"/>
    <w:rsid w:val="00BF131E"/>
    <w:rsid w:val="00BF2AE7"/>
    <w:rsid w:val="00BF58AF"/>
    <w:rsid w:val="00BF6F79"/>
    <w:rsid w:val="00BF7247"/>
    <w:rsid w:val="00BF735A"/>
    <w:rsid w:val="00C00D09"/>
    <w:rsid w:val="00C00D20"/>
    <w:rsid w:val="00C01368"/>
    <w:rsid w:val="00C02C82"/>
    <w:rsid w:val="00C02F9F"/>
    <w:rsid w:val="00C0500B"/>
    <w:rsid w:val="00C055E1"/>
    <w:rsid w:val="00C06B70"/>
    <w:rsid w:val="00C07557"/>
    <w:rsid w:val="00C12132"/>
    <w:rsid w:val="00C1503D"/>
    <w:rsid w:val="00C15314"/>
    <w:rsid w:val="00C15ACF"/>
    <w:rsid w:val="00C1621E"/>
    <w:rsid w:val="00C162FD"/>
    <w:rsid w:val="00C16FC9"/>
    <w:rsid w:val="00C177B7"/>
    <w:rsid w:val="00C20297"/>
    <w:rsid w:val="00C2228F"/>
    <w:rsid w:val="00C2365D"/>
    <w:rsid w:val="00C24CF1"/>
    <w:rsid w:val="00C25405"/>
    <w:rsid w:val="00C26F27"/>
    <w:rsid w:val="00C27B8A"/>
    <w:rsid w:val="00C27B8D"/>
    <w:rsid w:val="00C27E99"/>
    <w:rsid w:val="00C30E5A"/>
    <w:rsid w:val="00C42150"/>
    <w:rsid w:val="00C43BE7"/>
    <w:rsid w:val="00C447C5"/>
    <w:rsid w:val="00C469ED"/>
    <w:rsid w:val="00C505E1"/>
    <w:rsid w:val="00C51C56"/>
    <w:rsid w:val="00C546AB"/>
    <w:rsid w:val="00C5476C"/>
    <w:rsid w:val="00C547A9"/>
    <w:rsid w:val="00C54934"/>
    <w:rsid w:val="00C54AC0"/>
    <w:rsid w:val="00C557DB"/>
    <w:rsid w:val="00C57D99"/>
    <w:rsid w:val="00C6267F"/>
    <w:rsid w:val="00C66232"/>
    <w:rsid w:val="00C70007"/>
    <w:rsid w:val="00C70DDE"/>
    <w:rsid w:val="00C74378"/>
    <w:rsid w:val="00C75B9E"/>
    <w:rsid w:val="00C75DF1"/>
    <w:rsid w:val="00C770DB"/>
    <w:rsid w:val="00C8026E"/>
    <w:rsid w:val="00C80337"/>
    <w:rsid w:val="00C8230A"/>
    <w:rsid w:val="00C8285F"/>
    <w:rsid w:val="00C82A68"/>
    <w:rsid w:val="00C834BD"/>
    <w:rsid w:val="00C84671"/>
    <w:rsid w:val="00C8499A"/>
    <w:rsid w:val="00C85DE8"/>
    <w:rsid w:val="00C86714"/>
    <w:rsid w:val="00C873FA"/>
    <w:rsid w:val="00C87E82"/>
    <w:rsid w:val="00C90636"/>
    <w:rsid w:val="00C91BCC"/>
    <w:rsid w:val="00C942D2"/>
    <w:rsid w:val="00C950AB"/>
    <w:rsid w:val="00CA103F"/>
    <w:rsid w:val="00CA4B06"/>
    <w:rsid w:val="00CA611A"/>
    <w:rsid w:val="00CA7D63"/>
    <w:rsid w:val="00CA7ECE"/>
    <w:rsid w:val="00CB0448"/>
    <w:rsid w:val="00CB053A"/>
    <w:rsid w:val="00CB0E28"/>
    <w:rsid w:val="00CB15F8"/>
    <w:rsid w:val="00CB1DA0"/>
    <w:rsid w:val="00CB2F37"/>
    <w:rsid w:val="00CB698E"/>
    <w:rsid w:val="00CC1261"/>
    <w:rsid w:val="00CC1970"/>
    <w:rsid w:val="00CC1F0A"/>
    <w:rsid w:val="00CC366D"/>
    <w:rsid w:val="00CC3893"/>
    <w:rsid w:val="00CC5549"/>
    <w:rsid w:val="00CC6EE6"/>
    <w:rsid w:val="00CD1BF1"/>
    <w:rsid w:val="00CD3D75"/>
    <w:rsid w:val="00CD505C"/>
    <w:rsid w:val="00CD6A04"/>
    <w:rsid w:val="00CD76B4"/>
    <w:rsid w:val="00CD7F7D"/>
    <w:rsid w:val="00CE1D30"/>
    <w:rsid w:val="00CE4254"/>
    <w:rsid w:val="00CE4E7E"/>
    <w:rsid w:val="00CE667B"/>
    <w:rsid w:val="00CE765E"/>
    <w:rsid w:val="00CE7E1C"/>
    <w:rsid w:val="00CF09E9"/>
    <w:rsid w:val="00CF2413"/>
    <w:rsid w:val="00CF26FD"/>
    <w:rsid w:val="00CF46B9"/>
    <w:rsid w:val="00CF4B20"/>
    <w:rsid w:val="00CF5E99"/>
    <w:rsid w:val="00D02342"/>
    <w:rsid w:val="00D0480E"/>
    <w:rsid w:val="00D05695"/>
    <w:rsid w:val="00D059D1"/>
    <w:rsid w:val="00D0628B"/>
    <w:rsid w:val="00D07B2C"/>
    <w:rsid w:val="00D118B2"/>
    <w:rsid w:val="00D13250"/>
    <w:rsid w:val="00D13E72"/>
    <w:rsid w:val="00D15DD1"/>
    <w:rsid w:val="00D17595"/>
    <w:rsid w:val="00D17FBD"/>
    <w:rsid w:val="00D21862"/>
    <w:rsid w:val="00D22293"/>
    <w:rsid w:val="00D23354"/>
    <w:rsid w:val="00D2405D"/>
    <w:rsid w:val="00D24532"/>
    <w:rsid w:val="00D26A7E"/>
    <w:rsid w:val="00D301ED"/>
    <w:rsid w:val="00D304D9"/>
    <w:rsid w:val="00D3259D"/>
    <w:rsid w:val="00D33E1E"/>
    <w:rsid w:val="00D343CB"/>
    <w:rsid w:val="00D347B8"/>
    <w:rsid w:val="00D36C9C"/>
    <w:rsid w:val="00D400BE"/>
    <w:rsid w:val="00D42308"/>
    <w:rsid w:val="00D42557"/>
    <w:rsid w:val="00D446A3"/>
    <w:rsid w:val="00D45060"/>
    <w:rsid w:val="00D45486"/>
    <w:rsid w:val="00D472E3"/>
    <w:rsid w:val="00D50B01"/>
    <w:rsid w:val="00D537CD"/>
    <w:rsid w:val="00D56CF1"/>
    <w:rsid w:val="00D604A0"/>
    <w:rsid w:val="00D61BE9"/>
    <w:rsid w:val="00D6385C"/>
    <w:rsid w:val="00D647C5"/>
    <w:rsid w:val="00D64C59"/>
    <w:rsid w:val="00D64F28"/>
    <w:rsid w:val="00D6709A"/>
    <w:rsid w:val="00D67252"/>
    <w:rsid w:val="00D70BF2"/>
    <w:rsid w:val="00D717FA"/>
    <w:rsid w:val="00D73CCF"/>
    <w:rsid w:val="00D75C67"/>
    <w:rsid w:val="00D7612F"/>
    <w:rsid w:val="00D766D9"/>
    <w:rsid w:val="00D77022"/>
    <w:rsid w:val="00D815EE"/>
    <w:rsid w:val="00D8392F"/>
    <w:rsid w:val="00D8508C"/>
    <w:rsid w:val="00D86039"/>
    <w:rsid w:val="00D86312"/>
    <w:rsid w:val="00D87544"/>
    <w:rsid w:val="00D90E1F"/>
    <w:rsid w:val="00D90E9C"/>
    <w:rsid w:val="00D910CE"/>
    <w:rsid w:val="00D92C0F"/>
    <w:rsid w:val="00D92F6B"/>
    <w:rsid w:val="00D934B9"/>
    <w:rsid w:val="00D9395B"/>
    <w:rsid w:val="00D94B73"/>
    <w:rsid w:val="00D95CCF"/>
    <w:rsid w:val="00D97BD1"/>
    <w:rsid w:val="00DA0825"/>
    <w:rsid w:val="00DA13F1"/>
    <w:rsid w:val="00DB1BE5"/>
    <w:rsid w:val="00DB1F80"/>
    <w:rsid w:val="00DB2089"/>
    <w:rsid w:val="00DB2538"/>
    <w:rsid w:val="00DB3150"/>
    <w:rsid w:val="00DB3984"/>
    <w:rsid w:val="00DB66E0"/>
    <w:rsid w:val="00DB6A07"/>
    <w:rsid w:val="00DB6FE8"/>
    <w:rsid w:val="00DC1223"/>
    <w:rsid w:val="00DC212E"/>
    <w:rsid w:val="00DC26A9"/>
    <w:rsid w:val="00DC2E95"/>
    <w:rsid w:val="00DC33A9"/>
    <w:rsid w:val="00DC3E44"/>
    <w:rsid w:val="00DC4EDB"/>
    <w:rsid w:val="00DC4EFB"/>
    <w:rsid w:val="00DC61FA"/>
    <w:rsid w:val="00DC64C4"/>
    <w:rsid w:val="00DC793E"/>
    <w:rsid w:val="00DC7FF7"/>
    <w:rsid w:val="00DD1E3D"/>
    <w:rsid w:val="00DD3F95"/>
    <w:rsid w:val="00DD5E42"/>
    <w:rsid w:val="00DD7E9F"/>
    <w:rsid w:val="00DE07CF"/>
    <w:rsid w:val="00DE1880"/>
    <w:rsid w:val="00DE19CA"/>
    <w:rsid w:val="00DE4913"/>
    <w:rsid w:val="00DE4F9A"/>
    <w:rsid w:val="00DE6DAA"/>
    <w:rsid w:val="00DE6E6B"/>
    <w:rsid w:val="00DE749E"/>
    <w:rsid w:val="00DE74BE"/>
    <w:rsid w:val="00DF1F16"/>
    <w:rsid w:val="00DF2F1B"/>
    <w:rsid w:val="00DF4609"/>
    <w:rsid w:val="00DF49E0"/>
    <w:rsid w:val="00DF5705"/>
    <w:rsid w:val="00DF714B"/>
    <w:rsid w:val="00E04D90"/>
    <w:rsid w:val="00E06607"/>
    <w:rsid w:val="00E1100E"/>
    <w:rsid w:val="00E12E15"/>
    <w:rsid w:val="00E1365E"/>
    <w:rsid w:val="00E13689"/>
    <w:rsid w:val="00E13A69"/>
    <w:rsid w:val="00E142C5"/>
    <w:rsid w:val="00E14E01"/>
    <w:rsid w:val="00E15578"/>
    <w:rsid w:val="00E16C1D"/>
    <w:rsid w:val="00E2173F"/>
    <w:rsid w:val="00E2187F"/>
    <w:rsid w:val="00E21960"/>
    <w:rsid w:val="00E227F3"/>
    <w:rsid w:val="00E258BF"/>
    <w:rsid w:val="00E27A5B"/>
    <w:rsid w:val="00E31497"/>
    <w:rsid w:val="00E31B5B"/>
    <w:rsid w:val="00E32471"/>
    <w:rsid w:val="00E327AF"/>
    <w:rsid w:val="00E32DAB"/>
    <w:rsid w:val="00E33F9B"/>
    <w:rsid w:val="00E40B61"/>
    <w:rsid w:val="00E41C49"/>
    <w:rsid w:val="00E41CF1"/>
    <w:rsid w:val="00E42216"/>
    <w:rsid w:val="00E4486B"/>
    <w:rsid w:val="00E44BCF"/>
    <w:rsid w:val="00E45D6C"/>
    <w:rsid w:val="00E46D70"/>
    <w:rsid w:val="00E51DD4"/>
    <w:rsid w:val="00E5379E"/>
    <w:rsid w:val="00E537F2"/>
    <w:rsid w:val="00E54D23"/>
    <w:rsid w:val="00E56614"/>
    <w:rsid w:val="00E573E0"/>
    <w:rsid w:val="00E623B1"/>
    <w:rsid w:val="00E62661"/>
    <w:rsid w:val="00E63987"/>
    <w:rsid w:val="00E659C8"/>
    <w:rsid w:val="00E65C4E"/>
    <w:rsid w:val="00E66091"/>
    <w:rsid w:val="00E71614"/>
    <w:rsid w:val="00E72F7F"/>
    <w:rsid w:val="00E7421D"/>
    <w:rsid w:val="00E74241"/>
    <w:rsid w:val="00E74E6B"/>
    <w:rsid w:val="00E7538A"/>
    <w:rsid w:val="00E76B01"/>
    <w:rsid w:val="00E76DDE"/>
    <w:rsid w:val="00E80C6C"/>
    <w:rsid w:val="00E8356F"/>
    <w:rsid w:val="00E84DC6"/>
    <w:rsid w:val="00E87E23"/>
    <w:rsid w:val="00E9123B"/>
    <w:rsid w:val="00E92639"/>
    <w:rsid w:val="00E94E18"/>
    <w:rsid w:val="00E955E1"/>
    <w:rsid w:val="00EA0324"/>
    <w:rsid w:val="00EA2762"/>
    <w:rsid w:val="00EA32C8"/>
    <w:rsid w:val="00EA4471"/>
    <w:rsid w:val="00EA554F"/>
    <w:rsid w:val="00EB3CBC"/>
    <w:rsid w:val="00EB453F"/>
    <w:rsid w:val="00EB4814"/>
    <w:rsid w:val="00EB4922"/>
    <w:rsid w:val="00EB4C5D"/>
    <w:rsid w:val="00EB6469"/>
    <w:rsid w:val="00EB782C"/>
    <w:rsid w:val="00EC07B0"/>
    <w:rsid w:val="00EC0866"/>
    <w:rsid w:val="00EC38A5"/>
    <w:rsid w:val="00EC39E3"/>
    <w:rsid w:val="00EC4C58"/>
    <w:rsid w:val="00EC5974"/>
    <w:rsid w:val="00EC6DBD"/>
    <w:rsid w:val="00EC6F1C"/>
    <w:rsid w:val="00ED0A83"/>
    <w:rsid w:val="00ED3208"/>
    <w:rsid w:val="00ED329B"/>
    <w:rsid w:val="00ED34E5"/>
    <w:rsid w:val="00ED4933"/>
    <w:rsid w:val="00ED7DD8"/>
    <w:rsid w:val="00EE09D8"/>
    <w:rsid w:val="00EE0B8F"/>
    <w:rsid w:val="00EE1A59"/>
    <w:rsid w:val="00EE1C80"/>
    <w:rsid w:val="00EE2B00"/>
    <w:rsid w:val="00EE370E"/>
    <w:rsid w:val="00EE3885"/>
    <w:rsid w:val="00EE461A"/>
    <w:rsid w:val="00EE4E69"/>
    <w:rsid w:val="00EE794B"/>
    <w:rsid w:val="00EF0135"/>
    <w:rsid w:val="00EF02AE"/>
    <w:rsid w:val="00EF06AD"/>
    <w:rsid w:val="00EF0764"/>
    <w:rsid w:val="00EF1C81"/>
    <w:rsid w:val="00EF397C"/>
    <w:rsid w:val="00EF4F70"/>
    <w:rsid w:val="00F06BC5"/>
    <w:rsid w:val="00F106AA"/>
    <w:rsid w:val="00F11BED"/>
    <w:rsid w:val="00F1397E"/>
    <w:rsid w:val="00F13B4A"/>
    <w:rsid w:val="00F14AEC"/>
    <w:rsid w:val="00F16791"/>
    <w:rsid w:val="00F17DF7"/>
    <w:rsid w:val="00F242A1"/>
    <w:rsid w:val="00F24C98"/>
    <w:rsid w:val="00F25BC9"/>
    <w:rsid w:val="00F26B21"/>
    <w:rsid w:val="00F27078"/>
    <w:rsid w:val="00F2770B"/>
    <w:rsid w:val="00F312F4"/>
    <w:rsid w:val="00F32CF1"/>
    <w:rsid w:val="00F3321A"/>
    <w:rsid w:val="00F34990"/>
    <w:rsid w:val="00F34BC8"/>
    <w:rsid w:val="00F35471"/>
    <w:rsid w:val="00F36259"/>
    <w:rsid w:val="00F365AA"/>
    <w:rsid w:val="00F36875"/>
    <w:rsid w:val="00F376CB"/>
    <w:rsid w:val="00F45E4C"/>
    <w:rsid w:val="00F5136F"/>
    <w:rsid w:val="00F52C6A"/>
    <w:rsid w:val="00F53D9B"/>
    <w:rsid w:val="00F57A0D"/>
    <w:rsid w:val="00F6062E"/>
    <w:rsid w:val="00F614E9"/>
    <w:rsid w:val="00F624E6"/>
    <w:rsid w:val="00F64B72"/>
    <w:rsid w:val="00F657D7"/>
    <w:rsid w:val="00F661AE"/>
    <w:rsid w:val="00F66A7F"/>
    <w:rsid w:val="00F67F18"/>
    <w:rsid w:val="00F73ABA"/>
    <w:rsid w:val="00F761F7"/>
    <w:rsid w:val="00F77981"/>
    <w:rsid w:val="00F813E4"/>
    <w:rsid w:val="00F82338"/>
    <w:rsid w:val="00F82F5B"/>
    <w:rsid w:val="00F84090"/>
    <w:rsid w:val="00F858F6"/>
    <w:rsid w:val="00F90F21"/>
    <w:rsid w:val="00F9126F"/>
    <w:rsid w:val="00F91451"/>
    <w:rsid w:val="00F941F1"/>
    <w:rsid w:val="00F94C92"/>
    <w:rsid w:val="00F95438"/>
    <w:rsid w:val="00F9753C"/>
    <w:rsid w:val="00F97B87"/>
    <w:rsid w:val="00FA28B7"/>
    <w:rsid w:val="00FA6B0B"/>
    <w:rsid w:val="00FB1C52"/>
    <w:rsid w:val="00FB25C9"/>
    <w:rsid w:val="00FB3800"/>
    <w:rsid w:val="00FB3B8C"/>
    <w:rsid w:val="00FB4797"/>
    <w:rsid w:val="00FB6D13"/>
    <w:rsid w:val="00FB7F12"/>
    <w:rsid w:val="00FC2A37"/>
    <w:rsid w:val="00FC35E7"/>
    <w:rsid w:val="00FC4672"/>
    <w:rsid w:val="00FC698A"/>
    <w:rsid w:val="00FC7228"/>
    <w:rsid w:val="00FD0094"/>
    <w:rsid w:val="00FD373D"/>
    <w:rsid w:val="00FD4B2B"/>
    <w:rsid w:val="00FD4B5F"/>
    <w:rsid w:val="00FD4BD7"/>
    <w:rsid w:val="00FD4DBB"/>
    <w:rsid w:val="00FD5AEA"/>
    <w:rsid w:val="00FE36D9"/>
    <w:rsid w:val="00FE5560"/>
    <w:rsid w:val="00FE64C8"/>
    <w:rsid w:val="00FE6A93"/>
    <w:rsid w:val="00FF2E56"/>
    <w:rsid w:val="00FF3870"/>
    <w:rsid w:val="00FF3ADB"/>
    <w:rsid w:val="00FF4A6B"/>
    <w:rsid w:val="00FF700A"/>
    <w:rsid w:val="00FF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ed1d0"/>
      <o:colormenu v:ext="edit" fillcolor="none"/>
    </o:shapedefaults>
    <o:shapelayout v:ext="edit">
      <o:idmap v:ext="edit" data="2"/>
    </o:shapelayout>
  </w:shapeDefaults>
  <w:decimalSymbol w:val="."/>
  <w:listSeparator w:val=","/>
  <w14:docId w14:val="72CC8B19"/>
  <w15:chartTrackingRefBased/>
  <w15:docId w15:val="{FCAD3F4D-3363-44C4-BE57-1997827D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E05D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pPr>
      <w:ind w:left="720"/>
    </w:pPr>
  </w:style>
  <w:style w:type="character" w:styleId="Hyperlink">
    <w:name w:val="Hyperlink"/>
    <w:uiPriority w:val="99"/>
    <w:unhideWhenUsed/>
    <w:rPr>
      <w:rFonts w:ascii="Signika" w:hAnsi="Signika" w:hint="default"/>
      <w:b/>
      <w:bCs/>
      <w:strike w:val="0"/>
      <w:dstrike w:val="0"/>
      <w:color w:val="30729A"/>
      <w:u w:val="none"/>
      <w:effect w:val="none"/>
      <w:shd w:val="clear" w:color="auto" w:fill="auto"/>
    </w:rPr>
  </w:style>
  <w:style w:type="paragraph" w:styleId="NormalWeb">
    <w:name w:val="Normal (Web)"/>
    <w:basedOn w:val="Normal"/>
    <w:uiPriority w:val="99"/>
    <w:unhideWhenUsed/>
    <w:rPr>
      <w:rFonts w:ascii="Cambria" w:hAnsi="Cambria"/>
      <w:lang w:val="en-GB" w:eastAsia="en-GB"/>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val="en-US" w:eastAsia="en-US"/>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Quote">
    <w:name w:val="Quote"/>
    <w:basedOn w:val="Normal"/>
    <w:next w:val="Normal"/>
    <w:link w:val="QuoteChar"/>
    <w:uiPriority w:val="29"/>
    <w:qFormat/>
    <w:rsid w:val="00A1216A"/>
    <w:pPr>
      <w:spacing w:after="200" w:line="276" w:lineRule="auto"/>
    </w:pPr>
    <w:rPr>
      <w:rFonts w:ascii="Calibri" w:hAnsi="Calibri"/>
      <w:i/>
      <w:iCs/>
      <w:color w:val="000000"/>
      <w:sz w:val="22"/>
      <w:szCs w:val="22"/>
      <w:lang w:eastAsia="ja-JP"/>
    </w:rPr>
  </w:style>
  <w:style w:type="character" w:customStyle="1" w:styleId="QuoteChar">
    <w:name w:val="Quote Char"/>
    <w:link w:val="Quote"/>
    <w:uiPriority w:val="29"/>
    <w:rsid w:val="00A1216A"/>
    <w:rPr>
      <w:rFonts w:ascii="Calibri" w:hAnsi="Calibri"/>
      <w:i/>
      <w:iCs/>
      <w:color w:val="000000"/>
      <w:sz w:val="22"/>
      <w:szCs w:val="22"/>
      <w:lang w:val="en-US" w:eastAsia="ja-JP"/>
    </w:rPr>
  </w:style>
  <w:style w:type="paragraph" w:styleId="Revision">
    <w:name w:val="Revision"/>
    <w:hidden/>
    <w:uiPriority w:val="99"/>
    <w:semiHidden/>
    <w:rsid w:val="00D13E72"/>
    <w:rPr>
      <w:sz w:val="24"/>
      <w:szCs w:val="24"/>
      <w:lang w:val="en-US" w:eastAsia="en-US"/>
    </w:rPr>
  </w:style>
  <w:style w:type="character" w:customStyle="1" w:styleId="UnresolvedMention1">
    <w:name w:val="Unresolved Mention1"/>
    <w:basedOn w:val="DefaultParagraphFont"/>
    <w:uiPriority w:val="99"/>
    <w:semiHidden/>
    <w:unhideWhenUsed/>
    <w:rsid w:val="004E645A"/>
    <w:rPr>
      <w:color w:val="605E5C"/>
      <w:shd w:val="clear" w:color="auto" w:fill="E1DFDD"/>
    </w:rPr>
  </w:style>
  <w:style w:type="paragraph" w:customStyle="1" w:styleId="xmsonormal">
    <w:name w:val="x_msonormal"/>
    <w:basedOn w:val="Normal"/>
    <w:rsid w:val="000B6648"/>
    <w:rPr>
      <w:rFonts w:ascii="Calibri" w:eastAsia="Calibri" w:hAnsi="Calibri" w:cs="Calibri"/>
      <w:sz w:val="22"/>
      <w:szCs w:val="22"/>
      <w:lang w:val="en-GB" w:eastAsia="en-GB"/>
    </w:rPr>
  </w:style>
  <w:style w:type="character" w:customStyle="1" w:styleId="Heading1Char">
    <w:name w:val="Heading 1 Char"/>
    <w:basedOn w:val="DefaultParagraphFont"/>
    <w:link w:val="Heading1"/>
    <w:uiPriority w:val="9"/>
    <w:rsid w:val="005E05DE"/>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76658">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448551470">
      <w:bodyDiv w:val="1"/>
      <w:marLeft w:val="0"/>
      <w:marRight w:val="0"/>
      <w:marTop w:val="0"/>
      <w:marBottom w:val="0"/>
      <w:divBdr>
        <w:top w:val="none" w:sz="0" w:space="0" w:color="auto"/>
        <w:left w:val="none" w:sz="0" w:space="0" w:color="auto"/>
        <w:bottom w:val="none" w:sz="0" w:space="0" w:color="auto"/>
        <w:right w:val="none" w:sz="0" w:space="0" w:color="auto"/>
      </w:divBdr>
    </w:div>
    <w:div w:id="530873665">
      <w:bodyDiv w:val="1"/>
      <w:marLeft w:val="0"/>
      <w:marRight w:val="0"/>
      <w:marTop w:val="0"/>
      <w:marBottom w:val="0"/>
      <w:divBdr>
        <w:top w:val="none" w:sz="0" w:space="0" w:color="auto"/>
        <w:left w:val="none" w:sz="0" w:space="0" w:color="auto"/>
        <w:bottom w:val="none" w:sz="0" w:space="0" w:color="auto"/>
        <w:right w:val="none" w:sz="0" w:space="0" w:color="auto"/>
      </w:divBdr>
    </w:div>
    <w:div w:id="540020344">
      <w:bodyDiv w:val="1"/>
      <w:marLeft w:val="0"/>
      <w:marRight w:val="0"/>
      <w:marTop w:val="0"/>
      <w:marBottom w:val="0"/>
      <w:divBdr>
        <w:top w:val="none" w:sz="0" w:space="0" w:color="auto"/>
        <w:left w:val="none" w:sz="0" w:space="0" w:color="auto"/>
        <w:bottom w:val="none" w:sz="0" w:space="0" w:color="auto"/>
        <w:right w:val="none" w:sz="0" w:space="0" w:color="auto"/>
      </w:divBdr>
      <w:divsChild>
        <w:div w:id="457140337">
          <w:marLeft w:val="547"/>
          <w:marRight w:val="0"/>
          <w:marTop w:val="0"/>
          <w:marBottom w:val="0"/>
          <w:divBdr>
            <w:top w:val="none" w:sz="0" w:space="0" w:color="auto"/>
            <w:left w:val="none" w:sz="0" w:space="0" w:color="auto"/>
            <w:bottom w:val="none" w:sz="0" w:space="0" w:color="auto"/>
            <w:right w:val="none" w:sz="0" w:space="0" w:color="auto"/>
          </w:divBdr>
        </w:div>
        <w:div w:id="1598900619">
          <w:marLeft w:val="547"/>
          <w:marRight w:val="0"/>
          <w:marTop w:val="0"/>
          <w:marBottom w:val="0"/>
          <w:divBdr>
            <w:top w:val="none" w:sz="0" w:space="0" w:color="auto"/>
            <w:left w:val="none" w:sz="0" w:space="0" w:color="auto"/>
            <w:bottom w:val="none" w:sz="0" w:space="0" w:color="auto"/>
            <w:right w:val="none" w:sz="0" w:space="0" w:color="auto"/>
          </w:divBdr>
        </w:div>
        <w:div w:id="513423364">
          <w:marLeft w:val="547"/>
          <w:marRight w:val="0"/>
          <w:marTop w:val="0"/>
          <w:marBottom w:val="0"/>
          <w:divBdr>
            <w:top w:val="none" w:sz="0" w:space="0" w:color="auto"/>
            <w:left w:val="none" w:sz="0" w:space="0" w:color="auto"/>
            <w:bottom w:val="none" w:sz="0" w:space="0" w:color="auto"/>
            <w:right w:val="none" w:sz="0" w:space="0" w:color="auto"/>
          </w:divBdr>
        </w:div>
        <w:div w:id="1193610335">
          <w:marLeft w:val="547"/>
          <w:marRight w:val="0"/>
          <w:marTop w:val="0"/>
          <w:marBottom w:val="0"/>
          <w:divBdr>
            <w:top w:val="none" w:sz="0" w:space="0" w:color="auto"/>
            <w:left w:val="none" w:sz="0" w:space="0" w:color="auto"/>
            <w:bottom w:val="none" w:sz="0" w:space="0" w:color="auto"/>
            <w:right w:val="none" w:sz="0" w:space="0" w:color="auto"/>
          </w:divBdr>
        </w:div>
        <w:div w:id="1993367310">
          <w:marLeft w:val="547"/>
          <w:marRight w:val="0"/>
          <w:marTop w:val="0"/>
          <w:marBottom w:val="0"/>
          <w:divBdr>
            <w:top w:val="none" w:sz="0" w:space="0" w:color="auto"/>
            <w:left w:val="none" w:sz="0" w:space="0" w:color="auto"/>
            <w:bottom w:val="none" w:sz="0" w:space="0" w:color="auto"/>
            <w:right w:val="none" w:sz="0" w:space="0" w:color="auto"/>
          </w:divBdr>
        </w:div>
        <w:div w:id="829063004">
          <w:marLeft w:val="547"/>
          <w:marRight w:val="0"/>
          <w:marTop w:val="0"/>
          <w:marBottom w:val="0"/>
          <w:divBdr>
            <w:top w:val="none" w:sz="0" w:space="0" w:color="auto"/>
            <w:left w:val="none" w:sz="0" w:space="0" w:color="auto"/>
            <w:bottom w:val="none" w:sz="0" w:space="0" w:color="auto"/>
            <w:right w:val="none" w:sz="0" w:space="0" w:color="auto"/>
          </w:divBdr>
        </w:div>
        <w:div w:id="587497186">
          <w:marLeft w:val="547"/>
          <w:marRight w:val="0"/>
          <w:marTop w:val="0"/>
          <w:marBottom w:val="0"/>
          <w:divBdr>
            <w:top w:val="none" w:sz="0" w:space="0" w:color="auto"/>
            <w:left w:val="none" w:sz="0" w:space="0" w:color="auto"/>
            <w:bottom w:val="none" w:sz="0" w:space="0" w:color="auto"/>
            <w:right w:val="none" w:sz="0" w:space="0" w:color="auto"/>
          </w:divBdr>
        </w:div>
        <w:div w:id="598564334">
          <w:marLeft w:val="547"/>
          <w:marRight w:val="0"/>
          <w:marTop w:val="0"/>
          <w:marBottom w:val="0"/>
          <w:divBdr>
            <w:top w:val="none" w:sz="0" w:space="0" w:color="auto"/>
            <w:left w:val="none" w:sz="0" w:space="0" w:color="auto"/>
            <w:bottom w:val="none" w:sz="0" w:space="0" w:color="auto"/>
            <w:right w:val="none" w:sz="0" w:space="0" w:color="auto"/>
          </w:divBdr>
        </w:div>
      </w:divsChild>
    </w:div>
    <w:div w:id="705106881">
      <w:bodyDiv w:val="1"/>
      <w:marLeft w:val="0"/>
      <w:marRight w:val="0"/>
      <w:marTop w:val="0"/>
      <w:marBottom w:val="0"/>
      <w:divBdr>
        <w:top w:val="none" w:sz="0" w:space="0" w:color="auto"/>
        <w:left w:val="none" w:sz="0" w:space="0" w:color="auto"/>
        <w:bottom w:val="none" w:sz="0" w:space="0" w:color="auto"/>
        <w:right w:val="none" w:sz="0" w:space="0" w:color="auto"/>
      </w:divBdr>
      <w:divsChild>
        <w:div w:id="290987925">
          <w:marLeft w:val="0"/>
          <w:marRight w:val="0"/>
          <w:marTop w:val="0"/>
          <w:marBottom w:val="0"/>
          <w:divBdr>
            <w:top w:val="none" w:sz="0" w:space="0" w:color="auto"/>
            <w:left w:val="none" w:sz="0" w:space="0" w:color="auto"/>
            <w:bottom w:val="none" w:sz="0" w:space="0" w:color="auto"/>
            <w:right w:val="none" w:sz="0" w:space="0" w:color="auto"/>
          </w:divBdr>
          <w:divsChild>
            <w:div w:id="951285382">
              <w:marLeft w:val="0"/>
              <w:marRight w:val="0"/>
              <w:marTop w:val="0"/>
              <w:marBottom w:val="0"/>
              <w:divBdr>
                <w:top w:val="none" w:sz="0" w:space="0" w:color="auto"/>
                <w:left w:val="none" w:sz="0" w:space="0" w:color="auto"/>
                <w:bottom w:val="none" w:sz="0" w:space="0" w:color="auto"/>
                <w:right w:val="none" w:sz="0" w:space="0" w:color="auto"/>
              </w:divBdr>
              <w:divsChild>
                <w:div w:id="704716326">
                  <w:marLeft w:val="0"/>
                  <w:marRight w:val="0"/>
                  <w:marTop w:val="0"/>
                  <w:marBottom w:val="0"/>
                  <w:divBdr>
                    <w:top w:val="none" w:sz="0" w:space="0" w:color="auto"/>
                    <w:left w:val="none" w:sz="0" w:space="0" w:color="auto"/>
                    <w:bottom w:val="none" w:sz="0" w:space="0" w:color="auto"/>
                    <w:right w:val="none" w:sz="0" w:space="0" w:color="auto"/>
                  </w:divBdr>
                  <w:divsChild>
                    <w:div w:id="2068650217">
                      <w:marLeft w:val="0"/>
                      <w:marRight w:val="0"/>
                      <w:marTop w:val="0"/>
                      <w:marBottom w:val="0"/>
                      <w:divBdr>
                        <w:top w:val="none" w:sz="0" w:space="0" w:color="auto"/>
                        <w:left w:val="none" w:sz="0" w:space="0" w:color="auto"/>
                        <w:bottom w:val="none" w:sz="0" w:space="0" w:color="auto"/>
                        <w:right w:val="none" w:sz="0" w:space="0" w:color="auto"/>
                      </w:divBdr>
                      <w:divsChild>
                        <w:div w:id="1015696468">
                          <w:marLeft w:val="0"/>
                          <w:marRight w:val="0"/>
                          <w:marTop w:val="0"/>
                          <w:marBottom w:val="0"/>
                          <w:divBdr>
                            <w:top w:val="none" w:sz="0" w:space="0" w:color="auto"/>
                            <w:left w:val="none" w:sz="0" w:space="0" w:color="auto"/>
                            <w:bottom w:val="none" w:sz="0" w:space="0" w:color="auto"/>
                            <w:right w:val="none" w:sz="0" w:space="0" w:color="auto"/>
                          </w:divBdr>
                        </w:div>
                        <w:div w:id="16393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4373">
      <w:bodyDiv w:val="1"/>
      <w:marLeft w:val="0"/>
      <w:marRight w:val="0"/>
      <w:marTop w:val="0"/>
      <w:marBottom w:val="0"/>
      <w:divBdr>
        <w:top w:val="none" w:sz="0" w:space="0" w:color="auto"/>
        <w:left w:val="none" w:sz="0" w:space="0" w:color="auto"/>
        <w:bottom w:val="none" w:sz="0" w:space="0" w:color="auto"/>
        <w:right w:val="none" w:sz="0" w:space="0" w:color="auto"/>
      </w:divBdr>
    </w:div>
    <w:div w:id="933824428">
      <w:bodyDiv w:val="1"/>
      <w:marLeft w:val="0"/>
      <w:marRight w:val="0"/>
      <w:marTop w:val="0"/>
      <w:marBottom w:val="0"/>
      <w:divBdr>
        <w:top w:val="none" w:sz="0" w:space="0" w:color="auto"/>
        <w:left w:val="none" w:sz="0" w:space="0" w:color="auto"/>
        <w:bottom w:val="none" w:sz="0" w:space="0" w:color="auto"/>
        <w:right w:val="none" w:sz="0" w:space="0" w:color="auto"/>
      </w:divBdr>
    </w:div>
    <w:div w:id="1184241993">
      <w:bodyDiv w:val="1"/>
      <w:marLeft w:val="0"/>
      <w:marRight w:val="0"/>
      <w:marTop w:val="0"/>
      <w:marBottom w:val="0"/>
      <w:divBdr>
        <w:top w:val="none" w:sz="0" w:space="0" w:color="auto"/>
        <w:left w:val="none" w:sz="0" w:space="0" w:color="auto"/>
        <w:bottom w:val="none" w:sz="0" w:space="0" w:color="auto"/>
        <w:right w:val="none" w:sz="0" w:space="0" w:color="auto"/>
      </w:divBdr>
    </w:div>
    <w:div w:id="1326208834">
      <w:bodyDiv w:val="1"/>
      <w:marLeft w:val="0"/>
      <w:marRight w:val="0"/>
      <w:marTop w:val="0"/>
      <w:marBottom w:val="0"/>
      <w:divBdr>
        <w:top w:val="none" w:sz="0" w:space="0" w:color="auto"/>
        <w:left w:val="none" w:sz="0" w:space="0" w:color="auto"/>
        <w:bottom w:val="none" w:sz="0" w:space="0" w:color="auto"/>
        <w:right w:val="none" w:sz="0" w:space="0" w:color="auto"/>
      </w:divBdr>
    </w:div>
    <w:div w:id="1429614250">
      <w:bodyDiv w:val="1"/>
      <w:marLeft w:val="0"/>
      <w:marRight w:val="0"/>
      <w:marTop w:val="0"/>
      <w:marBottom w:val="0"/>
      <w:divBdr>
        <w:top w:val="none" w:sz="0" w:space="0" w:color="auto"/>
        <w:left w:val="none" w:sz="0" w:space="0" w:color="auto"/>
        <w:bottom w:val="none" w:sz="0" w:space="0" w:color="auto"/>
        <w:right w:val="none" w:sz="0" w:space="0" w:color="auto"/>
      </w:divBdr>
    </w:div>
    <w:div w:id="1566644250">
      <w:bodyDiv w:val="1"/>
      <w:marLeft w:val="0"/>
      <w:marRight w:val="0"/>
      <w:marTop w:val="0"/>
      <w:marBottom w:val="0"/>
      <w:divBdr>
        <w:top w:val="none" w:sz="0" w:space="0" w:color="auto"/>
        <w:left w:val="none" w:sz="0" w:space="0" w:color="auto"/>
        <w:bottom w:val="none" w:sz="0" w:space="0" w:color="auto"/>
        <w:right w:val="none" w:sz="0" w:space="0" w:color="auto"/>
      </w:divBdr>
    </w:div>
    <w:div w:id="1649356793">
      <w:bodyDiv w:val="1"/>
      <w:marLeft w:val="0"/>
      <w:marRight w:val="0"/>
      <w:marTop w:val="0"/>
      <w:marBottom w:val="0"/>
      <w:divBdr>
        <w:top w:val="none" w:sz="0" w:space="0" w:color="auto"/>
        <w:left w:val="none" w:sz="0" w:space="0" w:color="auto"/>
        <w:bottom w:val="none" w:sz="0" w:space="0" w:color="auto"/>
        <w:right w:val="none" w:sz="0" w:space="0" w:color="auto"/>
      </w:divBdr>
    </w:div>
    <w:div w:id="1771923450">
      <w:bodyDiv w:val="1"/>
      <w:marLeft w:val="0"/>
      <w:marRight w:val="0"/>
      <w:marTop w:val="0"/>
      <w:marBottom w:val="0"/>
      <w:divBdr>
        <w:top w:val="none" w:sz="0" w:space="0" w:color="auto"/>
        <w:left w:val="none" w:sz="0" w:space="0" w:color="auto"/>
        <w:bottom w:val="none" w:sz="0" w:space="0" w:color="auto"/>
        <w:right w:val="none" w:sz="0" w:space="0" w:color="auto"/>
      </w:divBdr>
      <w:divsChild>
        <w:div w:id="317197606">
          <w:marLeft w:val="0"/>
          <w:marRight w:val="0"/>
          <w:marTop w:val="0"/>
          <w:marBottom w:val="0"/>
          <w:divBdr>
            <w:top w:val="none" w:sz="0" w:space="0" w:color="auto"/>
            <w:left w:val="none" w:sz="0" w:space="0" w:color="auto"/>
            <w:bottom w:val="none" w:sz="0" w:space="0" w:color="auto"/>
            <w:right w:val="none" w:sz="0" w:space="0" w:color="auto"/>
          </w:divBdr>
          <w:divsChild>
            <w:div w:id="1782453146">
              <w:marLeft w:val="0"/>
              <w:marRight w:val="0"/>
              <w:marTop w:val="0"/>
              <w:marBottom w:val="0"/>
              <w:divBdr>
                <w:top w:val="none" w:sz="0" w:space="0" w:color="auto"/>
                <w:left w:val="none" w:sz="0" w:space="0" w:color="auto"/>
                <w:bottom w:val="none" w:sz="0" w:space="0" w:color="auto"/>
                <w:right w:val="none" w:sz="0" w:space="0" w:color="auto"/>
              </w:divBdr>
              <w:divsChild>
                <w:div w:id="245916548">
                  <w:marLeft w:val="0"/>
                  <w:marRight w:val="0"/>
                  <w:marTop w:val="0"/>
                  <w:marBottom w:val="0"/>
                  <w:divBdr>
                    <w:top w:val="none" w:sz="0" w:space="0" w:color="auto"/>
                    <w:left w:val="none" w:sz="0" w:space="0" w:color="auto"/>
                    <w:bottom w:val="none" w:sz="0" w:space="0" w:color="auto"/>
                    <w:right w:val="none" w:sz="0" w:space="0" w:color="auto"/>
                  </w:divBdr>
                  <w:divsChild>
                    <w:div w:id="1140532160">
                      <w:marLeft w:val="0"/>
                      <w:marRight w:val="0"/>
                      <w:marTop w:val="0"/>
                      <w:marBottom w:val="0"/>
                      <w:divBdr>
                        <w:top w:val="none" w:sz="0" w:space="0" w:color="auto"/>
                        <w:left w:val="none" w:sz="0" w:space="0" w:color="auto"/>
                        <w:bottom w:val="none" w:sz="0" w:space="0" w:color="auto"/>
                        <w:right w:val="none" w:sz="0" w:space="0" w:color="auto"/>
                      </w:divBdr>
                      <w:divsChild>
                        <w:div w:id="9633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33660">
      <w:bodyDiv w:val="1"/>
      <w:marLeft w:val="0"/>
      <w:marRight w:val="0"/>
      <w:marTop w:val="0"/>
      <w:marBottom w:val="0"/>
      <w:divBdr>
        <w:top w:val="none" w:sz="0" w:space="0" w:color="auto"/>
        <w:left w:val="none" w:sz="0" w:space="0" w:color="auto"/>
        <w:bottom w:val="none" w:sz="0" w:space="0" w:color="auto"/>
        <w:right w:val="none" w:sz="0" w:space="0" w:color="auto"/>
      </w:divBdr>
    </w:div>
    <w:div w:id="20057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ffice18@williamlilley.notts.sch.uk"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ffice18@williamlilley.notts.sch.uk"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0F399C-4C8F-4BA4-B0E6-7937366C4419}" type="doc">
      <dgm:prSet loTypeId="urn:microsoft.com/office/officeart/2005/8/layout/hProcess7" loCatId="list" qsTypeId="urn:microsoft.com/office/officeart/2005/8/quickstyle/simple1" qsCatId="simple" csTypeId="urn:microsoft.com/office/officeart/2005/8/colors/colorful3" csCatId="colorful" phldr="1"/>
      <dgm:spPr/>
      <dgm:t>
        <a:bodyPr/>
        <a:lstStyle/>
        <a:p>
          <a:endParaRPr lang="en-US"/>
        </a:p>
      </dgm:t>
    </dgm:pt>
    <dgm:pt modelId="{8331C19C-32D3-4069-9CDD-4F2947E9F29E}">
      <dgm:prSet phldrT="[Text]"/>
      <dgm:spPr/>
      <dgm:t>
        <a:bodyPr/>
        <a:lstStyle/>
        <a:p>
          <a:r>
            <a:rPr lang="en-US"/>
            <a:t>Step 1</a:t>
          </a:r>
        </a:p>
      </dgm:t>
    </dgm:pt>
    <dgm:pt modelId="{065C2BA0-1505-4E23-9A93-93FC1C0B57A2}" type="parTrans" cxnId="{DC9A7B22-58FD-48FA-9F48-6D1E8C836F0E}">
      <dgm:prSet/>
      <dgm:spPr/>
      <dgm:t>
        <a:bodyPr/>
        <a:lstStyle/>
        <a:p>
          <a:endParaRPr lang="en-US"/>
        </a:p>
      </dgm:t>
    </dgm:pt>
    <dgm:pt modelId="{644FC98D-A5D2-4E4B-94B5-A58E76610198}" type="sibTrans" cxnId="{DC9A7B22-58FD-48FA-9F48-6D1E8C836F0E}">
      <dgm:prSet/>
      <dgm:spPr/>
      <dgm:t>
        <a:bodyPr/>
        <a:lstStyle/>
        <a:p>
          <a:endParaRPr lang="en-US"/>
        </a:p>
      </dgm:t>
    </dgm:pt>
    <dgm:pt modelId="{FBD7C0C0-8537-4A07-875D-C907D18A3008}">
      <dgm:prSet phldrT="[Text]"/>
      <dgm:spPr/>
      <dgm:t>
        <a:bodyPr/>
        <a:lstStyle/>
        <a:p>
          <a:endParaRPr lang="en-GB"/>
        </a:p>
        <a:p>
          <a:r>
            <a:rPr lang="en-GB"/>
            <a:t>Upon collection of registers and logging of absence notifications, the school will produce a list of children absent with no explanation by 9.15am and for those children who only attend in the afternoon, by 1.15pm. We will contact those with parental responsibility to gain a reason for absence.</a:t>
          </a:r>
          <a:endParaRPr lang="en-US"/>
        </a:p>
      </dgm:t>
    </dgm:pt>
    <dgm:pt modelId="{D3E0B037-EAFE-4234-B9C9-2F53C3EB0EFA}" type="parTrans" cxnId="{8D917BA0-9932-4AA0-B452-45E7C19398E2}">
      <dgm:prSet/>
      <dgm:spPr/>
      <dgm:t>
        <a:bodyPr/>
        <a:lstStyle/>
        <a:p>
          <a:endParaRPr lang="en-US"/>
        </a:p>
      </dgm:t>
    </dgm:pt>
    <dgm:pt modelId="{373B75B2-04F1-4EA3-9679-44DB5BA7F8EF}" type="sibTrans" cxnId="{8D917BA0-9932-4AA0-B452-45E7C19398E2}">
      <dgm:prSet/>
      <dgm:spPr/>
      <dgm:t>
        <a:bodyPr/>
        <a:lstStyle/>
        <a:p>
          <a:endParaRPr lang="en-US"/>
        </a:p>
      </dgm:t>
    </dgm:pt>
    <dgm:pt modelId="{415CEC5E-6213-42BB-9690-2B27F62D425E}">
      <dgm:prSet phldrT="[Text]"/>
      <dgm:spPr/>
      <dgm:t>
        <a:bodyPr/>
        <a:lstStyle/>
        <a:p>
          <a:r>
            <a:rPr lang="en-US"/>
            <a:t>Step 2</a:t>
          </a:r>
        </a:p>
      </dgm:t>
    </dgm:pt>
    <dgm:pt modelId="{D9ACDFE1-2F6F-444C-9236-DA41A7361BC1}" type="parTrans" cxnId="{1FB4460A-8AC4-4371-977C-E61A14FFF267}">
      <dgm:prSet/>
      <dgm:spPr/>
      <dgm:t>
        <a:bodyPr/>
        <a:lstStyle/>
        <a:p>
          <a:endParaRPr lang="en-US"/>
        </a:p>
      </dgm:t>
    </dgm:pt>
    <dgm:pt modelId="{5D2753C3-231B-439D-83F0-31F67C70900B}" type="sibTrans" cxnId="{1FB4460A-8AC4-4371-977C-E61A14FFF267}">
      <dgm:prSet/>
      <dgm:spPr/>
      <dgm:t>
        <a:bodyPr/>
        <a:lstStyle/>
        <a:p>
          <a:endParaRPr lang="en-US"/>
        </a:p>
      </dgm:t>
    </dgm:pt>
    <dgm:pt modelId="{55356401-7D2D-4177-9507-0F647D90FA12}">
      <dgm:prSet phldrT="[Text]"/>
      <dgm:spPr/>
      <dgm:t>
        <a:bodyPr/>
        <a:lstStyle/>
        <a:p>
          <a:r>
            <a:rPr lang="en-US"/>
            <a:t>Step 3</a:t>
          </a:r>
        </a:p>
      </dgm:t>
    </dgm:pt>
    <dgm:pt modelId="{F23E8C3B-262E-4706-B3DC-1C492F3CC08B}" type="parTrans" cxnId="{D318C47F-9010-47F7-A40C-B70B29602375}">
      <dgm:prSet/>
      <dgm:spPr/>
      <dgm:t>
        <a:bodyPr/>
        <a:lstStyle/>
        <a:p>
          <a:endParaRPr lang="en-US"/>
        </a:p>
      </dgm:t>
    </dgm:pt>
    <dgm:pt modelId="{2B83FD49-15F9-4F48-8AE3-EA98EB58424D}" type="sibTrans" cxnId="{D318C47F-9010-47F7-A40C-B70B29602375}">
      <dgm:prSet/>
      <dgm:spPr/>
      <dgm:t>
        <a:bodyPr/>
        <a:lstStyle/>
        <a:p>
          <a:endParaRPr lang="en-US"/>
        </a:p>
      </dgm:t>
    </dgm:pt>
    <dgm:pt modelId="{29B9723D-9A18-446D-8D18-365409B93C7C}">
      <dgm:prSet phldrT="[Text]"/>
      <dgm:spPr/>
      <dgm:t>
        <a:bodyPr/>
        <a:lstStyle/>
        <a:p>
          <a:r>
            <a:rPr lang="en-GB"/>
            <a:t>If no reason for absence has been obtained despite best efforts, </a:t>
          </a:r>
        </a:p>
        <a:p>
          <a:r>
            <a:rPr lang="en-GB"/>
            <a:t>&gt; a home visit may be made and/or </a:t>
          </a:r>
        </a:p>
        <a:p>
          <a:r>
            <a:rPr lang="en-GB"/>
            <a:t>&gt; contact with the police to request a welfare call and/or </a:t>
          </a:r>
        </a:p>
        <a:p>
          <a:r>
            <a:rPr lang="en-GB"/>
            <a:t>&gt;contact with any known professionals to the family </a:t>
          </a:r>
        </a:p>
        <a:p>
          <a:r>
            <a:rPr lang="en-GB"/>
            <a:t>as the child will then be classed as ‘missing’. </a:t>
          </a:r>
          <a:endParaRPr lang="en-US"/>
        </a:p>
      </dgm:t>
    </dgm:pt>
    <dgm:pt modelId="{6D9F9AE2-723A-4AFD-ACEC-F7DAB972BAA6}" type="parTrans" cxnId="{58BA35FA-797C-4DB0-BA9A-1064091ABB45}">
      <dgm:prSet/>
      <dgm:spPr/>
      <dgm:t>
        <a:bodyPr/>
        <a:lstStyle/>
        <a:p>
          <a:endParaRPr lang="en-US"/>
        </a:p>
      </dgm:t>
    </dgm:pt>
    <dgm:pt modelId="{F19C7A3C-24C9-4D9D-A4EF-FCEC19EE91F3}" type="sibTrans" cxnId="{58BA35FA-797C-4DB0-BA9A-1064091ABB45}">
      <dgm:prSet/>
      <dgm:spPr/>
      <dgm:t>
        <a:bodyPr/>
        <a:lstStyle/>
        <a:p>
          <a:endParaRPr lang="en-US"/>
        </a:p>
      </dgm:t>
    </dgm:pt>
    <dgm:pt modelId="{A40FBB45-CB69-41C4-B365-A22988EB3400}">
      <dgm:prSet phldrT="[Text]"/>
      <dgm:spPr/>
      <dgm:t>
        <a:bodyPr/>
        <a:lstStyle/>
        <a:p>
          <a:endParaRPr lang="en-US"/>
        </a:p>
      </dgm:t>
    </dgm:pt>
    <dgm:pt modelId="{66994091-EB98-4325-86D7-AAF4369C3E9A}" type="parTrans" cxnId="{EE8A34D2-2AA2-4650-AA46-A70410E07696}">
      <dgm:prSet/>
      <dgm:spPr/>
      <dgm:t>
        <a:bodyPr/>
        <a:lstStyle/>
        <a:p>
          <a:endParaRPr lang="en-US"/>
        </a:p>
      </dgm:t>
    </dgm:pt>
    <dgm:pt modelId="{B69271BE-31C3-4159-87C0-26DC14A14EE5}" type="sibTrans" cxnId="{EE8A34D2-2AA2-4650-AA46-A70410E07696}">
      <dgm:prSet/>
      <dgm:spPr/>
      <dgm:t>
        <a:bodyPr/>
        <a:lstStyle/>
        <a:p>
          <a:endParaRPr lang="en-US"/>
        </a:p>
      </dgm:t>
    </dgm:pt>
    <dgm:pt modelId="{637C11BD-CB78-4291-9441-D37060AD6587}">
      <dgm:prSet phldrT="[Text]"/>
      <dgm:spPr/>
      <dgm:t>
        <a:bodyPr/>
        <a:lstStyle/>
        <a:p>
          <a:endParaRPr lang="en-GB"/>
        </a:p>
        <a:p>
          <a:r>
            <a:rPr lang="en-GB"/>
            <a:t>If we are unable to get hold of parents/carers, we will communicate with emergency contacts in order of priority given on the pupil registration form. We hold more than one emergency contact number for all children to give additional options to make contact with a responsible adult. Answer phone messages may be left where enabled and text messages and/or emails may also be sent. Every effort will be made to determine the nature of the child’s absence including contacting other settings where siblings attend. </a:t>
          </a:r>
          <a:endParaRPr lang="en-US"/>
        </a:p>
      </dgm:t>
    </dgm:pt>
    <dgm:pt modelId="{C826F7E3-EBC6-4077-880D-B2D54C231150}" type="parTrans" cxnId="{BD31350C-FE05-4F2D-90B5-E481BC9AD61E}">
      <dgm:prSet/>
      <dgm:spPr/>
      <dgm:t>
        <a:bodyPr/>
        <a:lstStyle/>
        <a:p>
          <a:endParaRPr lang="en-US"/>
        </a:p>
      </dgm:t>
    </dgm:pt>
    <dgm:pt modelId="{F27AFC81-A065-40EB-A5FA-B055C55E9552}" type="sibTrans" cxnId="{BD31350C-FE05-4F2D-90B5-E481BC9AD61E}">
      <dgm:prSet/>
      <dgm:spPr/>
      <dgm:t>
        <a:bodyPr/>
        <a:lstStyle/>
        <a:p>
          <a:endParaRPr lang="en-US"/>
        </a:p>
      </dgm:t>
    </dgm:pt>
    <dgm:pt modelId="{5368A465-919E-42B8-B132-4F83F9D08C3A}" type="pres">
      <dgm:prSet presAssocID="{080F399C-4C8F-4BA4-B0E6-7937366C4419}" presName="Name0" presStyleCnt="0">
        <dgm:presLayoutVars>
          <dgm:dir/>
          <dgm:animLvl val="lvl"/>
          <dgm:resizeHandles val="exact"/>
        </dgm:presLayoutVars>
      </dgm:prSet>
      <dgm:spPr/>
      <dgm:t>
        <a:bodyPr/>
        <a:lstStyle/>
        <a:p>
          <a:endParaRPr lang="en-US"/>
        </a:p>
      </dgm:t>
    </dgm:pt>
    <dgm:pt modelId="{42837A1C-AA4D-4CE9-BC87-54E449186F50}" type="pres">
      <dgm:prSet presAssocID="{8331C19C-32D3-4069-9CDD-4F2947E9F29E}" presName="compositeNode" presStyleCnt="0">
        <dgm:presLayoutVars>
          <dgm:bulletEnabled val="1"/>
        </dgm:presLayoutVars>
      </dgm:prSet>
      <dgm:spPr/>
      <dgm:t>
        <a:bodyPr/>
        <a:lstStyle/>
        <a:p>
          <a:endParaRPr lang="en-US"/>
        </a:p>
      </dgm:t>
    </dgm:pt>
    <dgm:pt modelId="{C851CA3D-E83B-4575-8226-20768EFA3271}" type="pres">
      <dgm:prSet presAssocID="{8331C19C-32D3-4069-9CDD-4F2947E9F29E}" presName="bgRect" presStyleLbl="node1" presStyleIdx="0" presStyleCnt="3" custLinFactNeighborX="-23" custLinFactNeighborY="-83330"/>
      <dgm:spPr/>
      <dgm:t>
        <a:bodyPr/>
        <a:lstStyle/>
        <a:p>
          <a:endParaRPr lang="en-US"/>
        </a:p>
      </dgm:t>
    </dgm:pt>
    <dgm:pt modelId="{9764706D-841D-4285-864F-CCCA981556C5}" type="pres">
      <dgm:prSet presAssocID="{8331C19C-32D3-4069-9CDD-4F2947E9F29E}" presName="parentNode" presStyleLbl="node1" presStyleIdx="0" presStyleCnt="3">
        <dgm:presLayoutVars>
          <dgm:chMax val="0"/>
          <dgm:bulletEnabled val="1"/>
        </dgm:presLayoutVars>
      </dgm:prSet>
      <dgm:spPr/>
      <dgm:t>
        <a:bodyPr/>
        <a:lstStyle/>
        <a:p>
          <a:endParaRPr lang="en-US"/>
        </a:p>
      </dgm:t>
    </dgm:pt>
    <dgm:pt modelId="{4911F292-8EF8-454A-8D1F-C8C9E6B62F83}" type="pres">
      <dgm:prSet presAssocID="{8331C19C-32D3-4069-9CDD-4F2947E9F29E}" presName="childNode" presStyleLbl="node1" presStyleIdx="0" presStyleCnt="3">
        <dgm:presLayoutVars>
          <dgm:bulletEnabled val="1"/>
        </dgm:presLayoutVars>
      </dgm:prSet>
      <dgm:spPr/>
      <dgm:t>
        <a:bodyPr/>
        <a:lstStyle/>
        <a:p>
          <a:endParaRPr lang="en-US"/>
        </a:p>
      </dgm:t>
    </dgm:pt>
    <dgm:pt modelId="{15527A5D-CDBF-4CB7-AC9A-77817752FFFA}" type="pres">
      <dgm:prSet presAssocID="{644FC98D-A5D2-4E4B-94B5-A58E76610198}" presName="hSp" presStyleCnt="0"/>
      <dgm:spPr/>
      <dgm:t>
        <a:bodyPr/>
        <a:lstStyle/>
        <a:p>
          <a:endParaRPr lang="en-US"/>
        </a:p>
      </dgm:t>
    </dgm:pt>
    <dgm:pt modelId="{06E9150C-879C-4D77-BFC9-FC5780E58917}" type="pres">
      <dgm:prSet presAssocID="{644FC98D-A5D2-4E4B-94B5-A58E76610198}" presName="vProcSp" presStyleCnt="0"/>
      <dgm:spPr/>
      <dgm:t>
        <a:bodyPr/>
        <a:lstStyle/>
        <a:p>
          <a:endParaRPr lang="en-US"/>
        </a:p>
      </dgm:t>
    </dgm:pt>
    <dgm:pt modelId="{948D91B1-B622-42D7-AD6F-BE40DB44D995}" type="pres">
      <dgm:prSet presAssocID="{644FC98D-A5D2-4E4B-94B5-A58E76610198}" presName="vSp1" presStyleCnt="0"/>
      <dgm:spPr/>
      <dgm:t>
        <a:bodyPr/>
        <a:lstStyle/>
        <a:p>
          <a:endParaRPr lang="en-US"/>
        </a:p>
      </dgm:t>
    </dgm:pt>
    <dgm:pt modelId="{EC41D17F-CD42-4862-9A0C-D77EDBE3D642}" type="pres">
      <dgm:prSet presAssocID="{644FC98D-A5D2-4E4B-94B5-A58E76610198}" presName="simulatedConn" presStyleLbl="solidFgAcc1" presStyleIdx="0" presStyleCnt="2" custLinFactY="-270275" custLinFactNeighborX="-89698" custLinFactNeighborY="-300000"/>
      <dgm:spPr>
        <a:solidFill>
          <a:schemeClr val="tx1"/>
        </a:solidFill>
      </dgm:spPr>
      <dgm:t>
        <a:bodyPr/>
        <a:lstStyle/>
        <a:p>
          <a:endParaRPr lang="en-US"/>
        </a:p>
      </dgm:t>
    </dgm:pt>
    <dgm:pt modelId="{A739EB21-BC7F-4814-9749-B67F72AEB684}" type="pres">
      <dgm:prSet presAssocID="{644FC98D-A5D2-4E4B-94B5-A58E76610198}" presName="vSp2" presStyleCnt="0"/>
      <dgm:spPr/>
      <dgm:t>
        <a:bodyPr/>
        <a:lstStyle/>
        <a:p>
          <a:endParaRPr lang="en-US"/>
        </a:p>
      </dgm:t>
    </dgm:pt>
    <dgm:pt modelId="{67CF3A28-1810-42F5-BE29-FE5D86893B1F}" type="pres">
      <dgm:prSet presAssocID="{644FC98D-A5D2-4E4B-94B5-A58E76610198}" presName="sibTrans" presStyleCnt="0"/>
      <dgm:spPr/>
      <dgm:t>
        <a:bodyPr/>
        <a:lstStyle/>
        <a:p>
          <a:endParaRPr lang="en-US"/>
        </a:p>
      </dgm:t>
    </dgm:pt>
    <dgm:pt modelId="{CEBE6B3A-E589-40B7-8155-D95F715D14B4}" type="pres">
      <dgm:prSet presAssocID="{415CEC5E-6213-42BB-9690-2B27F62D425E}" presName="compositeNode" presStyleCnt="0">
        <dgm:presLayoutVars>
          <dgm:bulletEnabled val="1"/>
        </dgm:presLayoutVars>
      </dgm:prSet>
      <dgm:spPr/>
      <dgm:t>
        <a:bodyPr/>
        <a:lstStyle/>
        <a:p>
          <a:endParaRPr lang="en-US"/>
        </a:p>
      </dgm:t>
    </dgm:pt>
    <dgm:pt modelId="{E42C8F9F-CA67-4776-8EFA-8F7E7E30456C}" type="pres">
      <dgm:prSet presAssocID="{415CEC5E-6213-42BB-9690-2B27F62D425E}" presName="bgRect" presStyleLbl="node1" presStyleIdx="1" presStyleCnt="3" custLinFactNeighborX="556" custLinFactNeighborY="-281"/>
      <dgm:spPr/>
      <dgm:t>
        <a:bodyPr/>
        <a:lstStyle/>
        <a:p>
          <a:endParaRPr lang="en-US"/>
        </a:p>
      </dgm:t>
    </dgm:pt>
    <dgm:pt modelId="{0B4CB6BF-A5FE-45F5-8DC1-2634C5DA6AB7}" type="pres">
      <dgm:prSet presAssocID="{415CEC5E-6213-42BB-9690-2B27F62D425E}" presName="parentNode" presStyleLbl="node1" presStyleIdx="1" presStyleCnt="3">
        <dgm:presLayoutVars>
          <dgm:chMax val="0"/>
          <dgm:bulletEnabled val="1"/>
        </dgm:presLayoutVars>
      </dgm:prSet>
      <dgm:spPr/>
      <dgm:t>
        <a:bodyPr/>
        <a:lstStyle/>
        <a:p>
          <a:endParaRPr lang="en-US"/>
        </a:p>
      </dgm:t>
    </dgm:pt>
    <dgm:pt modelId="{CBC1EAA8-4684-49B8-9F08-50731993BE91}" type="pres">
      <dgm:prSet presAssocID="{415CEC5E-6213-42BB-9690-2B27F62D425E}" presName="childNode" presStyleLbl="node1" presStyleIdx="1" presStyleCnt="3">
        <dgm:presLayoutVars>
          <dgm:bulletEnabled val="1"/>
        </dgm:presLayoutVars>
      </dgm:prSet>
      <dgm:spPr/>
      <dgm:t>
        <a:bodyPr/>
        <a:lstStyle/>
        <a:p>
          <a:endParaRPr lang="en-US"/>
        </a:p>
      </dgm:t>
    </dgm:pt>
    <dgm:pt modelId="{2B2ED600-7154-4BF2-9F0B-47E812541A36}" type="pres">
      <dgm:prSet presAssocID="{5D2753C3-231B-439D-83F0-31F67C70900B}" presName="hSp" presStyleCnt="0"/>
      <dgm:spPr/>
      <dgm:t>
        <a:bodyPr/>
        <a:lstStyle/>
        <a:p>
          <a:endParaRPr lang="en-US"/>
        </a:p>
      </dgm:t>
    </dgm:pt>
    <dgm:pt modelId="{8A04C049-05BC-4463-94CF-DA491C62D5BC}" type="pres">
      <dgm:prSet presAssocID="{5D2753C3-231B-439D-83F0-31F67C70900B}" presName="vProcSp" presStyleCnt="0"/>
      <dgm:spPr/>
      <dgm:t>
        <a:bodyPr/>
        <a:lstStyle/>
        <a:p>
          <a:endParaRPr lang="en-US"/>
        </a:p>
      </dgm:t>
    </dgm:pt>
    <dgm:pt modelId="{2F021F27-9F5F-405D-871D-D615889C3C75}" type="pres">
      <dgm:prSet presAssocID="{5D2753C3-231B-439D-83F0-31F67C70900B}" presName="vSp1" presStyleCnt="0"/>
      <dgm:spPr/>
      <dgm:t>
        <a:bodyPr/>
        <a:lstStyle/>
        <a:p>
          <a:endParaRPr lang="en-US"/>
        </a:p>
      </dgm:t>
    </dgm:pt>
    <dgm:pt modelId="{1FEABADB-B6D4-4F6A-9523-1BB46C2E9A53}" type="pres">
      <dgm:prSet presAssocID="{5D2753C3-231B-439D-83F0-31F67C70900B}" presName="simulatedConn" presStyleLbl="solidFgAcc1" presStyleIdx="1" presStyleCnt="2" custLinFactY="100000" custLinFactNeighborX="-65822" custLinFactNeighborY="127552"/>
      <dgm:spPr>
        <a:solidFill>
          <a:schemeClr val="tx1"/>
        </a:solidFill>
      </dgm:spPr>
      <dgm:t>
        <a:bodyPr/>
        <a:lstStyle/>
        <a:p>
          <a:endParaRPr lang="en-US"/>
        </a:p>
      </dgm:t>
    </dgm:pt>
    <dgm:pt modelId="{78E2DBF4-DA5D-4E3F-B82F-609BB0F6883C}" type="pres">
      <dgm:prSet presAssocID="{5D2753C3-231B-439D-83F0-31F67C70900B}" presName="vSp2" presStyleCnt="0"/>
      <dgm:spPr/>
      <dgm:t>
        <a:bodyPr/>
        <a:lstStyle/>
        <a:p>
          <a:endParaRPr lang="en-US"/>
        </a:p>
      </dgm:t>
    </dgm:pt>
    <dgm:pt modelId="{6F1A77DE-30B3-45E1-9557-0D0F6715B739}" type="pres">
      <dgm:prSet presAssocID="{5D2753C3-231B-439D-83F0-31F67C70900B}" presName="sibTrans" presStyleCnt="0"/>
      <dgm:spPr/>
      <dgm:t>
        <a:bodyPr/>
        <a:lstStyle/>
        <a:p>
          <a:endParaRPr lang="en-US"/>
        </a:p>
      </dgm:t>
    </dgm:pt>
    <dgm:pt modelId="{AB1FF049-B42F-4532-A874-CBF2DEEEC1A8}" type="pres">
      <dgm:prSet presAssocID="{55356401-7D2D-4177-9507-0F647D90FA12}" presName="compositeNode" presStyleCnt="0">
        <dgm:presLayoutVars>
          <dgm:bulletEnabled val="1"/>
        </dgm:presLayoutVars>
      </dgm:prSet>
      <dgm:spPr/>
      <dgm:t>
        <a:bodyPr/>
        <a:lstStyle/>
        <a:p>
          <a:endParaRPr lang="en-US"/>
        </a:p>
      </dgm:t>
    </dgm:pt>
    <dgm:pt modelId="{1F83C96F-EE98-4B5D-B883-EC6CAE862BB3}" type="pres">
      <dgm:prSet presAssocID="{55356401-7D2D-4177-9507-0F647D90FA12}" presName="bgRect" presStyleLbl="node1" presStyleIdx="2" presStyleCnt="3" custLinFactNeighborX="32" custLinFactNeighborY="83329"/>
      <dgm:spPr/>
      <dgm:t>
        <a:bodyPr/>
        <a:lstStyle/>
        <a:p>
          <a:endParaRPr lang="en-US"/>
        </a:p>
      </dgm:t>
    </dgm:pt>
    <dgm:pt modelId="{8FEC14BF-9255-4968-BCFC-721AFC486CAC}" type="pres">
      <dgm:prSet presAssocID="{55356401-7D2D-4177-9507-0F647D90FA12}" presName="parentNode" presStyleLbl="node1" presStyleIdx="2" presStyleCnt="3">
        <dgm:presLayoutVars>
          <dgm:chMax val="0"/>
          <dgm:bulletEnabled val="1"/>
        </dgm:presLayoutVars>
      </dgm:prSet>
      <dgm:spPr/>
      <dgm:t>
        <a:bodyPr/>
        <a:lstStyle/>
        <a:p>
          <a:endParaRPr lang="en-US"/>
        </a:p>
      </dgm:t>
    </dgm:pt>
    <dgm:pt modelId="{449479BE-4FE4-4F48-810A-1C4A726A5034}" type="pres">
      <dgm:prSet presAssocID="{55356401-7D2D-4177-9507-0F647D90FA12}" presName="childNode" presStyleLbl="node1" presStyleIdx="2" presStyleCnt="3">
        <dgm:presLayoutVars>
          <dgm:bulletEnabled val="1"/>
        </dgm:presLayoutVars>
      </dgm:prSet>
      <dgm:spPr/>
      <dgm:t>
        <a:bodyPr/>
        <a:lstStyle/>
        <a:p>
          <a:endParaRPr lang="en-US"/>
        </a:p>
      </dgm:t>
    </dgm:pt>
  </dgm:ptLst>
  <dgm:cxnLst>
    <dgm:cxn modelId="{B7528922-6EDA-45B9-8D0C-1DCDEA4AF3CF}" type="presOf" srcId="{637C11BD-CB78-4291-9441-D37060AD6587}" destId="{CBC1EAA8-4684-49B8-9F08-50731993BE91}" srcOrd="0" destOrd="0" presId="urn:microsoft.com/office/officeart/2005/8/layout/hProcess7"/>
    <dgm:cxn modelId="{EE8A34D2-2AA2-4650-AA46-A70410E07696}" srcId="{55356401-7D2D-4177-9507-0F647D90FA12}" destId="{A40FBB45-CB69-41C4-B365-A22988EB3400}" srcOrd="0" destOrd="0" parTransId="{66994091-EB98-4325-86D7-AAF4369C3E9A}" sibTransId="{B69271BE-31C3-4159-87C0-26DC14A14EE5}"/>
    <dgm:cxn modelId="{C113C86C-AD46-4FE5-97A6-2ABE6341E630}" type="presOf" srcId="{29B9723D-9A18-446D-8D18-365409B93C7C}" destId="{449479BE-4FE4-4F48-810A-1C4A726A5034}" srcOrd="0" destOrd="1" presId="urn:microsoft.com/office/officeart/2005/8/layout/hProcess7"/>
    <dgm:cxn modelId="{BDA528A2-4902-4665-9DC8-B95449ED26FD}" type="presOf" srcId="{080F399C-4C8F-4BA4-B0E6-7937366C4419}" destId="{5368A465-919E-42B8-B132-4F83F9D08C3A}" srcOrd="0" destOrd="0" presId="urn:microsoft.com/office/officeart/2005/8/layout/hProcess7"/>
    <dgm:cxn modelId="{AFCCDCD8-BB20-4046-A368-A2ADF69C0675}" type="presOf" srcId="{FBD7C0C0-8537-4A07-875D-C907D18A3008}" destId="{4911F292-8EF8-454A-8D1F-C8C9E6B62F83}" srcOrd="0" destOrd="0" presId="urn:microsoft.com/office/officeart/2005/8/layout/hProcess7"/>
    <dgm:cxn modelId="{BD31350C-FE05-4F2D-90B5-E481BC9AD61E}" srcId="{415CEC5E-6213-42BB-9690-2B27F62D425E}" destId="{637C11BD-CB78-4291-9441-D37060AD6587}" srcOrd="0" destOrd="0" parTransId="{C826F7E3-EBC6-4077-880D-B2D54C231150}" sibTransId="{F27AFC81-A065-40EB-A5FA-B055C55E9552}"/>
    <dgm:cxn modelId="{67AD12DD-412A-4D49-876B-7ADFAB3FAF13}" type="presOf" srcId="{55356401-7D2D-4177-9507-0F647D90FA12}" destId="{8FEC14BF-9255-4968-BCFC-721AFC486CAC}" srcOrd="1" destOrd="0" presId="urn:microsoft.com/office/officeart/2005/8/layout/hProcess7"/>
    <dgm:cxn modelId="{8D917BA0-9932-4AA0-B452-45E7C19398E2}" srcId="{8331C19C-32D3-4069-9CDD-4F2947E9F29E}" destId="{FBD7C0C0-8537-4A07-875D-C907D18A3008}" srcOrd="0" destOrd="0" parTransId="{D3E0B037-EAFE-4234-B9C9-2F53C3EB0EFA}" sibTransId="{373B75B2-04F1-4EA3-9679-44DB5BA7F8EF}"/>
    <dgm:cxn modelId="{E2C76770-7BDB-4DD8-BA99-0E346AFFCD24}" type="presOf" srcId="{A40FBB45-CB69-41C4-B365-A22988EB3400}" destId="{449479BE-4FE4-4F48-810A-1C4A726A5034}" srcOrd="0" destOrd="0" presId="urn:microsoft.com/office/officeart/2005/8/layout/hProcess7"/>
    <dgm:cxn modelId="{58BA35FA-797C-4DB0-BA9A-1064091ABB45}" srcId="{55356401-7D2D-4177-9507-0F647D90FA12}" destId="{29B9723D-9A18-446D-8D18-365409B93C7C}" srcOrd="1" destOrd="0" parTransId="{6D9F9AE2-723A-4AFD-ACEC-F7DAB972BAA6}" sibTransId="{F19C7A3C-24C9-4D9D-A4EF-FCEC19EE91F3}"/>
    <dgm:cxn modelId="{99DB130D-B592-4684-A914-8BB0C9E7BC41}" type="presOf" srcId="{8331C19C-32D3-4069-9CDD-4F2947E9F29E}" destId="{9764706D-841D-4285-864F-CCCA981556C5}" srcOrd="1" destOrd="0" presId="urn:microsoft.com/office/officeart/2005/8/layout/hProcess7"/>
    <dgm:cxn modelId="{673C98DA-7B96-4C72-8786-036F4F5D84D2}" type="presOf" srcId="{415CEC5E-6213-42BB-9690-2B27F62D425E}" destId="{0B4CB6BF-A5FE-45F5-8DC1-2634C5DA6AB7}" srcOrd="1" destOrd="0" presId="urn:microsoft.com/office/officeart/2005/8/layout/hProcess7"/>
    <dgm:cxn modelId="{DC9A7B22-58FD-48FA-9F48-6D1E8C836F0E}" srcId="{080F399C-4C8F-4BA4-B0E6-7937366C4419}" destId="{8331C19C-32D3-4069-9CDD-4F2947E9F29E}" srcOrd="0" destOrd="0" parTransId="{065C2BA0-1505-4E23-9A93-93FC1C0B57A2}" sibTransId="{644FC98D-A5D2-4E4B-94B5-A58E76610198}"/>
    <dgm:cxn modelId="{41BD185B-111B-4DF3-AF71-8D9FA8C8BAAA}" type="presOf" srcId="{55356401-7D2D-4177-9507-0F647D90FA12}" destId="{1F83C96F-EE98-4B5D-B883-EC6CAE862BB3}" srcOrd="0" destOrd="0" presId="urn:microsoft.com/office/officeart/2005/8/layout/hProcess7"/>
    <dgm:cxn modelId="{D318C47F-9010-47F7-A40C-B70B29602375}" srcId="{080F399C-4C8F-4BA4-B0E6-7937366C4419}" destId="{55356401-7D2D-4177-9507-0F647D90FA12}" srcOrd="2" destOrd="0" parTransId="{F23E8C3B-262E-4706-B3DC-1C492F3CC08B}" sibTransId="{2B83FD49-15F9-4F48-8AE3-EA98EB58424D}"/>
    <dgm:cxn modelId="{65200904-CF28-414F-B7D3-F10AC928F9E9}" type="presOf" srcId="{8331C19C-32D3-4069-9CDD-4F2947E9F29E}" destId="{C851CA3D-E83B-4575-8226-20768EFA3271}" srcOrd="0" destOrd="0" presId="urn:microsoft.com/office/officeart/2005/8/layout/hProcess7"/>
    <dgm:cxn modelId="{1FB4460A-8AC4-4371-977C-E61A14FFF267}" srcId="{080F399C-4C8F-4BA4-B0E6-7937366C4419}" destId="{415CEC5E-6213-42BB-9690-2B27F62D425E}" srcOrd="1" destOrd="0" parTransId="{D9ACDFE1-2F6F-444C-9236-DA41A7361BC1}" sibTransId="{5D2753C3-231B-439D-83F0-31F67C70900B}"/>
    <dgm:cxn modelId="{02A78429-CE46-4364-95EC-9916B2E8EB8F}" type="presOf" srcId="{415CEC5E-6213-42BB-9690-2B27F62D425E}" destId="{E42C8F9F-CA67-4776-8EFA-8F7E7E30456C}" srcOrd="0" destOrd="0" presId="urn:microsoft.com/office/officeart/2005/8/layout/hProcess7"/>
    <dgm:cxn modelId="{D2A8F678-380C-4F5F-B4DA-86DF3F077132}" type="presParOf" srcId="{5368A465-919E-42B8-B132-4F83F9D08C3A}" destId="{42837A1C-AA4D-4CE9-BC87-54E449186F50}" srcOrd="0" destOrd="0" presId="urn:microsoft.com/office/officeart/2005/8/layout/hProcess7"/>
    <dgm:cxn modelId="{C5B8507B-926A-47D1-A984-EAA60AD72C04}" type="presParOf" srcId="{42837A1C-AA4D-4CE9-BC87-54E449186F50}" destId="{C851CA3D-E83B-4575-8226-20768EFA3271}" srcOrd="0" destOrd="0" presId="urn:microsoft.com/office/officeart/2005/8/layout/hProcess7"/>
    <dgm:cxn modelId="{FAB5AFB5-B87C-4C70-92A4-B190D113702F}" type="presParOf" srcId="{42837A1C-AA4D-4CE9-BC87-54E449186F50}" destId="{9764706D-841D-4285-864F-CCCA981556C5}" srcOrd="1" destOrd="0" presId="urn:microsoft.com/office/officeart/2005/8/layout/hProcess7"/>
    <dgm:cxn modelId="{A2589EBB-8101-473B-ACAA-0881142BB883}" type="presParOf" srcId="{42837A1C-AA4D-4CE9-BC87-54E449186F50}" destId="{4911F292-8EF8-454A-8D1F-C8C9E6B62F83}" srcOrd="2" destOrd="0" presId="urn:microsoft.com/office/officeart/2005/8/layout/hProcess7"/>
    <dgm:cxn modelId="{443FF394-D7EA-4DC4-B7F0-60BA7B2740A9}" type="presParOf" srcId="{5368A465-919E-42B8-B132-4F83F9D08C3A}" destId="{15527A5D-CDBF-4CB7-AC9A-77817752FFFA}" srcOrd="1" destOrd="0" presId="urn:microsoft.com/office/officeart/2005/8/layout/hProcess7"/>
    <dgm:cxn modelId="{59CEA4D5-6F26-4A08-9A19-D806BB11DB94}" type="presParOf" srcId="{5368A465-919E-42B8-B132-4F83F9D08C3A}" destId="{06E9150C-879C-4D77-BFC9-FC5780E58917}" srcOrd="2" destOrd="0" presId="urn:microsoft.com/office/officeart/2005/8/layout/hProcess7"/>
    <dgm:cxn modelId="{D4C47548-8BFD-46C6-9F39-C96EDA1ABCEA}" type="presParOf" srcId="{06E9150C-879C-4D77-BFC9-FC5780E58917}" destId="{948D91B1-B622-42D7-AD6F-BE40DB44D995}" srcOrd="0" destOrd="0" presId="urn:microsoft.com/office/officeart/2005/8/layout/hProcess7"/>
    <dgm:cxn modelId="{19A2D8C2-9672-4011-B374-E40B7BA9C85B}" type="presParOf" srcId="{06E9150C-879C-4D77-BFC9-FC5780E58917}" destId="{EC41D17F-CD42-4862-9A0C-D77EDBE3D642}" srcOrd="1" destOrd="0" presId="urn:microsoft.com/office/officeart/2005/8/layout/hProcess7"/>
    <dgm:cxn modelId="{78025B1E-BC7B-477B-908C-664A887C6591}" type="presParOf" srcId="{06E9150C-879C-4D77-BFC9-FC5780E58917}" destId="{A739EB21-BC7F-4814-9749-B67F72AEB684}" srcOrd="2" destOrd="0" presId="urn:microsoft.com/office/officeart/2005/8/layout/hProcess7"/>
    <dgm:cxn modelId="{FD0EBB50-D8E9-4431-870A-B8E5C9A57885}" type="presParOf" srcId="{5368A465-919E-42B8-B132-4F83F9D08C3A}" destId="{67CF3A28-1810-42F5-BE29-FE5D86893B1F}" srcOrd="3" destOrd="0" presId="urn:microsoft.com/office/officeart/2005/8/layout/hProcess7"/>
    <dgm:cxn modelId="{3B3E344B-5534-440B-AB1F-C133EBA397ED}" type="presParOf" srcId="{5368A465-919E-42B8-B132-4F83F9D08C3A}" destId="{CEBE6B3A-E589-40B7-8155-D95F715D14B4}" srcOrd="4" destOrd="0" presId="urn:microsoft.com/office/officeart/2005/8/layout/hProcess7"/>
    <dgm:cxn modelId="{4A2D3625-399E-46EB-B0C8-3A9A011A27ED}" type="presParOf" srcId="{CEBE6B3A-E589-40B7-8155-D95F715D14B4}" destId="{E42C8F9F-CA67-4776-8EFA-8F7E7E30456C}" srcOrd="0" destOrd="0" presId="urn:microsoft.com/office/officeart/2005/8/layout/hProcess7"/>
    <dgm:cxn modelId="{C58E12C4-839E-4FFB-8A00-4F7E0DD8A1F0}" type="presParOf" srcId="{CEBE6B3A-E589-40B7-8155-D95F715D14B4}" destId="{0B4CB6BF-A5FE-45F5-8DC1-2634C5DA6AB7}" srcOrd="1" destOrd="0" presId="urn:microsoft.com/office/officeart/2005/8/layout/hProcess7"/>
    <dgm:cxn modelId="{93931C45-3278-4266-87CC-B4746EBA4AC3}" type="presParOf" srcId="{CEBE6B3A-E589-40B7-8155-D95F715D14B4}" destId="{CBC1EAA8-4684-49B8-9F08-50731993BE91}" srcOrd="2" destOrd="0" presId="urn:microsoft.com/office/officeart/2005/8/layout/hProcess7"/>
    <dgm:cxn modelId="{E7C07D9D-2F6A-4CE2-A3C8-1519C50E165B}" type="presParOf" srcId="{5368A465-919E-42B8-B132-4F83F9D08C3A}" destId="{2B2ED600-7154-4BF2-9F0B-47E812541A36}" srcOrd="5" destOrd="0" presId="urn:microsoft.com/office/officeart/2005/8/layout/hProcess7"/>
    <dgm:cxn modelId="{1514937A-38CA-423D-ABDB-27CA2D748BA0}" type="presParOf" srcId="{5368A465-919E-42B8-B132-4F83F9D08C3A}" destId="{8A04C049-05BC-4463-94CF-DA491C62D5BC}" srcOrd="6" destOrd="0" presId="urn:microsoft.com/office/officeart/2005/8/layout/hProcess7"/>
    <dgm:cxn modelId="{990C850C-8540-4D43-AEA7-3668059DE222}" type="presParOf" srcId="{8A04C049-05BC-4463-94CF-DA491C62D5BC}" destId="{2F021F27-9F5F-405D-871D-D615889C3C75}" srcOrd="0" destOrd="0" presId="urn:microsoft.com/office/officeart/2005/8/layout/hProcess7"/>
    <dgm:cxn modelId="{27D8D01F-EF68-4769-B486-8711ADE12E4D}" type="presParOf" srcId="{8A04C049-05BC-4463-94CF-DA491C62D5BC}" destId="{1FEABADB-B6D4-4F6A-9523-1BB46C2E9A53}" srcOrd="1" destOrd="0" presId="urn:microsoft.com/office/officeart/2005/8/layout/hProcess7"/>
    <dgm:cxn modelId="{F9C5F4FC-F416-42A7-8D43-F641253CE37B}" type="presParOf" srcId="{8A04C049-05BC-4463-94CF-DA491C62D5BC}" destId="{78E2DBF4-DA5D-4E3F-B82F-609BB0F6883C}" srcOrd="2" destOrd="0" presId="urn:microsoft.com/office/officeart/2005/8/layout/hProcess7"/>
    <dgm:cxn modelId="{7041781E-ABD2-4D6D-B493-38C8C95018B5}" type="presParOf" srcId="{5368A465-919E-42B8-B132-4F83F9D08C3A}" destId="{6F1A77DE-30B3-45E1-9557-0D0F6715B739}" srcOrd="7" destOrd="0" presId="urn:microsoft.com/office/officeart/2005/8/layout/hProcess7"/>
    <dgm:cxn modelId="{1FCC0680-6DA9-44A5-8014-EA0867655F45}" type="presParOf" srcId="{5368A465-919E-42B8-B132-4F83F9D08C3A}" destId="{AB1FF049-B42F-4532-A874-CBF2DEEEC1A8}" srcOrd="8" destOrd="0" presId="urn:microsoft.com/office/officeart/2005/8/layout/hProcess7"/>
    <dgm:cxn modelId="{225323BA-EFA8-4F38-8B32-D071B70B1AB2}" type="presParOf" srcId="{AB1FF049-B42F-4532-A874-CBF2DEEEC1A8}" destId="{1F83C96F-EE98-4B5D-B883-EC6CAE862BB3}" srcOrd="0" destOrd="0" presId="urn:microsoft.com/office/officeart/2005/8/layout/hProcess7"/>
    <dgm:cxn modelId="{505F2753-5674-4FBA-91E4-B15EA851E7A9}" type="presParOf" srcId="{AB1FF049-B42F-4532-A874-CBF2DEEEC1A8}" destId="{8FEC14BF-9255-4968-BCFC-721AFC486CAC}" srcOrd="1" destOrd="0" presId="urn:microsoft.com/office/officeart/2005/8/layout/hProcess7"/>
    <dgm:cxn modelId="{E326A8C1-8213-4294-B531-CAF46D5555DE}" type="presParOf" srcId="{AB1FF049-B42F-4532-A874-CBF2DEEEC1A8}" destId="{449479BE-4FE4-4F48-810A-1C4A726A5034}"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DC8BE8-22CA-43FA-BF10-E1F9FC69D412}" type="doc">
      <dgm:prSet loTypeId="urn:microsoft.com/office/officeart/2005/8/layout/process5" loCatId="process" qsTypeId="urn:microsoft.com/office/officeart/2005/8/quickstyle/simple1" qsCatId="simple" csTypeId="urn:microsoft.com/office/officeart/2005/8/colors/colorful3" csCatId="colorful" phldr="1"/>
      <dgm:spPr/>
      <dgm:t>
        <a:bodyPr/>
        <a:lstStyle/>
        <a:p>
          <a:endParaRPr lang="en-US"/>
        </a:p>
      </dgm:t>
    </dgm:pt>
    <dgm:pt modelId="{C48B1956-D148-48D0-9289-29490745CB02}">
      <dgm:prSet phldrT="[Text]"/>
      <dgm:spPr/>
      <dgm:t>
        <a:bodyPr/>
        <a:lstStyle/>
        <a:p>
          <a:r>
            <a:rPr lang="en-US"/>
            <a:t>Absence Request Form submitted to school office , a minimum of two weeks prior to first day of planned non-attendance.</a:t>
          </a:r>
        </a:p>
      </dgm:t>
    </dgm:pt>
    <dgm:pt modelId="{71B340D5-74AE-4F6F-B1BE-FE3799FBC8DF}" type="parTrans" cxnId="{8BA66540-1582-4A7E-B6A3-BFF2DC9AE830}">
      <dgm:prSet/>
      <dgm:spPr/>
      <dgm:t>
        <a:bodyPr/>
        <a:lstStyle/>
        <a:p>
          <a:endParaRPr lang="en-US"/>
        </a:p>
      </dgm:t>
    </dgm:pt>
    <dgm:pt modelId="{3B2245A8-B68D-4DA7-95BE-48139BD7B118}" type="sibTrans" cxnId="{8BA66540-1582-4A7E-B6A3-BFF2DC9AE830}">
      <dgm:prSet/>
      <dgm:spPr/>
      <dgm:t>
        <a:bodyPr/>
        <a:lstStyle/>
        <a:p>
          <a:endParaRPr lang="en-US"/>
        </a:p>
      </dgm:t>
    </dgm:pt>
    <dgm:pt modelId="{1952662D-D061-4650-AFD1-A6C2DE8EAB6D}">
      <dgm:prSet phldrT="[Text]"/>
      <dgm:spPr/>
      <dgm:t>
        <a:bodyPr/>
        <a:lstStyle/>
        <a:p>
          <a:r>
            <a:rPr lang="en-US"/>
            <a:t>Text sent to applicant acknowledging receipt of request.</a:t>
          </a:r>
        </a:p>
      </dgm:t>
    </dgm:pt>
    <dgm:pt modelId="{C0974137-6E23-4CFD-90A7-718D7A92DB57}" type="parTrans" cxnId="{5EDABD89-66C3-4BDB-9B79-23A030DE90C0}">
      <dgm:prSet/>
      <dgm:spPr/>
      <dgm:t>
        <a:bodyPr/>
        <a:lstStyle/>
        <a:p>
          <a:endParaRPr lang="en-US"/>
        </a:p>
      </dgm:t>
    </dgm:pt>
    <dgm:pt modelId="{A56ACC22-43E9-4886-A966-F4E6AC5F2C7E}" type="sibTrans" cxnId="{5EDABD89-66C3-4BDB-9B79-23A030DE90C0}">
      <dgm:prSet/>
      <dgm:spPr/>
      <dgm:t>
        <a:bodyPr/>
        <a:lstStyle/>
        <a:p>
          <a:endParaRPr lang="en-US"/>
        </a:p>
      </dgm:t>
    </dgm:pt>
    <dgm:pt modelId="{9F875F8F-EC1F-49EF-99B7-CBB269CD2597}">
      <dgm:prSet phldrT="[Text]"/>
      <dgm:spPr/>
      <dgm:t>
        <a:bodyPr/>
        <a:lstStyle/>
        <a:p>
          <a:r>
            <a:rPr lang="en-US"/>
            <a:t>Absence recorded on school register as authorised or unauthorised.</a:t>
          </a:r>
        </a:p>
      </dgm:t>
    </dgm:pt>
    <dgm:pt modelId="{DCB3F716-2B58-4BE2-8B6A-64F4FF1BE035}" type="parTrans" cxnId="{D14E560F-9139-4FAA-84B1-2DF38D346446}">
      <dgm:prSet/>
      <dgm:spPr/>
      <dgm:t>
        <a:bodyPr/>
        <a:lstStyle/>
        <a:p>
          <a:endParaRPr lang="en-US"/>
        </a:p>
      </dgm:t>
    </dgm:pt>
    <dgm:pt modelId="{0A86FF34-4A18-4ACB-9FC7-EC64C3A27E87}" type="sibTrans" cxnId="{D14E560F-9139-4FAA-84B1-2DF38D346446}">
      <dgm:prSet/>
      <dgm:spPr/>
      <dgm:t>
        <a:bodyPr/>
        <a:lstStyle/>
        <a:p>
          <a:endParaRPr lang="en-US"/>
        </a:p>
      </dgm:t>
    </dgm:pt>
    <dgm:pt modelId="{55959C45-CEC2-41C2-B575-30D24844FD12}">
      <dgm:prSet phldrT="[Text]"/>
      <dgm:spPr/>
      <dgm:t>
        <a:bodyPr/>
        <a:lstStyle/>
        <a:p>
          <a:r>
            <a:rPr lang="en-US"/>
            <a:t>If period of absence is unauthorised, attendance is deemed irregular. </a:t>
          </a:r>
        </a:p>
      </dgm:t>
    </dgm:pt>
    <dgm:pt modelId="{525642A3-56C0-4C54-955D-0C51AE4BE1B1}" type="parTrans" cxnId="{FAFF2DD9-AC56-448A-B549-B3E9B7262A9F}">
      <dgm:prSet/>
      <dgm:spPr/>
      <dgm:t>
        <a:bodyPr/>
        <a:lstStyle/>
        <a:p>
          <a:endParaRPr lang="en-US"/>
        </a:p>
      </dgm:t>
    </dgm:pt>
    <dgm:pt modelId="{359361C1-D559-4217-BC1F-0B30D0630D81}" type="sibTrans" cxnId="{FAFF2DD9-AC56-448A-B549-B3E9B7262A9F}">
      <dgm:prSet/>
      <dgm:spPr/>
      <dgm:t>
        <a:bodyPr/>
        <a:lstStyle/>
        <a:p>
          <a:endParaRPr lang="en-US"/>
        </a:p>
      </dgm:t>
    </dgm:pt>
    <dgm:pt modelId="{EC925B91-6DA9-433C-AFC4-F5C7928F6FAD}">
      <dgm:prSet phldrT="[Text]"/>
      <dgm:spPr/>
      <dgm:t>
        <a:bodyPr/>
        <a:lstStyle/>
        <a:p>
          <a:endParaRPr lang="en-US"/>
        </a:p>
        <a:p>
          <a:r>
            <a:rPr lang="en-US"/>
            <a:t>Threshold met; </a:t>
          </a:r>
        </a:p>
        <a:p>
          <a:r>
            <a:rPr lang="en-US"/>
            <a:t>letter sent to parent/carers informing a request is being made for Local Authority involvement.</a:t>
          </a:r>
        </a:p>
        <a:p>
          <a:endParaRPr lang="en-US"/>
        </a:p>
      </dgm:t>
    </dgm:pt>
    <dgm:pt modelId="{2EA30BAC-A266-42EF-8DFD-CF94FC380F8A}" type="parTrans" cxnId="{A4091987-F5E1-4404-9F04-2CD3EC9C4C00}">
      <dgm:prSet/>
      <dgm:spPr/>
      <dgm:t>
        <a:bodyPr/>
        <a:lstStyle/>
        <a:p>
          <a:endParaRPr lang="en-US"/>
        </a:p>
      </dgm:t>
    </dgm:pt>
    <dgm:pt modelId="{B4A1A6B3-B282-49DC-9BCA-E2DAC5F2C08E}" type="sibTrans" cxnId="{A4091987-F5E1-4404-9F04-2CD3EC9C4C00}">
      <dgm:prSet/>
      <dgm:spPr/>
      <dgm:t>
        <a:bodyPr/>
        <a:lstStyle/>
        <a:p>
          <a:endParaRPr lang="en-US"/>
        </a:p>
      </dgm:t>
    </dgm:pt>
    <dgm:pt modelId="{7202A18C-A52F-4B1D-B7C5-90A557C5EFF3}">
      <dgm:prSet/>
      <dgm:spPr/>
      <dgm:t>
        <a:bodyPr/>
        <a:lstStyle/>
        <a:p>
          <a:r>
            <a:rPr lang="en-US"/>
            <a:t>Absence request reviewed by               Head Teacher.</a:t>
          </a:r>
        </a:p>
      </dgm:t>
    </dgm:pt>
    <dgm:pt modelId="{1D7BBC14-7890-49B5-88E2-0587FFEB92EA}" type="parTrans" cxnId="{2D323380-7CDC-4CD3-AE82-673A1EB96D34}">
      <dgm:prSet/>
      <dgm:spPr/>
      <dgm:t>
        <a:bodyPr/>
        <a:lstStyle/>
        <a:p>
          <a:endParaRPr lang="en-US"/>
        </a:p>
      </dgm:t>
    </dgm:pt>
    <dgm:pt modelId="{890F8FE3-7F10-4E46-A823-AB0AB3C53444}" type="sibTrans" cxnId="{2D323380-7CDC-4CD3-AE82-673A1EB96D34}">
      <dgm:prSet/>
      <dgm:spPr/>
      <dgm:t>
        <a:bodyPr/>
        <a:lstStyle/>
        <a:p>
          <a:endParaRPr lang="en-US"/>
        </a:p>
      </dgm:t>
    </dgm:pt>
    <dgm:pt modelId="{3432FC09-BEBB-448A-95F2-58BB30C85241}">
      <dgm:prSet phldrT="[Text]"/>
      <dgm:spPr/>
      <dgm:t>
        <a:bodyPr/>
        <a:lstStyle/>
        <a:p>
          <a:r>
            <a:rPr lang="en-US"/>
            <a:t> Irregular attendance reviewed against thresholds for Local Authority involvement upon completion of non-attendance period.</a:t>
          </a:r>
        </a:p>
      </dgm:t>
    </dgm:pt>
    <dgm:pt modelId="{A6018A41-4535-44FE-AA8A-33DDDD10F181}" type="sibTrans" cxnId="{C39D7740-0650-48AF-92CB-58D50EB0CF2B}">
      <dgm:prSet/>
      <dgm:spPr/>
      <dgm:t>
        <a:bodyPr/>
        <a:lstStyle/>
        <a:p>
          <a:endParaRPr lang="en-US"/>
        </a:p>
      </dgm:t>
    </dgm:pt>
    <dgm:pt modelId="{E5C7CF89-853C-4864-BE0E-B65D6537AC84}" type="parTrans" cxnId="{C39D7740-0650-48AF-92CB-58D50EB0CF2B}">
      <dgm:prSet/>
      <dgm:spPr/>
      <dgm:t>
        <a:bodyPr/>
        <a:lstStyle/>
        <a:p>
          <a:endParaRPr lang="en-US"/>
        </a:p>
      </dgm:t>
    </dgm:pt>
    <dgm:pt modelId="{778F59B3-B641-4736-8223-F1E31B28063C}">
      <dgm:prSet phldrT="[Text]"/>
      <dgm:spPr/>
      <dgm:t>
        <a:bodyPr/>
        <a:lstStyle/>
        <a:p>
          <a:r>
            <a:rPr lang="en-US"/>
            <a:t>Communication to those making application the outcome of review.</a:t>
          </a:r>
        </a:p>
      </dgm:t>
    </dgm:pt>
    <dgm:pt modelId="{68FF2902-C706-4751-99C8-3393B29A1C1F}" type="sibTrans" cxnId="{68B0C0A1-3283-4643-989A-B33238D38139}">
      <dgm:prSet/>
      <dgm:spPr/>
      <dgm:t>
        <a:bodyPr/>
        <a:lstStyle/>
        <a:p>
          <a:endParaRPr lang="en-US"/>
        </a:p>
      </dgm:t>
    </dgm:pt>
    <dgm:pt modelId="{45073F11-2A94-4AFA-A479-0851CB97656D}" type="parTrans" cxnId="{68B0C0A1-3283-4643-989A-B33238D38139}">
      <dgm:prSet/>
      <dgm:spPr/>
      <dgm:t>
        <a:bodyPr/>
        <a:lstStyle/>
        <a:p>
          <a:endParaRPr lang="en-US"/>
        </a:p>
      </dgm:t>
    </dgm:pt>
    <dgm:pt modelId="{3090321C-90C7-461F-9C75-22759159A7ED}" type="pres">
      <dgm:prSet presAssocID="{BCDC8BE8-22CA-43FA-BF10-E1F9FC69D412}" presName="diagram" presStyleCnt="0">
        <dgm:presLayoutVars>
          <dgm:dir/>
          <dgm:resizeHandles val="exact"/>
        </dgm:presLayoutVars>
      </dgm:prSet>
      <dgm:spPr/>
      <dgm:t>
        <a:bodyPr/>
        <a:lstStyle/>
        <a:p>
          <a:endParaRPr lang="en-US"/>
        </a:p>
      </dgm:t>
    </dgm:pt>
    <dgm:pt modelId="{AE53B1A8-EA46-4131-B72F-0FA425CE987B}" type="pres">
      <dgm:prSet presAssocID="{C48B1956-D148-48D0-9289-29490745CB02}" presName="node" presStyleLbl="node1" presStyleIdx="0" presStyleCnt="8">
        <dgm:presLayoutVars>
          <dgm:bulletEnabled val="1"/>
        </dgm:presLayoutVars>
      </dgm:prSet>
      <dgm:spPr/>
      <dgm:t>
        <a:bodyPr/>
        <a:lstStyle/>
        <a:p>
          <a:endParaRPr lang="en-US"/>
        </a:p>
      </dgm:t>
    </dgm:pt>
    <dgm:pt modelId="{DBF09FF9-C1CE-469B-B87B-50CB389C152B}" type="pres">
      <dgm:prSet presAssocID="{3B2245A8-B68D-4DA7-95BE-48139BD7B118}" presName="sibTrans" presStyleLbl="sibTrans2D1" presStyleIdx="0" presStyleCnt="7"/>
      <dgm:spPr/>
      <dgm:t>
        <a:bodyPr/>
        <a:lstStyle/>
        <a:p>
          <a:endParaRPr lang="en-US"/>
        </a:p>
      </dgm:t>
    </dgm:pt>
    <dgm:pt modelId="{C4154EBF-2851-489E-A6AC-536E7E50DF6C}" type="pres">
      <dgm:prSet presAssocID="{3B2245A8-B68D-4DA7-95BE-48139BD7B118}" presName="connectorText" presStyleLbl="sibTrans2D1" presStyleIdx="0" presStyleCnt="7"/>
      <dgm:spPr/>
      <dgm:t>
        <a:bodyPr/>
        <a:lstStyle/>
        <a:p>
          <a:endParaRPr lang="en-US"/>
        </a:p>
      </dgm:t>
    </dgm:pt>
    <dgm:pt modelId="{A6424656-8B9F-4672-A615-7560D9BCA665}" type="pres">
      <dgm:prSet presAssocID="{1952662D-D061-4650-AFD1-A6C2DE8EAB6D}" presName="node" presStyleLbl="node1" presStyleIdx="1" presStyleCnt="8">
        <dgm:presLayoutVars>
          <dgm:bulletEnabled val="1"/>
        </dgm:presLayoutVars>
      </dgm:prSet>
      <dgm:spPr/>
      <dgm:t>
        <a:bodyPr/>
        <a:lstStyle/>
        <a:p>
          <a:endParaRPr lang="en-US"/>
        </a:p>
      </dgm:t>
    </dgm:pt>
    <dgm:pt modelId="{CDBB9A0A-5359-49E5-A3D7-803E0719CA9C}" type="pres">
      <dgm:prSet presAssocID="{A56ACC22-43E9-4886-A966-F4E6AC5F2C7E}" presName="sibTrans" presStyleLbl="sibTrans2D1" presStyleIdx="1" presStyleCnt="7"/>
      <dgm:spPr/>
      <dgm:t>
        <a:bodyPr/>
        <a:lstStyle/>
        <a:p>
          <a:endParaRPr lang="en-US"/>
        </a:p>
      </dgm:t>
    </dgm:pt>
    <dgm:pt modelId="{2F44E285-4002-44F1-9DFD-FFC1682315B3}" type="pres">
      <dgm:prSet presAssocID="{A56ACC22-43E9-4886-A966-F4E6AC5F2C7E}" presName="connectorText" presStyleLbl="sibTrans2D1" presStyleIdx="1" presStyleCnt="7"/>
      <dgm:spPr/>
      <dgm:t>
        <a:bodyPr/>
        <a:lstStyle/>
        <a:p>
          <a:endParaRPr lang="en-US"/>
        </a:p>
      </dgm:t>
    </dgm:pt>
    <dgm:pt modelId="{83D57E59-715B-40E7-8EAE-C58E706B6274}" type="pres">
      <dgm:prSet presAssocID="{7202A18C-A52F-4B1D-B7C5-90A557C5EFF3}" presName="node" presStyleLbl="node1" presStyleIdx="2" presStyleCnt="8">
        <dgm:presLayoutVars>
          <dgm:bulletEnabled val="1"/>
        </dgm:presLayoutVars>
      </dgm:prSet>
      <dgm:spPr/>
      <dgm:t>
        <a:bodyPr/>
        <a:lstStyle/>
        <a:p>
          <a:endParaRPr lang="en-US"/>
        </a:p>
      </dgm:t>
    </dgm:pt>
    <dgm:pt modelId="{DB77CE7C-1A2F-4106-A024-548C16100255}" type="pres">
      <dgm:prSet presAssocID="{890F8FE3-7F10-4E46-A823-AB0AB3C53444}" presName="sibTrans" presStyleLbl="sibTrans2D1" presStyleIdx="2" presStyleCnt="7"/>
      <dgm:spPr/>
      <dgm:t>
        <a:bodyPr/>
        <a:lstStyle/>
        <a:p>
          <a:endParaRPr lang="en-US"/>
        </a:p>
      </dgm:t>
    </dgm:pt>
    <dgm:pt modelId="{5D07460C-BEEC-49CE-B76F-41D066542526}" type="pres">
      <dgm:prSet presAssocID="{890F8FE3-7F10-4E46-A823-AB0AB3C53444}" presName="connectorText" presStyleLbl="sibTrans2D1" presStyleIdx="2" presStyleCnt="7"/>
      <dgm:spPr/>
      <dgm:t>
        <a:bodyPr/>
        <a:lstStyle/>
        <a:p>
          <a:endParaRPr lang="en-US"/>
        </a:p>
      </dgm:t>
    </dgm:pt>
    <dgm:pt modelId="{610822CC-18C1-4F43-9FDA-EACC3D1EF092}" type="pres">
      <dgm:prSet presAssocID="{9F875F8F-EC1F-49EF-99B7-CBB269CD2597}" presName="node" presStyleLbl="node1" presStyleIdx="3" presStyleCnt="8">
        <dgm:presLayoutVars>
          <dgm:bulletEnabled val="1"/>
        </dgm:presLayoutVars>
      </dgm:prSet>
      <dgm:spPr/>
      <dgm:t>
        <a:bodyPr/>
        <a:lstStyle/>
        <a:p>
          <a:endParaRPr lang="en-US"/>
        </a:p>
      </dgm:t>
    </dgm:pt>
    <dgm:pt modelId="{752D6A26-6F33-49C0-9F5E-4362CA843CCF}" type="pres">
      <dgm:prSet presAssocID="{0A86FF34-4A18-4ACB-9FC7-EC64C3A27E87}" presName="sibTrans" presStyleLbl="sibTrans2D1" presStyleIdx="3" presStyleCnt="7"/>
      <dgm:spPr/>
      <dgm:t>
        <a:bodyPr/>
        <a:lstStyle/>
        <a:p>
          <a:endParaRPr lang="en-US"/>
        </a:p>
      </dgm:t>
    </dgm:pt>
    <dgm:pt modelId="{2B8C76A6-937E-4B5A-924C-91635C1E03BF}" type="pres">
      <dgm:prSet presAssocID="{0A86FF34-4A18-4ACB-9FC7-EC64C3A27E87}" presName="connectorText" presStyleLbl="sibTrans2D1" presStyleIdx="3" presStyleCnt="7"/>
      <dgm:spPr/>
      <dgm:t>
        <a:bodyPr/>
        <a:lstStyle/>
        <a:p>
          <a:endParaRPr lang="en-US"/>
        </a:p>
      </dgm:t>
    </dgm:pt>
    <dgm:pt modelId="{830859E2-1FEE-46AF-9A92-EF76784CBD46}" type="pres">
      <dgm:prSet presAssocID="{778F59B3-B641-4736-8223-F1E31B28063C}" presName="node" presStyleLbl="node1" presStyleIdx="4" presStyleCnt="8">
        <dgm:presLayoutVars>
          <dgm:bulletEnabled val="1"/>
        </dgm:presLayoutVars>
      </dgm:prSet>
      <dgm:spPr/>
      <dgm:t>
        <a:bodyPr/>
        <a:lstStyle/>
        <a:p>
          <a:endParaRPr lang="en-US"/>
        </a:p>
      </dgm:t>
    </dgm:pt>
    <dgm:pt modelId="{FFE608CA-5389-451B-8B51-F71E0AC49A2A}" type="pres">
      <dgm:prSet presAssocID="{68FF2902-C706-4751-99C8-3393B29A1C1F}" presName="sibTrans" presStyleLbl="sibTrans2D1" presStyleIdx="4" presStyleCnt="7"/>
      <dgm:spPr/>
      <dgm:t>
        <a:bodyPr/>
        <a:lstStyle/>
        <a:p>
          <a:endParaRPr lang="en-US"/>
        </a:p>
      </dgm:t>
    </dgm:pt>
    <dgm:pt modelId="{9A3E862F-D401-432B-B5E8-0A61FBC6CFD0}" type="pres">
      <dgm:prSet presAssocID="{68FF2902-C706-4751-99C8-3393B29A1C1F}" presName="connectorText" presStyleLbl="sibTrans2D1" presStyleIdx="4" presStyleCnt="7"/>
      <dgm:spPr/>
      <dgm:t>
        <a:bodyPr/>
        <a:lstStyle/>
        <a:p>
          <a:endParaRPr lang="en-US"/>
        </a:p>
      </dgm:t>
    </dgm:pt>
    <dgm:pt modelId="{25180B1D-6956-4FC1-A624-064C9ABD0B59}" type="pres">
      <dgm:prSet presAssocID="{55959C45-CEC2-41C2-B575-30D24844FD12}" presName="node" presStyleLbl="node1" presStyleIdx="5" presStyleCnt="8">
        <dgm:presLayoutVars>
          <dgm:bulletEnabled val="1"/>
        </dgm:presLayoutVars>
      </dgm:prSet>
      <dgm:spPr/>
      <dgm:t>
        <a:bodyPr/>
        <a:lstStyle/>
        <a:p>
          <a:endParaRPr lang="en-US"/>
        </a:p>
      </dgm:t>
    </dgm:pt>
    <dgm:pt modelId="{D410DBA0-6AA3-4E60-AF12-8B653481B100}" type="pres">
      <dgm:prSet presAssocID="{359361C1-D559-4217-BC1F-0B30D0630D81}" presName="sibTrans" presStyleLbl="sibTrans2D1" presStyleIdx="5" presStyleCnt="7"/>
      <dgm:spPr/>
      <dgm:t>
        <a:bodyPr/>
        <a:lstStyle/>
        <a:p>
          <a:endParaRPr lang="en-US"/>
        </a:p>
      </dgm:t>
    </dgm:pt>
    <dgm:pt modelId="{5CBF3BBF-421F-49E2-ABB4-4288F062907B}" type="pres">
      <dgm:prSet presAssocID="{359361C1-D559-4217-BC1F-0B30D0630D81}" presName="connectorText" presStyleLbl="sibTrans2D1" presStyleIdx="5" presStyleCnt="7"/>
      <dgm:spPr/>
      <dgm:t>
        <a:bodyPr/>
        <a:lstStyle/>
        <a:p>
          <a:endParaRPr lang="en-US"/>
        </a:p>
      </dgm:t>
    </dgm:pt>
    <dgm:pt modelId="{9DA52F9B-4C7C-4401-B21A-4BF7738A88FD}" type="pres">
      <dgm:prSet presAssocID="{3432FC09-BEBB-448A-95F2-58BB30C85241}" presName="node" presStyleLbl="node1" presStyleIdx="6" presStyleCnt="8">
        <dgm:presLayoutVars>
          <dgm:bulletEnabled val="1"/>
        </dgm:presLayoutVars>
      </dgm:prSet>
      <dgm:spPr/>
      <dgm:t>
        <a:bodyPr/>
        <a:lstStyle/>
        <a:p>
          <a:endParaRPr lang="en-US"/>
        </a:p>
      </dgm:t>
    </dgm:pt>
    <dgm:pt modelId="{C348C569-523F-447C-9308-E22613C0A575}" type="pres">
      <dgm:prSet presAssocID="{A6018A41-4535-44FE-AA8A-33DDDD10F181}" presName="sibTrans" presStyleLbl="sibTrans2D1" presStyleIdx="6" presStyleCnt="7"/>
      <dgm:spPr/>
      <dgm:t>
        <a:bodyPr/>
        <a:lstStyle/>
        <a:p>
          <a:endParaRPr lang="en-US"/>
        </a:p>
      </dgm:t>
    </dgm:pt>
    <dgm:pt modelId="{F0AF8B0A-2EA4-42ED-9326-A62C02044C61}" type="pres">
      <dgm:prSet presAssocID="{A6018A41-4535-44FE-AA8A-33DDDD10F181}" presName="connectorText" presStyleLbl="sibTrans2D1" presStyleIdx="6" presStyleCnt="7"/>
      <dgm:spPr/>
      <dgm:t>
        <a:bodyPr/>
        <a:lstStyle/>
        <a:p>
          <a:endParaRPr lang="en-US"/>
        </a:p>
      </dgm:t>
    </dgm:pt>
    <dgm:pt modelId="{29896F7D-B34F-4305-9BA3-315A5881303B}" type="pres">
      <dgm:prSet presAssocID="{EC925B91-6DA9-433C-AFC4-F5C7928F6FAD}" presName="node" presStyleLbl="node1" presStyleIdx="7" presStyleCnt="8" custScaleY="191353">
        <dgm:presLayoutVars>
          <dgm:bulletEnabled val="1"/>
        </dgm:presLayoutVars>
      </dgm:prSet>
      <dgm:spPr/>
      <dgm:t>
        <a:bodyPr/>
        <a:lstStyle/>
        <a:p>
          <a:endParaRPr lang="en-US"/>
        </a:p>
      </dgm:t>
    </dgm:pt>
  </dgm:ptLst>
  <dgm:cxnLst>
    <dgm:cxn modelId="{E4476C1B-52E0-4306-B420-A189E68D5D15}" type="presOf" srcId="{A56ACC22-43E9-4886-A966-F4E6AC5F2C7E}" destId="{2F44E285-4002-44F1-9DFD-FFC1682315B3}" srcOrd="1" destOrd="0" presId="urn:microsoft.com/office/officeart/2005/8/layout/process5"/>
    <dgm:cxn modelId="{49030015-0D49-47AF-BBFB-FB3278D7BD7C}" type="presOf" srcId="{3B2245A8-B68D-4DA7-95BE-48139BD7B118}" destId="{C4154EBF-2851-489E-A6AC-536E7E50DF6C}" srcOrd="1" destOrd="0" presId="urn:microsoft.com/office/officeart/2005/8/layout/process5"/>
    <dgm:cxn modelId="{6ADEFD3D-D40C-4546-B6CF-DE044282A3FE}" type="presOf" srcId="{9F875F8F-EC1F-49EF-99B7-CBB269CD2597}" destId="{610822CC-18C1-4F43-9FDA-EACC3D1EF092}" srcOrd="0" destOrd="0" presId="urn:microsoft.com/office/officeart/2005/8/layout/process5"/>
    <dgm:cxn modelId="{58AFA34C-E5BA-402D-85E3-88C66B0BDB61}" type="presOf" srcId="{C48B1956-D148-48D0-9289-29490745CB02}" destId="{AE53B1A8-EA46-4131-B72F-0FA425CE987B}" srcOrd="0" destOrd="0" presId="urn:microsoft.com/office/officeart/2005/8/layout/process5"/>
    <dgm:cxn modelId="{09C853D7-6A9B-4D15-8433-1D38C1023B4D}" type="presOf" srcId="{A6018A41-4535-44FE-AA8A-33DDDD10F181}" destId="{F0AF8B0A-2EA4-42ED-9326-A62C02044C61}" srcOrd="1" destOrd="0" presId="urn:microsoft.com/office/officeart/2005/8/layout/process5"/>
    <dgm:cxn modelId="{403E125C-CBD5-47F2-9672-30B441503372}" type="presOf" srcId="{55959C45-CEC2-41C2-B575-30D24844FD12}" destId="{25180B1D-6956-4FC1-A624-064C9ABD0B59}" srcOrd="0" destOrd="0" presId="urn:microsoft.com/office/officeart/2005/8/layout/process5"/>
    <dgm:cxn modelId="{53383659-90AA-48A9-B047-F5CFC579A581}" type="presOf" srcId="{68FF2902-C706-4751-99C8-3393B29A1C1F}" destId="{FFE608CA-5389-451B-8B51-F71E0AC49A2A}" srcOrd="0" destOrd="0" presId="urn:microsoft.com/office/officeart/2005/8/layout/process5"/>
    <dgm:cxn modelId="{03ADB651-3952-4CB8-AA70-A9299B378C97}" type="presOf" srcId="{A6018A41-4535-44FE-AA8A-33DDDD10F181}" destId="{C348C569-523F-447C-9308-E22613C0A575}" srcOrd="0" destOrd="0" presId="urn:microsoft.com/office/officeart/2005/8/layout/process5"/>
    <dgm:cxn modelId="{C669FEE5-0813-4148-B6B1-9B1716546AAE}" type="presOf" srcId="{0A86FF34-4A18-4ACB-9FC7-EC64C3A27E87}" destId="{2B8C76A6-937E-4B5A-924C-91635C1E03BF}" srcOrd="1" destOrd="0" presId="urn:microsoft.com/office/officeart/2005/8/layout/process5"/>
    <dgm:cxn modelId="{D33CF851-8ACF-4B63-8B5F-712CE3B23CAB}" type="presOf" srcId="{A56ACC22-43E9-4886-A966-F4E6AC5F2C7E}" destId="{CDBB9A0A-5359-49E5-A3D7-803E0719CA9C}" srcOrd="0" destOrd="0" presId="urn:microsoft.com/office/officeart/2005/8/layout/process5"/>
    <dgm:cxn modelId="{8C215D0D-175D-4C4E-B280-6147B67C593E}" type="presOf" srcId="{359361C1-D559-4217-BC1F-0B30D0630D81}" destId="{D410DBA0-6AA3-4E60-AF12-8B653481B100}" srcOrd="0" destOrd="0" presId="urn:microsoft.com/office/officeart/2005/8/layout/process5"/>
    <dgm:cxn modelId="{96E5C153-CB6D-4612-9ACE-C58E6E82A3A1}" type="presOf" srcId="{1952662D-D061-4650-AFD1-A6C2DE8EAB6D}" destId="{A6424656-8B9F-4672-A615-7560D9BCA665}" srcOrd="0" destOrd="0" presId="urn:microsoft.com/office/officeart/2005/8/layout/process5"/>
    <dgm:cxn modelId="{FBE49AA7-62AD-413D-99DC-502A78A6DC6D}" type="presOf" srcId="{7202A18C-A52F-4B1D-B7C5-90A557C5EFF3}" destId="{83D57E59-715B-40E7-8EAE-C58E706B6274}" srcOrd="0" destOrd="0" presId="urn:microsoft.com/office/officeart/2005/8/layout/process5"/>
    <dgm:cxn modelId="{FAFF2DD9-AC56-448A-B549-B3E9B7262A9F}" srcId="{BCDC8BE8-22CA-43FA-BF10-E1F9FC69D412}" destId="{55959C45-CEC2-41C2-B575-30D24844FD12}" srcOrd="5" destOrd="0" parTransId="{525642A3-56C0-4C54-955D-0C51AE4BE1B1}" sibTransId="{359361C1-D559-4217-BC1F-0B30D0630D81}"/>
    <dgm:cxn modelId="{6B1021E6-70E3-47C2-AF54-8DB11B918E95}" type="presOf" srcId="{359361C1-D559-4217-BC1F-0B30D0630D81}" destId="{5CBF3BBF-421F-49E2-ABB4-4288F062907B}" srcOrd="1" destOrd="0" presId="urn:microsoft.com/office/officeart/2005/8/layout/process5"/>
    <dgm:cxn modelId="{D14E560F-9139-4FAA-84B1-2DF38D346446}" srcId="{BCDC8BE8-22CA-43FA-BF10-E1F9FC69D412}" destId="{9F875F8F-EC1F-49EF-99B7-CBB269CD2597}" srcOrd="3" destOrd="0" parTransId="{DCB3F716-2B58-4BE2-8B6A-64F4FF1BE035}" sibTransId="{0A86FF34-4A18-4ACB-9FC7-EC64C3A27E87}"/>
    <dgm:cxn modelId="{5EDABD89-66C3-4BDB-9B79-23A030DE90C0}" srcId="{BCDC8BE8-22CA-43FA-BF10-E1F9FC69D412}" destId="{1952662D-D061-4650-AFD1-A6C2DE8EAB6D}" srcOrd="1" destOrd="0" parTransId="{C0974137-6E23-4CFD-90A7-718D7A92DB57}" sibTransId="{A56ACC22-43E9-4886-A966-F4E6AC5F2C7E}"/>
    <dgm:cxn modelId="{A4091987-F5E1-4404-9F04-2CD3EC9C4C00}" srcId="{BCDC8BE8-22CA-43FA-BF10-E1F9FC69D412}" destId="{EC925B91-6DA9-433C-AFC4-F5C7928F6FAD}" srcOrd="7" destOrd="0" parTransId="{2EA30BAC-A266-42EF-8DFD-CF94FC380F8A}" sibTransId="{B4A1A6B3-B282-49DC-9BCA-E2DAC5F2C08E}"/>
    <dgm:cxn modelId="{503E9AEB-9737-46F7-A6A2-889D678C7626}" type="presOf" srcId="{778F59B3-B641-4736-8223-F1E31B28063C}" destId="{830859E2-1FEE-46AF-9A92-EF76784CBD46}" srcOrd="0" destOrd="0" presId="urn:microsoft.com/office/officeart/2005/8/layout/process5"/>
    <dgm:cxn modelId="{2D323380-7CDC-4CD3-AE82-673A1EB96D34}" srcId="{BCDC8BE8-22CA-43FA-BF10-E1F9FC69D412}" destId="{7202A18C-A52F-4B1D-B7C5-90A557C5EFF3}" srcOrd="2" destOrd="0" parTransId="{1D7BBC14-7890-49B5-88E2-0587FFEB92EA}" sibTransId="{890F8FE3-7F10-4E46-A823-AB0AB3C53444}"/>
    <dgm:cxn modelId="{079FDADE-DE0F-401E-BE34-D066F32296D6}" type="presOf" srcId="{0A86FF34-4A18-4ACB-9FC7-EC64C3A27E87}" destId="{752D6A26-6F33-49C0-9F5E-4362CA843CCF}" srcOrd="0" destOrd="0" presId="urn:microsoft.com/office/officeart/2005/8/layout/process5"/>
    <dgm:cxn modelId="{8BA66540-1582-4A7E-B6A3-BFF2DC9AE830}" srcId="{BCDC8BE8-22CA-43FA-BF10-E1F9FC69D412}" destId="{C48B1956-D148-48D0-9289-29490745CB02}" srcOrd="0" destOrd="0" parTransId="{71B340D5-74AE-4F6F-B1BE-FE3799FBC8DF}" sibTransId="{3B2245A8-B68D-4DA7-95BE-48139BD7B118}"/>
    <dgm:cxn modelId="{79B17641-5683-4473-85A3-6F25146CB5CF}" type="presOf" srcId="{890F8FE3-7F10-4E46-A823-AB0AB3C53444}" destId="{DB77CE7C-1A2F-4106-A024-548C16100255}" srcOrd="0" destOrd="0" presId="urn:microsoft.com/office/officeart/2005/8/layout/process5"/>
    <dgm:cxn modelId="{7E18EF94-F776-4922-8DF4-762CA56C4267}" type="presOf" srcId="{EC925B91-6DA9-433C-AFC4-F5C7928F6FAD}" destId="{29896F7D-B34F-4305-9BA3-315A5881303B}" srcOrd="0" destOrd="0" presId="urn:microsoft.com/office/officeart/2005/8/layout/process5"/>
    <dgm:cxn modelId="{752BEB96-C868-4896-953A-9D3F2836AFE0}" type="presOf" srcId="{3432FC09-BEBB-448A-95F2-58BB30C85241}" destId="{9DA52F9B-4C7C-4401-B21A-4BF7738A88FD}" srcOrd="0" destOrd="0" presId="urn:microsoft.com/office/officeart/2005/8/layout/process5"/>
    <dgm:cxn modelId="{130A645E-F2E4-40F1-8487-2B0343C0F992}" type="presOf" srcId="{890F8FE3-7F10-4E46-A823-AB0AB3C53444}" destId="{5D07460C-BEEC-49CE-B76F-41D066542526}" srcOrd="1" destOrd="0" presId="urn:microsoft.com/office/officeart/2005/8/layout/process5"/>
    <dgm:cxn modelId="{B8F21BD5-4496-4CC4-B2B4-452EBD5E643F}" type="presOf" srcId="{3B2245A8-B68D-4DA7-95BE-48139BD7B118}" destId="{DBF09FF9-C1CE-469B-B87B-50CB389C152B}" srcOrd="0" destOrd="0" presId="urn:microsoft.com/office/officeart/2005/8/layout/process5"/>
    <dgm:cxn modelId="{6D900AC1-213C-4800-87EE-DF229A4F94CA}" type="presOf" srcId="{68FF2902-C706-4751-99C8-3393B29A1C1F}" destId="{9A3E862F-D401-432B-B5E8-0A61FBC6CFD0}" srcOrd="1" destOrd="0" presId="urn:microsoft.com/office/officeart/2005/8/layout/process5"/>
    <dgm:cxn modelId="{C39D7740-0650-48AF-92CB-58D50EB0CF2B}" srcId="{BCDC8BE8-22CA-43FA-BF10-E1F9FC69D412}" destId="{3432FC09-BEBB-448A-95F2-58BB30C85241}" srcOrd="6" destOrd="0" parTransId="{E5C7CF89-853C-4864-BE0E-B65D6537AC84}" sibTransId="{A6018A41-4535-44FE-AA8A-33DDDD10F181}"/>
    <dgm:cxn modelId="{DC1C6F39-0EFA-4161-8185-D1B3FF6AB240}" type="presOf" srcId="{BCDC8BE8-22CA-43FA-BF10-E1F9FC69D412}" destId="{3090321C-90C7-461F-9C75-22759159A7ED}" srcOrd="0" destOrd="0" presId="urn:microsoft.com/office/officeart/2005/8/layout/process5"/>
    <dgm:cxn modelId="{68B0C0A1-3283-4643-989A-B33238D38139}" srcId="{BCDC8BE8-22CA-43FA-BF10-E1F9FC69D412}" destId="{778F59B3-B641-4736-8223-F1E31B28063C}" srcOrd="4" destOrd="0" parTransId="{45073F11-2A94-4AFA-A479-0851CB97656D}" sibTransId="{68FF2902-C706-4751-99C8-3393B29A1C1F}"/>
    <dgm:cxn modelId="{6A357B8C-27FB-4F2B-87E2-D4A859F8A01D}" type="presParOf" srcId="{3090321C-90C7-461F-9C75-22759159A7ED}" destId="{AE53B1A8-EA46-4131-B72F-0FA425CE987B}" srcOrd="0" destOrd="0" presId="urn:microsoft.com/office/officeart/2005/8/layout/process5"/>
    <dgm:cxn modelId="{E0D0FA02-09A5-4A78-A8E2-E8BA7A74335C}" type="presParOf" srcId="{3090321C-90C7-461F-9C75-22759159A7ED}" destId="{DBF09FF9-C1CE-469B-B87B-50CB389C152B}" srcOrd="1" destOrd="0" presId="urn:microsoft.com/office/officeart/2005/8/layout/process5"/>
    <dgm:cxn modelId="{8516AE2B-A8F3-4BD8-83D9-DD5246C23DF8}" type="presParOf" srcId="{DBF09FF9-C1CE-469B-B87B-50CB389C152B}" destId="{C4154EBF-2851-489E-A6AC-536E7E50DF6C}" srcOrd="0" destOrd="0" presId="urn:microsoft.com/office/officeart/2005/8/layout/process5"/>
    <dgm:cxn modelId="{192A1FF3-1C6D-4DCE-8068-6A5F59B7025F}" type="presParOf" srcId="{3090321C-90C7-461F-9C75-22759159A7ED}" destId="{A6424656-8B9F-4672-A615-7560D9BCA665}" srcOrd="2" destOrd="0" presId="urn:microsoft.com/office/officeart/2005/8/layout/process5"/>
    <dgm:cxn modelId="{455D53B4-0850-4C4F-8F28-2BA0F4C3FC86}" type="presParOf" srcId="{3090321C-90C7-461F-9C75-22759159A7ED}" destId="{CDBB9A0A-5359-49E5-A3D7-803E0719CA9C}" srcOrd="3" destOrd="0" presId="urn:microsoft.com/office/officeart/2005/8/layout/process5"/>
    <dgm:cxn modelId="{95FE1EA4-2EB2-4478-B5FF-46B0BE01FDE7}" type="presParOf" srcId="{CDBB9A0A-5359-49E5-A3D7-803E0719CA9C}" destId="{2F44E285-4002-44F1-9DFD-FFC1682315B3}" srcOrd="0" destOrd="0" presId="urn:microsoft.com/office/officeart/2005/8/layout/process5"/>
    <dgm:cxn modelId="{F0097784-DFFF-4DA7-BF3C-F3C559F7873D}" type="presParOf" srcId="{3090321C-90C7-461F-9C75-22759159A7ED}" destId="{83D57E59-715B-40E7-8EAE-C58E706B6274}" srcOrd="4" destOrd="0" presId="urn:microsoft.com/office/officeart/2005/8/layout/process5"/>
    <dgm:cxn modelId="{83A3B700-D0EA-4C3F-AF1D-3364E0FAE2AC}" type="presParOf" srcId="{3090321C-90C7-461F-9C75-22759159A7ED}" destId="{DB77CE7C-1A2F-4106-A024-548C16100255}" srcOrd="5" destOrd="0" presId="urn:microsoft.com/office/officeart/2005/8/layout/process5"/>
    <dgm:cxn modelId="{14083EF0-9452-4C52-817F-C3A8E80562B2}" type="presParOf" srcId="{DB77CE7C-1A2F-4106-A024-548C16100255}" destId="{5D07460C-BEEC-49CE-B76F-41D066542526}" srcOrd="0" destOrd="0" presId="urn:microsoft.com/office/officeart/2005/8/layout/process5"/>
    <dgm:cxn modelId="{37CD3AF6-E9EC-45B4-9B84-78A058483569}" type="presParOf" srcId="{3090321C-90C7-461F-9C75-22759159A7ED}" destId="{610822CC-18C1-4F43-9FDA-EACC3D1EF092}" srcOrd="6" destOrd="0" presId="urn:microsoft.com/office/officeart/2005/8/layout/process5"/>
    <dgm:cxn modelId="{1623A8EA-2662-491B-83F4-0E1DBE68D553}" type="presParOf" srcId="{3090321C-90C7-461F-9C75-22759159A7ED}" destId="{752D6A26-6F33-49C0-9F5E-4362CA843CCF}" srcOrd="7" destOrd="0" presId="urn:microsoft.com/office/officeart/2005/8/layout/process5"/>
    <dgm:cxn modelId="{DDFCCC4A-1575-4F53-BB59-C0FF28C2468D}" type="presParOf" srcId="{752D6A26-6F33-49C0-9F5E-4362CA843CCF}" destId="{2B8C76A6-937E-4B5A-924C-91635C1E03BF}" srcOrd="0" destOrd="0" presId="urn:microsoft.com/office/officeart/2005/8/layout/process5"/>
    <dgm:cxn modelId="{4E6553EA-55E6-439B-846A-4673D228EDD3}" type="presParOf" srcId="{3090321C-90C7-461F-9C75-22759159A7ED}" destId="{830859E2-1FEE-46AF-9A92-EF76784CBD46}" srcOrd="8" destOrd="0" presId="urn:microsoft.com/office/officeart/2005/8/layout/process5"/>
    <dgm:cxn modelId="{22442A47-C7A4-42E3-8559-C3B59876C208}" type="presParOf" srcId="{3090321C-90C7-461F-9C75-22759159A7ED}" destId="{FFE608CA-5389-451B-8B51-F71E0AC49A2A}" srcOrd="9" destOrd="0" presId="urn:microsoft.com/office/officeart/2005/8/layout/process5"/>
    <dgm:cxn modelId="{3C9215EF-389F-492E-8400-A4EC0B8F6CF0}" type="presParOf" srcId="{FFE608CA-5389-451B-8B51-F71E0AC49A2A}" destId="{9A3E862F-D401-432B-B5E8-0A61FBC6CFD0}" srcOrd="0" destOrd="0" presId="urn:microsoft.com/office/officeart/2005/8/layout/process5"/>
    <dgm:cxn modelId="{F76FACFC-72A5-4CFC-AC86-3FD18DEDC636}" type="presParOf" srcId="{3090321C-90C7-461F-9C75-22759159A7ED}" destId="{25180B1D-6956-4FC1-A624-064C9ABD0B59}" srcOrd="10" destOrd="0" presId="urn:microsoft.com/office/officeart/2005/8/layout/process5"/>
    <dgm:cxn modelId="{B7009E0E-3EBE-4D05-826A-819A755EFAB2}" type="presParOf" srcId="{3090321C-90C7-461F-9C75-22759159A7ED}" destId="{D410DBA0-6AA3-4E60-AF12-8B653481B100}" srcOrd="11" destOrd="0" presId="urn:microsoft.com/office/officeart/2005/8/layout/process5"/>
    <dgm:cxn modelId="{41A8F736-D85D-43A5-9FCC-C74FE818EF37}" type="presParOf" srcId="{D410DBA0-6AA3-4E60-AF12-8B653481B100}" destId="{5CBF3BBF-421F-49E2-ABB4-4288F062907B}" srcOrd="0" destOrd="0" presId="urn:microsoft.com/office/officeart/2005/8/layout/process5"/>
    <dgm:cxn modelId="{2EC7B442-9963-4D60-A79B-071614A3891E}" type="presParOf" srcId="{3090321C-90C7-461F-9C75-22759159A7ED}" destId="{9DA52F9B-4C7C-4401-B21A-4BF7738A88FD}" srcOrd="12" destOrd="0" presId="urn:microsoft.com/office/officeart/2005/8/layout/process5"/>
    <dgm:cxn modelId="{3A6BD316-C3A3-48A4-8318-21D5E8E8E8F5}" type="presParOf" srcId="{3090321C-90C7-461F-9C75-22759159A7ED}" destId="{C348C569-523F-447C-9308-E22613C0A575}" srcOrd="13" destOrd="0" presId="urn:microsoft.com/office/officeart/2005/8/layout/process5"/>
    <dgm:cxn modelId="{345B5429-C834-412E-A80B-8543D1895615}" type="presParOf" srcId="{C348C569-523F-447C-9308-E22613C0A575}" destId="{F0AF8B0A-2EA4-42ED-9326-A62C02044C61}" srcOrd="0" destOrd="0" presId="urn:microsoft.com/office/officeart/2005/8/layout/process5"/>
    <dgm:cxn modelId="{49F4E0AE-4126-468B-B07A-1D6B88FAA694}" type="presParOf" srcId="{3090321C-90C7-461F-9C75-22759159A7ED}" destId="{29896F7D-B34F-4305-9BA3-315A5881303B}" srcOrd="14" destOrd="0" presId="urn:microsoft.com/office/officeart/2005/8/layout/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AC0962-0117-4198-9703-2F49765CAD7E}"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en-US"/>
        </a:p>
      </dgm:t>
    </dgm:pt>
    <dgm:pt modelId="{DB7894E9-E1D5-4637-9727-CCFCDCE9AE86}">
      <dgm:prSet phldrT="[Text]" custT="1"/>
      <dgm:spPr/>
      <dgm:t>
        <a:bodyPr/>
        <a:lstStyle/>
        <a:p>
          <a:pPr algn="ctr"/>
          <a:r>
            <a:rPr lang="en-US" sz="1000"/>
            <a:t>LISTEN AND UNDERSTAND</a:t>
          </a:r>
        </a:p>
      </dgm:t>
    </dgm:pt>
    <dgm:pt modelId="{F5B9D699-62E2-40FE-8B87-EA77E565BE72}" type="parTrans" cxnId="{D794E4A8-074D-4F10-8314-52723BEB436B}">
      <dgm:prSet/>
      <dgm:spPr/>
      <dgm:t>
        <a:bodyPr/>
        <a:lstStyle/>
        <a:p>
          <a:endParaRPr lang="en-US"/>
        </a:p>
      </dgm:t>
    </dgm:pt>
    <dgm:pt modelId="{496ADCFA-39FC-40DB-9F12-DF35E8785AA7}" type="sibTrans" cxnId="{D794E4A8-074D-4F10-8314-52723BEB436B}">
      <dgm:prSet/>
      <dgm:spPr>
        <a:solidFill>
          <a:schemeClr val="tx1">
            <a:alpha val="90000"/>
          </a:schemeClr>
        </a:solidFill>
      </dgm:spPr>
      <dgm:t>
        <a:bodyPr/>
        <a:lstStyle/>
        <a:p>
          <a:endParaRPr lang="en-US"/>
        </a:p>
      </dgm:t>
    </dgm:pt>
    <dgm:pt modelId="{136957E3-EF8F-4023-B15F-47BD8B5D3140}">
      <dgm:prSet custT="1"/>
      <dgm:spPr/>
      <dgm:t>
        <a:bodyPr/>
        <a:lstStyle/>
        <a:p>
          <a:pPr algn="l"/>
          <a:r>
            <a:rPr lang="en-GB" sz="1000"/>
            <a:t> Where there are concerns about attendance and punctuality, the school will make verbal contact with home and/or the child to </a:t>
          </a:r>
          <a:r>
            <a:rPr lang="en-GB" sz="1000" b="1"/>
            <a:t>BEGIN</a:t>
          </a:r>
          <a:r>
            <a:rPr lang="en-GB" sz="1000"/>
            <a:t> understanding and identifying any potential barriers and facilitate support. Patterns of attendance are habitual and early identification and support is essential if they are to be prevented. This may involve:</a:t>
          </a:r>
          <a:endParaRPr lang="en-US" sz="1000"/>
        </a:p>
      </dgm:t>
    </dgm:pt>
    <dgm:pt modelId="{534165CF-BA1C-444E-9B0B-EBEC4CAD8F01}" type="parTrans" cxnId="{AF965413-B67D-413B-B4ED-243DD3E0297A}">
      <dgm:prSet/>
      <dgm:spPr/>
      <dgm:t>
        <a:bodyPr/>
        <a:lstStyle/>
        <a:p>
          <a:endParaRPr lang="en-US"/>
        </a:p>
      </dgm:t>
    </dgm:pt>
    <dgm:pt modelId="{92DFECDF-9F2B-4BB2-95F6-C5A9BED5B555}" type="sibTrans" cxnId="{AF965413-B67D-413B-B4ED-243DD3E0297A}">
      <dgm:prSet/>
      <dgm:spPr/>
      <dgm:t>
        <a:bodyPr/>
        <a:lstStyle/>
        <a:p>
          <a:endParaRPr lang="en-US"/>
        </a:p>
      </dgm:t>
    </dgm:pt>
    <dgm:pt modelId="{8788050D-043E-4EF2-A2E7-D91E71A7F472}">
      <dgm:prSet phldrT="[Text]" custT="1"/>
      <dgm:spPr/>
      <dgm:t>
        <a:bodyPr/>
        <a:lstStyle/>
        <a:p>
          <a:pPr algn="ctr"/>
          <a:r>
            <a:rPr lang="en-US" sz="1000"/>
            <a:t>FACILITATE SUPPORT</a:t>
          </a:r>
        </a:p>
      </dgm:t>
    </dgm:pt>
    <dgm:pt modelId="{1F362C48-3269-4EE5-9FED-E4A3858FDC76}" type="parTrans" cxnId="{91FDCBF5-1727-4C33-ACAF-6580884A5179}">
      <dgm:prSet/>
      <dgm:spPr/>
      <dgm:t>
        <a:bodyPr/>
        <a:lstStyle/>
        <a:p>
          <a:endParaRPr lang="en-US"/>
        </a:p>
      </dgm:t>
    </dgm:pt>
    <dgm:pt modelId="{BA8BCB71-A81C-4E81-924D-3786FC3A6D9F}" type="sibTrans" cxnId="{91FDCBF5-1727-4C33-ACAF-6580884A5179}">
      <dgm:prSet/>
      <dgm:spPr/>
      <dgm:t>
        <a:bodyPr/>
        <a:lstStyle/>
        <a:p>
          <a:endParaRPr lang="en-US"/>
        </a:p>
      </dgm:t>
    </dgm:pt>
    <dgm:pt modelId="{1A7AC03D-000B-4E53-A0BA-4FF608BB3F89}">
      <dgm:prSet custT="1"/>
      <dgm:spPr/>
      <dgm:t>
        <a:bodyPr/>
        <a:lstStyle/>
        <a:p>
          <a:pPr algn="l"/>
          <a:r>
            <a:rPr lang="en-GB" sz="1000"/>
            <a:t> If the concerns persist and pupils miss 10% or more of school, the offer of support will be </a:t>
          </a:r>
          <a:r>
            <a:rPr lang="en-GB" sz="1000" b="1"/>
            <a:t>REINFORCED</a:t>
          </a:r>
          <a:r>
            <a:rPr lang="en-GB" sz="1000"/>
            <a:t>. This may involve:  </a:t>
          </a:r>
          <a:endParaRPr lang="en-US" sz="1000"/>
        </a:p>
      </dgm:t>
    </dgm:pt>
    <dgm:pt modelId="{999BECFF-6101-46C9-9823-F8A0E0A251DF}" type="parTrans" cxnId="{64A2FAB0-CFC8-48BA-80B6-F93FC1E5B7EB}">
      <dgm:prSet/>
      <dgm:spPr/>
      <dgm:t>
        <a:bodyPr/>
        <a:lstStyle/>
        <a:p>
          <a:endParaRPr lang="en-US"/>
        </a:p>
      </dgm:t>
    </dgm:pt>
    <dgm:pt modelId="{7CA73453-B07A-461A-AEE2-F3695B5AA638}" type="sibTrans" cxnId="{64A2FAB0-CFC8-48BA-80B6-F93FC1E5B7EB}">
      <dgm:prSet/>
      <dgm:spPr/>
      <dgm:t>
        <a:bodyPr/>
        <a:lstStyle/>
        <a:p>
          <a:endParaRPr lang="en-US"/>
        </a:p>
      </dgm:t>
    </dgm:pt>
    <dgm:pt modelId="{EB77D331-9CA4-4752-8821-072006D2A659}">
      <dgm:prSet custT="1"/>
      <dgm:spPr/>
      <dgm:t>
        <a:bodyPr/>
        <a:lstStyle/>
        <a:p>
          <a:pPr algn="ctr"/>
          <a:r>
            <a:rPr lang="en-US" sz="1000"/>
            <a:t>FORMALISE SUPPORT</a:t>
          </a:r>
        </a:p>
      </dgm:t>
    </dgm:pt>
    <dgm:pt modelId="{A32CCAEF-CD9D-432D-8E85-985A0D85EB79}" type="parTrans" cxnId="{7B642B90-C273-4202-8C71-D312729ABE7D}">
      <dgm:prSet/>
      <dgm:spPr/>
      <dgm:t>
        <a:bodyPr/>
        <a:lstStyle/>
        <a:p>
          <a:endParaRPr lang="en-US"/>
        </a:p>
      </dgm:t>
    </dgm:pt>
    <dgm:pt modelId="{002AA332-F18D-46B2-BEDE-E2518C3ACBEF}" type="sibTrans" cxnId="{7B642B90-C273-4202-8C71-D312729ABE7D}">
      <dgm:prSet/>
      <dgm:spPr/>
      <dgm:t>
        <a:bodyPr/>
        <a:lstStyle/>
        <a:p>
          <a:endParaRPr lang="en-US"/>
        </a:p>
      </dgm:t>
    </dgm:pt>
    <dgm:pt modelId="{8F387133-DD07-4E5C-ADC8-041FD670FE9F}">
      <dgm:prSet custT="1"/>
      <dgm:spPr/>
      <dgm:t>
        <a:bodyPr/>
        <a:lstStyle/>
        <a:p>
          <a:pPr algn="ctr"/>
          <a:r>
            <a:rPr lang="en-US" sz="1000"/>
            <a:t>ENFORCEMENT</a:t>
          </a:r>
        </a:p>
      </dgm:t>
    </dgm:pt>
    <dgm:pt modelId="{152F2EC8-324E-4F8B-A253-2185D76ADC52}" type="parTrans" cxnId="{C43F77E8-C22F-436C-AF88-CD6F3F4D1536}">
      <dgm:prSet/>
      <dgm:spPr/>
      <dgm:t>
        <a:bodyPr/>
        <a:lstStyle/>
        <a:p>
          <a:endParaRPr lang="en-US"/>
        </a:p>
      </dgm:t>
    </dgm:pt>
    <dgm:pt modelId="{8049B2F7-0589-4642-89A3-4FDF1308481D}" type="sibTrans" cxnId="{C43F77E8-C22F-436C-AF88-CD6F3F4D1536}">
      <dgm:prSet/>
      <dgm:spPr/>
      <dgm:t>
        <a:bodyPr/>
        <a:lstStyle/>
        <a:p>
          <a:endParaRPr lang="en-US"/>
        </a:p>
      </dgm:t>
    </dgm:pt>
    <dgm:pt modelId="{F1D88FF6-769F-473D-A120-70F25D121532}">
      <dgm:prSet custT="1"/>
      <dgm:spPr/>
      <dgm:t>
        <a:bodyPr/>
        <a:lstStyle/>
        <a:p>
          <a:pPr algn="l"/>
          <a:r>
            <a:rPr lang="en-GB" sz="1000"/>
            <a:t> </a:t>
          </a:r>
          <a:r>
            <a:rPr lang="en-GB" sz="1000">
              <a:solidFill>
                <a:schemeClr val="bg1"/>
              </a:solidFill>
            </a:rPr>
            <a:t>moving straight to facilitating support by </a:t>
          </a:r>
          <a:r>
            <a:rPr lang="en-GB" sz="1000"/>
            <a:t>completing an Early Help Assessment Form to aid this process,</a:t>
          </a:r>
          <a:endParaRPr lang="en-US" sz="1000"/>
        </a:p>
      </dgm:t>
    </dgm:pt>
    <dgm:pt modelId="{B99B2C5A-BC85-4693-9772-773542064395}" type="parTrans" cxnId="{B8CB18D0-E44B-4ECA-A700-02A2A7B81779}">
      <dgm:prSet/>
      <dgm:spPr/>
      <dgm:t>
        <a:bodyPr/>
        <a:lstStyle/>
        <a:p>
          <a:endParaRPr lang="en-US"/>
        </a:p>
      </dgm:t>
    </dgm:pt>
    <dgm:pt modelId="{65BF1222-3381-4FE3-9E23-3840C65EE1E3}" type="sibTrans" cxnId="{B8CB18D0-E44B-4ECA-A700-02A2A7B81779}">
      <dgm:prSet/>
      <dgm:spPr/>
      <dgm:t>
        <a:bodyPr/>
        <a:lstStyle/>
        <a:p>
          <a:endParaRPr lang="en-US"/>
        </a:p>
      </dgm:t>
    </dgm:pt>
    <dgm:pt modelId="{E6085C65-291C-4489-913C-D6F0AFD61F5E}">
      <dgm:prSet custT="1"/>
      <dgm:spPr/>
      <dgm:t>
        <a:bodyPr/>
        <a:lstStyle/>
        <a:p>
          <a:pPr algn="l"/>
          <a:r>
            <a:rPr lang="en-US" sz="1000"/>
            <a:t> more focused monitoring of daily and weekly attendance patterns and regular communication using all available and appropriate channels.</a:t>
          </a:r>
        </a:p>
      </dgm:t>
    </dgm:pt>
    <dgm:pt modelId="{ED9EE46A-F16F-4FDB-9351-2B9F1C31361C}" type="parTrans" cxnId="{0DDB46F2-9530-49D4-A816-5A5AD0FD35F0}">
      <dgm:prSet/>
      <dgm:spPr/>
      <dgm:t>
        <a:bodyPr/>
        <a:lstStyle/>
        <a:p>
          <a:endParaRPr lang="en-US"/>
        </a:p>
      </dgm:t>
    </dgm:pt>
    <dgm:pt modelId="{B1561247-213B-4CF7-89E4-7BB4D92EF707}" type="sibTrans" cxnId="{0DDB46F2-9530-49D4-A816-5A5AD0FD35F0}">
      <dgm:prSet/>
      <dgm:spPr/>
      <dgm:t>
        <a:bodyPr/>
        <a:lstStyle/>
        <a:p>
          <a:endParaRPr lang="en-US"/>
        </a:p>
      </dgm:t>
    </dgm:pt>
    <dgm:pt modelId="{C29BB86A-8454-41CA-A9D5-3ADEB192F493}">
      <dgm:prSet custT="1"/>
      <dgm:spPr/>
      <dgm:t>
        <a:bodyPr/>
        <a:lstStyle/>
        <a:p>
          <a:pPr algn="l"/>
          <a:r>
            <a:rPr lang="en-GB" sz="1000"/>
            <a:t> an Attendance Improvement Plan (Appendix 11) with SMART targets being written with parents using the ATTEND framework to ensure that attendance expectations are understood and steps are agreed to improve attendance</a:t>
          </a:r>
        </a:p>
      </dgm:t>
    </dgm:pt>
    <dgm:pt modelId="{7BE74F88-C609-478A-82B6-26869E5E3378}" type="parTrans" cxnId="{05D721A5-FCE4-417B-BE90-AF2DA4458E68}">
      <dgm:prSet/>
      <dgm:spPr/>
      <dgm:t>
        <a:bodyPr/>
        <a:lstStyle/>
        <a:p>
          <a:endParaRPr lang="en-US"/>
        </a:p>
      </dgm:t>
    </dgm:pt>
    <dgm:pt modelId="{C6F0D856-9A48-4CB6-80A1-2BF687CABC31}" type="sibTrans" cxnId="{05D721A5-FCE4-417B-BE90-AF2DA4458E68}">
      <dgm:prSet/>
      <dgm:spPr/>
      <dgm:t>
        <a:bodyPr/>
        <a:lstStyle/>
        <a:p>
          <a:endParaRPr lang="en-US"/>
        </a:p>
      </dgm:t>
    </dgm:pt>
    <dgm:pt modelId="{23330BFF-E491-40B7-8633-C96B727D6330}">
      <dgm:prSet custT="1"/>
      <dgm:spPr/>
      <dgm:t>
        <a:bodyPr/>
        <a:lstStyle/>
        <a:p>
          <a:pPr algn="l"/>
          <a:r>
            <a:rPr lang="en-GB" sz="1000"/>
            <a:t> an early help, multi-disciplinary  or whole family plan where absence is a symptom of a wider issue for example possible effects of siblings and the family’s history, </a:t>
          </a:r>
        </a:p>
      </dgm:t>
    </dgm:pt>
    <dgm:pt modelId="{1F3DF2A5-A614-4416-A4BF-AEB686C769C4}" type="parTrans" cxnId="{1B12F275-56AB-4C71-8A7A-F5242973A634}">
      <dgm:prSet/>
      <dgm:spPr/>
      <dgm:t>
        <a:bodyPr/>
        <a:lstStyle/>
        <a:p>
          <a:endParaRPr lang="en-US"/>
        </a:p>
      </dgm:t>
    </dgm:pt>
    <dgm:pt modelId="{C9B60969-1FB4-40C2-9B39-A10D7FB350C1}" type="sibTrans" cxnId="{1B12F275-56AB-4C71-8A7A-F5242973A634}">
      <dgm:prSet/>
      <dgm:spPr/>
      <dgm:t>
        <a:bodyPr/>
        <a:lstStyle/>
        <a:p>
          <a:endParaRPr lang="en-US"/>
        </a:p>
      </dgm:t>
    </dgm:pt>
    <dgm:pt modelId="{4AEC47C9-0DBD-422C-9140-0F8D3C42F98A}">
      <dgm:prSet custT="1"/>
      <dgm:spPr/>
      <dgm:t>
        <a:bodyPr/>
        <a:lstStyle/>
        <a:p>
          <a:pPr algn="l"/>
          <a:r>
            <a:rPr lang="en-GB" sz="1000"/>
            <a:t> considering other avenues of support or other temporary solutions, if an outside agency has been approached and there is a lengthy waiting list, </a:t>
          </a:r>
        </a:p>
      </dgm:t>
    </dgm:pt>
    <dgm:pt modelId="{CAFF8A85-D028-4BA9-80DD-4EB48B67AD74}" type="parTrans" cxnId="{4F610907-F8B9-4315-861D-7C92788220EE}">
      <dgm:prSet/>
      <dgm:spPr/>
      <dgm:t>
        <a:bodyPr/>
        <a:lstStyle/>
        <a:p>
          <a:endParaRPr lang="en-US"/>
        </a:p>
      </dgm:t>
    </dgm:pt>
    <dgm:pt modelId="{F4A174A6-E6E3-4571-9CDE-E6E8B003F822}" type="sibTrans" cxnId="{4F610907-F8B9-4315-861D-7C92788220EE}">
      <dgm:prSet/>
      <dgm:spPr/>
      <dgm:t>
        <a:bodyPr/>
        <a:lstStyle/>
        <a:p>
          <a:endParaRPr lang="en-US"/>
        </a:p>
      </dgm:t>
    </dgm:pt>
    <dgm:pt modelId="{63B48068-F2E0-4EC1-A210-0B145D66602B}">
      <dgm:prSet custT="1"/>
      <dgm:spPr/>
      <dgm:t>
        <a:bodyPr/>
        <a:lstStyle/>
        <a:p>
          <a:pPr algn="l"/>
          <a:r>
            <a:rPr lang="en-GB" sz="1000"/>
            <a:t> providing additional support for children who are vulnerable to developing school refusal behaviours, those who are experiencing social, emotional or mental health issues, medical conditions, Special Educational Needs and Disabilities and children with a social worker. </a:t>
          </a:r>
          <a:endParaRPr lang="en-US" sz="1000"/>
        </a:p>
      </dgm:t>
    </dgm:pt>
    <dgm:pt modelId="{326EC8C0-E842-4396-88B6-E1F31A42675F}" type="parTrans" cxnId="{40299EBD-325D-403B-8BE9-203114BEC139}">
      <dgm:prSet/>
      <dgm:spPr/>
      <dgm:t>
        <a:bodyPr/>
        <a:lstStyle/>
        <a:p>
          <a:endParaRPr lang="en-US"/>
        </a:p>
      </dgm:t>
    </dgm:pt>
    <dgm:pt modelId="{CB5B3F60-8C97-46D4-952D-C46051D3A91F}" type="sibTrans" cxnId="{40299EBD-325D-403B-8BE9-203114BEC139}">
      <dgm:prSet/>
      <dgm:spPr/>
      <dgm:t>
        <a:bodyPr/>
        <a:lstStyle/>
        <a:p>
          <a:endParaRPr lang="en-US"/>
        </a:p>
      </dgm:t>
    </dgm:pt>
    <dgm:pt modelId="{8C955875-C91E-484C-9063-7260EACFE573}">
      <dgm:prSet custT="1"/>
      <dgm:spPr/>
      <dgm:t>
        <a:bodyPr/>
        <a:lstStyle/>
        <a:p>
          <a:pPr algn="l"/>
          <a:r>
            <a:rPr lang="en-US" sz="1000"/>
            <a:t> Where attendance and punctuality concerns continue and voluntary support is not working or not being engaged with, support will be </a:t>
          </a:r>
          <a:r>
            <a:rPr lang="en-US" sz="1000" b="1"/>
            <a:t>INTENSIFIED</a:t>
          </a:r>
          <a:r>
            <a:rPr lang="en-US" sz="1000" b="0"/>
            <a:t>. Particular focus will be given to pupils who are absent from school more than they are present (those missing 50% or more of school). This may involve:</a:t>
          </a:r>
          <a:endParaRPr lang="en-US" sz="1000"/>
        </a:p>
      </dgm:t>
    </dgm:pt>
    <dgm:pt modelId="{4708A786-FF03-45C4-9074-4F9B8DA6AB88}" type="parTrans" cxnId="{0D1FD8E0-9F53-4820-87E2-5AF2D290EF73}">
      <dgm:prSet/>
      <dgm:spPr/>
      <dgm:t>
        <a:bodyPr/>
        <a:lstStyle/>
        <a:p>
          <a:endParaRPr lang="en-US"/>
        </a:p>
      </dgm:t>
    </dgm:pt>
    <dgm:pt modelId="{1FE97215-C10F-4941-9D26-49428D70D647}" type="sibTrans" cxnId="{0D1FD8E0-9F53-4820-87E2-5AF2D290EF73}">
      <dgm:prSet/>
      <dgm:spPr/>
      <dgm:t>
        <a:bodyPr/>
        <a:lstStyle/>
        <a:p>
          <a:endParaRPr lang="en-US"/>
        </a:p>
      </dgm:t>
    </dgm:pt>
    <dgm:pt modelId="{6EC30EA3-A88C-4D18-BF74-CC8ADEFC4581}">
      <dgm:prSet custT="1"/>
      <dgm:spPr/>
      <dgm:t>
        <a:bodyPr/>
        <a:lstStyle/>
        <a:p>
          <a:pPr algn="l"/>
          <a:r>
            <a:rPr lang="en-GB" sz="1000"/>
            <a:t> home visits made and evidence of reasons for absence asked for,</a:t>
          </a:r>
          <a:endParaRPr lang="en-US" sz="1000"/>
        </a:p>
      </dgm:t>
    </dgm:pt>
    <dgm:pt modelId="{2DB2D910-CAB4-4A2D-841A-9767285AF0B1}" type="parTrans" cxnId="{31DDE229-6658-465A-B1E3-8F9E517935E0}">
      <dgm:prSet/>
      <dgm:spPr/>
      <dgm:t>
        <a:bodyPr/>
        <a:lstStyle/>
        <a:p>
          <a:endParaRPr lang="en-US"/>
        </a:p>
      </dgm:t>
    </dgm:pt>
    <dgm:pt modelId="{1E5D9EF4-CCD9-410E-AF82-AD532F09D2B1}" type="sibTrans" cxnId="{31DDE229-6658-465A-B1E3-8F9E517935E0}">
      <dgm:prSet/>
      <dgm:spPr/>
      <dgm:t>
        <a:bodyPr/>
        <a:lstStyle/>
        <a:p>
          <a:endParaRPr lang="en-US"/>
        </a:p>
      </dgm:t>
    </dgm:pt>
    <dgm:pt modelId="{36A42398-0A62-4DCD-AD5D-9ECD4C986927}">
      <dgm:prSet custT="1"/>
      <dgm:spPr/>
      <dgm:t>
        <a:bodyPr/>
        <a:lstStyle/>
        <a:p>
          <a:pPr algn="l"/>
          <a:r>
            <a:rPr lang="en-GB" sz="1000"/>
            <a:t> all absences being unauthorised, </a:t>
          </a:r>
          <a:endParaRPr lang="en-US" sz="1000"/>
        </a:p>
      </dgm:t>
    </dgm:pt>
    <dgm:pt modelId="{CD52CA53-B915-482D-97AE-3BFE8001B067}" type="parTrans" cxnId="{F70861EE-B363-40C6-92C4-0608DA018DF6}">
      <dgm:prSet/>
      <dgm:spPr/>
      <dgm:t>
        <a:bodyPr/>
        <a:lstStyle/>
        <a:p>
          <a:endParaRPr lang="en-US"/>
        </a:p>
      </dgm:t>
    </dgm:pt>
    <dgm:pt modelId="{C6FEACD8-7F9D-4320-8A2A-7552C7A6B962}" type="sibTrans" cxnId="{F70861EE-B363-40C6-92C4-0608DA018DF6}">
      <dgm:prSet/>
      <dgm:spPr/>
      <dgm:t>
        <a:bodyPr/>
        <a:lstStyle/>
        <a:p>
          <a:endParaRPr lang="en-US"/>
        </a:p>
      </dgm:t>
    </dgm:pt>
    <dgm:pt modelId="{A777D6B4-8D12-4F48-B06A-F5A0331F1CAE}">
      <dgm:prSet custT="1"/>
      <dgm:spPr/>
      <dgm:t>
        <a:bodyPr/>
        <a:lstStyle/>
        <a:p>
          <a:pPr algn="l"/>
          <a:r>
            <a:rPr lang="en-GB" sz="1000"/>
            <a:t> reasonable adjustments being made in the pupil's best interests e.g. part-time timetable,</a:t>
          </a:r>
          <a:endParaRPr lang="en-US" sz="1000"/>
        </a:p>
      </dgm:t>
    </dgm:pt>
    <dgm:pt modelId="{35A34BB5-DFBB-4F16-9CF4-5AE57AA537E7}" type="parTrans" cxnId="{403B2D6A-8FEC-4199-AAD3-7EA4777D4408}">
      <dgm:prSet/>
      <dgm:spPr/>
      <dgm:t>
        <a:bodyPr/>
        <a:lstStyle/>
        <a:p>
          <a:endParaRPr lang="en-US"/>
        </a:p>
      </dgm:t>
    </dgm:pt>
    <dgm:pt modelId="{A6162985-2456-473A-9BAB-DEC11DD500C6}" type="sibTrans" cxnId="{403B2D6A-8FEC-4199-AAD3-7EA4777D4408}">
      <dgm:prSet/>
      <dgm:spPr/>
      <dgm:t>
        <a:bodyPr/>
        <a:lstStyle/>
        <a:p>
          <a:endParaRPr lang="en-US"/>
        </a:p>
      </dgm:t>
    </dgm:pt>
    <dgm:pt modelId="{36E5D411-E53A-45F3-91EA-F4C353B29C97}">
      <dgm:prSet custT="1"/>
      <dgm:spPr/>
      <dgm:t>
        <a:bodyPr/>
        <a:lstStyle/>
        <a:p>
          <a:pPr algn="l"/>
          <a:r>
            <a:rPr lang="en-GB" sz="1000"/>
            <a:t> establishment of an Improving Attendance Contract (Appendix 12),</a:t>
          </a:r>
          <a:endParaRPr lang="en-US" sz="1000"/>
        </a:p>
      </dgm:t>
    </dgm:pt>
    <dgm:pt modelId="{DB26123E-5957-42D1-B825-7313DDABD5D1}" type="parTrans" cxnId="{36E7B33D-AB48-4A61-BA20-528537F68AB6}">
      <dgm:prSet/>
      <dgm:spPr/>
      <dgm:t>
        <a:bodyPr/>
        <a:lstStyle/>
        <a:p>
          <a:endParaRPr lang="en-US"/>
        </a:p>
      </dgm:t>
    </dgm:pt>
    <dgm:pt modelId="{ABC38B28-FD1A-4F23-A58D-2DD70F566A8C}" type="sibTrans" cxnId="{36E7B33D-AB48-4A61-BA20-528537F68AB6}">
      <dgm:prSet/>
      <dgm:spPr/>
      <dgm:t>
        <a:bodyPr/>
        <a:lstStyle/>
        <a:p>
          <a:endParaRPr lang="en-US"/>
        </a:p>
      </dgm:t>
    </dgm:pt>
    <dgm:pt modelId="{B258D447-3AB5-46AE-9EEB-48B83A666975}">
      <dgm:prSet custT="1"/>
      <dgm:spPr/>
      <dgm:t>
        <a:bodyPr/>
        <a:lstStyle/>
        <a:p>
          <a:pPr algn="l"/>
          <a:r>
            <a:rPr lang="en-GB" sz="1000"/>
            <a:t> targeting support meetings,</a:t>
          </a:r>
          <a:endParaRPr lang="en-US" sz="1000"/>
        </a:p>
      </dgm:t>
    </dgm:pt>
    <dgm:pt modelId="{B70F3007-8F23-4001-965C-E109FDBF6913}" type="parTrans" cxnId="{1196C62B-1AF0-4CA6-B73D-1C7E8D84491D}">
      <dgm:prSet/>
      <dgm:spPr/>
      <dgm:t>
        <a:bodyPr/>
        <a:lstStyle/>
        <a:p>
          <a:endParaRPr lang="en-US"/>
        </a:p>
      </dgm:t>
    </dgm:pt>
    <dgm:pt modelId="{97BB6CC2-9C72-4281-9895-32CF4DB3EE56}" type="sibTrans" cxnId="{1196C62B-1AF0-4CA6-B73D-1C7E8D84491D}">
      <dgm:prSet/>
      <dgm:spPr/>
      <dgm:t>
        <a:bodyPr/>
        <a:lstStyle/>
        <a:p>
          <a:endParaRPr lang="en-US"/>
        </a:p>
      </dgm:t>
    </dgm:pt>
    <dgm:pt modelId="{DE11994D-CF18-4955-B511-01B9E1FD943B}">
      <dgm:prSet custT="1"/>
      <dgm:spPr/>
      <dgm:t>
        <a:bodyPr/>
        <a:lstStyle/>
        <a:p>
          <a:pPr algn="l"/>
          <a:r>
            <a:rPr lang="en-US" sz="1000"/>
            <a:t> targeted re-engagement actions,</a:t>
          </a:r>
        </a:p>
      </dgm:t>
    </dgm:pt>
    <dgm:pt modelId="{72FC8253-4C79-4A39-BFB2-07205740C629}" type="parTrans" cxnId="{3FEE993A-94B7-464A-B195-F72CA64EFB71}">
      <dgm:prSet/>
      <dgm:spPr/>
      <dgm:t>
        <a:bodyPr/>
        <a:lstStyle/>
        <a:p>
          <a:endParaRPr lang="en-US"/>
        </a:p>
      </dgm:t>
    </dgm:pt>
    <dgm:pt modelId="{0C974A6D-A69A-45BC-8957-B58D3F7F352A}" type="sibTrans" cxnId="{3FEE993A-94B7-464A-B195-F72CA64EFB71}">
      <dgm:prSet/>
      <dgm:spPr/>
      <dgm:t>
        <a:bodyPr/>
        <a:lstStyle/>
        <a:p>
          <a:endParaRPr lang="en-US"/>
        </a:p>
      </dgm:t>
    </dgm:pt>
    <dgm:pt modelId="{B23C9E4A-1BD9-44BC-9AB0-02D273F47124}">
      <dgm:prSet custT="1"/>
      <dgm:spPr/>
      <dgm:t>
        <a:bodyPr/>
        <a:lstStyle/>
        <a:p>
          <a:pPr algn="l"/>
          <a:r>
            <a:rPr lang="en-GB" sz="1000"/>
            <a:t> the involvement of the Education and Attendance Team for cases of persistent absences where a significant proportion of the absences are unauthorised.</a:t>
          </a:r>
          <a:endParaRPr lang="en-US" sz="1000"/>
        </a:p>
      </dgm:t>
    </dgm:pt>
    <dgm:pt modelId="{B0ABB26D-BCB3-407B-A38D-FC86739FEA11}" type="parTrans" cxnId="{FEC117F4-3E3D-4D75-811B-F80D5AFE3A6D}">
      <dgm:prSet/>
      <dgm:spPr/>
      <dgm:t>
        <a:bodyPr/>
        <a:lstStyle/>
        <a:p>
          <a:endParaRPr lang="en-US"/>
        </a:p>
      </dgm:t>
    </dgm:pt>
    <dgm:pt modelId="{07950960-7B0B-459E-B910-C629396B1FB4}" type="sibTrans" cxnId="{FEC117F4-3E3D-4D75-811B-F80D5AFE3A6D}">
      <dgm:prSet/>
      <dgm:spPr/>
      <dgm:t>
        <a:bodyPr/>
        <a:lstStyle/>
        <a:p>
          <a:endParaRPr lang="en-US"/>
        </a:p>
      </dgm:t>
    </dgm:pt>
    <dgm:pt modelId="{BEF15FA5-9128-428D-BC9E-6F11D58709BC}">
      <dgm:prSet custT="1"/>
      <dgm:spPr/>
      <dgm:t>
        <a:bodyPr/>
        <a:lstStyle/>
        <a:p>
          <a:pPr algn="l"/>
          <a:r>
            <a:rPr lang="en-US" sz="1000"/>
            <a:t>Where all avenues have been exhausted or deemed inappropriate, school will engage with the Local Authority's processes for pursuing </a:t>
          </a:r>
          <a:r>
            <a:rPr lang="en-US" sz="1000" b="1"/>
            <a:t>STATUTORY (LEGAL) INTERVENTIONS</a:t>
          </a:r>
          <a:r>
            <a:rPr lang="en-US" sz="1000"/>
            <a:t>. This is to protect a child's right to an education and may involve the following:</a:t>
          </a:r>
        </a:p>
      </dgm:t>
    </dgm:pt>
    <dgm:pt modelId="{CA4E5A90-01DE-4E29-B197-76420895C663}" type="parTrans" cxnId="{3B8C2FEC-A57D-419D-A18C-A4673B198AAB}">
      <dgm:prSet/>
      <dgm:spPr/>
      <dgm:t>
        <a:bodyPr/>
        <a:lstStyle/>
        <a:p>
          <a:endParaRPr lang="en-US"/>
        </a:p>
      </dgm:t>
    </dgm:pt>
    <dgm:pt modelId="{C9B96386-E71E-491D-AEBF-D5ABABF5FE80}" type="sibTrans" cxnId="{3B8C2FEC-A57D-419D-A18C-A4673B198AAB}">
      <dgm:prSet/>
      <dgm:spPr/>
      <dgm:t>
        <a:bodyPr/>
        <a:lstStyle/>
        <a:p>
          <a:endParaRPr lang="en-US"/>
        </a:p>
      </dgm:t>
    </dgm:pt>
    <dgm:pt modelId="{4A62CDBB-8CC5-4CB3-8920-CB476BC9DA1D}">
      <dgm:prSet custT="1"/>
      <dgm:spPr/>
      <dgm:t>
        <a:bodyPr/>
        <a:lstStyle/>
        <a:p>
          <a:pPr algn="l"/>
          <a:r>
            <a:rPr lang="en-US" sz="1000"/>
            <a:t> Local Authority attendance contract,</a:t>
          </a:r>
        </a:p>
      </dgm:t>
    </dgm:pt>
    <dgm:pt modelId="{2755DDE3-6ACE-4FC3-B119-787DEE5671F7}" type="parTrans" cxnId="{03AC60A8-7210-431D-A48E-E0A4ECCB0FE7}">
      <dgm:prSet/>
      <dgm:spPr/>
      <dgm:t>
        <a:bodyPr/>
        <a:lstStyle/>
        <a:p>
          <a:endParaRPr lang="en-US"/>
        </a:p>
      </dgm:t>
    </dgm:pt>
    <dgm:pt modelId="{9679AF4F-7904-43E6-A8AB-8AB975F4945E}" type="sibTrans" cxnId="{03AC60A8-7210-431D-A48E-E0A4ECCB0FE7}">
      <dgm:prSet/>
      <dgm:spPr/>
      <dgm:t>
        <a:bodyPr/>
        <a:lstStyle/>
        <a:p>
          <a:endParaRPr lang="en-US"/>
        </a:p>
      </dgm:t>
    </dgm:pt>
    <dgm:pt modelId="{32868C47-7EE8-4D61-961B-3DE8A39B5660}">
      <dgm:prSet custT="1"/>
      <dgm:spPr/>
      <dgm:t>
        <a:bodyPr/>
        <a:lstStyle/>
        <a:p>
          <a:pPr algn="l"/>
          <a:r>
            <a:rPr lang="en-US" sz="1000"/>
            <a:t> notice to improve,</a:t>
          </a:r>
        </a:p>
      </dgm:t>
    </dgm:pt>
    <dgm:pt modelId="{CA2DA5E1-214C-4F61-B278-35D0BAC3CD63}" type="parTrans" cxnId="{40A85AB9-2F5F-4C7D-B3EE-450E28B18D9F}">
      <dgm:prSet/>
      <dgm:spPr/>
      <dgm:t>
        <a:bodyPr/>
        <a:lstStyle/>
        <a:p>
          <a:endParaRPr lang="en-US"/>
        </a:p>
      </dgm:t>
    </dgm:pt>
    <dgm:pt modelId="{38F0251E-B6D2-44FC-83DE-79F45F4AD0A1}" type="sibTrans" cxnId="{40A85AB9-2F5F-4C7D-B3EE-450E28B18D9F}">
      <dgm:prSet/>
      <dgm:spPr/>
      <dgm:t>
        <a:bodyPr/>
        <a:lstStyle/>
        <a:p>
          <a:endParaRPr lang="en-US"/>
        </a:p>
      </dgm:t>
    </dgm:pt>
    <dgm:pt modelId="{8A1CE6E3-DD37-4986-8853-1743999FA7FE}">
      <dgm:prSet custT="1"/>
      <dgm:spPr/>
      <dgm:t>
        <a:bodyPr/>
        <a:lstStyle/>
        <a:p>
          <a:pPr algn="l"/>
          <a:r>
            <a:rPr lang="en-US" sz="1000"/>
            <a:t> legally binding Education Supervision Order,</a:t>
          </a:r>
        </a:p>
      </dgm:t>
    </dgm:pt>
    <dgm:pt modelId="{561A4742-A7B4-4E3C-B80A-EB06ABA63F8C}" type="parTrans" cxnId="{655D7092-F673-4DD7-AD0E-211EF94FC041}">
      <dgm:prSet/>
      <dgm:spPr/>
      <dgm:t>
        <a:bodyPr/>
        <a:lstStyle/>
        <a:p>
          <a:endParaRPr lang="en-US"/>
        </a:p>
      </dgm:t>
    </dgm:pt>
    <dgm:pt modelId="{5D24E5D1-A513-40DB-9A6C-6936091DDD2B}" type="sibTrans" cxnId="{655D7092-F673-4DD7-AD0E-211EF94FC041}">
      <dgm:prSet/>
      <dgm:spPr/>
      <dgm:t>
        <a:bodyPr/>
        <a:lstStyle/>
        <a:p>
          <a:endParaRPr lang="en-US"/>
        </a:p>
      </dgm:t>
    </dgm:pt>
    <dgm:pt modelId="{7239657B-1DA2-41C4-B990-C1AC004C8FC0}">
      <dgm:prSet custT="1"/>
      <dgm:spPr/>
      <dgm:t>
        <a:bodyPr/>
        <a:lstStyle/>
        <a:p>
          <a:pPr algn="l"/>
          <a:r>
            <a:rPr lang="en-US" sz="1000"/>
            <a:t> parenting order, </a:t>
          </a:r>
        </a:p>
      </dgm:t>
    </dgm:pt>
    <dgm:pt modelId="{FDA6AD3C-4D23-4097-87BC-682C44D92D56}" type="parTrans" cxnId="{B8AD82AB-2DBD-4EDC-BA23-9409EC4EB736}">
      <dgm:prSet/>
      <dgm:spPr/>
      <dgm:t>
        <a:bodyPr/>
        <a:lstStyle/>
        <a:p>
          <a:endParaRPr lang="en-US"/>
        </a:p>
      </dgm:t>
    </dgm:pt>
    <dgm:pt modelId="{27B162C8-2BE5-4F16-A8BB-20E355930797}" type="sibTrans" cxnId="{B8AD82AB-2DBD-4EDC-BA23-9409EC4EB736}">
      <dgm:prSet/>
      <dgm:spPr/>
      <dgm:t>
        <a:bodyPr/>
        <a:lstStyle/>
        <a:p>
          <a:endParaRPr lang="en-US"/>
        </a:p>
      </dgm:t>
    </dgm:pt>
    <dgm:pt modelId="{B60B98E5-B336-4645-A9E8-F461B02807EE}">
      <dgm:prSet custT="1"/>
      <dgm:spPr/>
      <dgm:t>
        <a:bodyPr/>
        <a:lstStyle/>
        <a:p>
          <a:pPr algn="l"/>
          <a:r>
            <a:rPr lang="en-US" sz="1000"/>
            <a:t> penalty notice in line with the National Framework.</a:t>
          </a:r>
        </a:p>
      </dgm:t>
    </dgm:pt>
    <dgm:pt modelId="{9511E5D9-ED7E-487C-8FF1-3C1294322725}" type="parTrans" cxnId="{B70D0FA9-1E12-4846-86C5-365CEB7ED7B9}">
      <dgm:prSet/>
      <dgm:spPr/>
      <dgm:t>
        <a:bodyPr/>
        <a:lstStyle/>
        <a:p>
          <a:endParaRPr lang="en-US"/>
        </a:p>
      </dgm:t>
    </dgm:pt>
    <dgm:pt modelId="{B0457761-41DF-434B-81B4-C3D3F4EBA405}" type="sibTrans" cxnId="{B70D0FA9-1E12-4846-86C5-365CEB7ED7B9}">
      <dgm:prSet/>
      <dgm:spPr/>
      <dgm:t>
        <a:bodyPr/>
        <a:lstStyle/>
        <a:p>
          <a:endParaRPr lang="en-US"/>
        </a:p>
      </dgm:t>
    </dgm:pt>
    <dgm:pt modelId="{656E8F89-96DC-4AD7-A950-B52B1C4AC5A1}">
      <dgm:prSet custT="1"/>
      <dgm:spPr/>
      <dgm:t>
        <a:bodyPr/>
        <a:lstStyle/>
        <a:p>
          <a:pPr algn="l"/>
          <a:r>
            <a:rPr lang="en-US" sz="1000"/>
            <a:t> attendance prosecution in the Magistrates Court,</a:t>
          </a:r>
        </a:p>
      </dgm:t>
    </dgm:pt>
    <dgm:pt modelId="{34C1998F-2BEF-4F3D-BB1C-5E13F7147C8E}" type="parTrans" cxnId="{2950E598-690C-42BB-AB25-100C855D8DC8}">
      <dgm:prSet/>
      <dgm:spPr/>
      <dgm:t>
        <a:bodyPr/>
        <a:lstStyle/>
        <a:p>
          <a:endParaRPr lang="en-US"/>
        </a:p>
      </dgm:t>
    </dgm:pt>
    <dgm:pt modelId="{AD767406-4586-455A-8224-52C142739364}" type="sibTrans" cxnId="{2950E598-690C-42BB-AB25-100C855D8DC8}">
      <dgm:prSet/>
      <dgm:spPr/>
      <dgm:t>
        <a:bodyPr/>
        <a:lstStyle/>
        <a:p>
          <a:endParaRPr lang="en-US"/>
        </a:p>
      </dgm:t>
    </dgm:pt>
    <dgm:pt modelId="{1F795A92-236B-45C4-AC3F-38FB3F12B120}">
      <dgm:prSet custT="1"/>
      <dgm:spPr/>
      <dgm:t>
        <a:bodyPr/>
        <a:lstStyle/>
        <a:p>
          <a:pPr algn="l"/>
          <a:r>
            <a:rPr lang="en-GB" sz="1000"/>
            <a:t> an assessment by children's social care.</a:t>
          </a:r>
          <a:endParaRPr lang="en-US" sz="1000"/>
        </a:p>
      </dgm:t>
    </dgm:pt>
    <dgm:pt modelId="{FECD9B27-39C7-409B-A42D-EC488A944A1C}" type="parTrans" cxnId="{65048D3D-E57E-4F44-82A6-61C410FCB8AC}">
      <dgm:prSet/>
      <dgm:spPr/>
      <dgm:t>
        <a:bodyPr/>
        <a:lstStyle/>
        <a:p>
          <a:endParaRPr lang="en-US"/>
        </a:p>
      </dgm:t>
    </dgm:pt>
    <dgm:pt modelId="{07DD314C-E87F-45B9-B300-3A4EB7406DAF}" type="sibTrans" cxnId="{65048D3D-E57E-4F44-82A6-61C410FCB8AC}">
      <dgm:prSet/>
      <dgm:spPr/>
      <dgm:t>
        <a:bodyPr/>
        <a:lstStyle/>
        <a:p>
          <a:endParaRPr lang="en-US"/>
        </a:p>
      </dgm:t>
    </dgm:pt>
    <dgm:pt modelId="{2BEC0AEC-9F07-423A-9D01-1494A2333661}">
      <dgm:prSet custT="1"/>
      <dgm:spPr/>
      <dgm:t>
        <a:bodyPr/>
        <a:lstStyle/>
        <a:p>
          <a:pPr algn="l"/>
          <a:r>
            <a:rPr lang="en-US" sz="1000"/>
            <a:t> involvement of other school's where siblings attend,</a:t>
          </a:r>
        </a:p>
      </dgm:t>
    </dgm:pt>
    <dgm:pt modelId="{C1848E2F-61A0-4D37-854A-DB5F60543B3D}" type="parTrans" cxnId="{4338F88A-89FA-41BB-BCFF-963FE0937720}">
      <dgm:prSet/>
      <dgm:spPr/>
      <dgm:t>
        <a:bodyPr/>
        <a:lstStyle/>
        <a:p>
          <a:endParaRPr lang="en-US"/>
        </a:p>
      </dgm:t>
    </dgm:pt>
    <dgm:pt modelId="{A3418CA3-BFA6-4AC9-BE4D-1E805F4B6DB6}" type="sibTrans" cxnId="{4338F88A-89FA-41BB-BCFF-963FE0937720}">
      <dgm:prSet/>
      <dgm:spPr/>
      <dgm:t>
        <a:bodyPr/>
        <a:lstStyle/>
        <a:p>
          <a:endParaRPr lang="en-US"/>
        </a:p>
      </dgm:t>
    </dgm:pt>
    <dgm:pt modelId="{2E8A8D92-3DF6-4300-B764-E950AB9DEBBE}">
      <dgm:prSet custT="1"/>
      <dgm:spPr/>
      <dgm:t>
        <a:bodyPr/>
        <a:lstStyle/>
        <a:p>
          <a:pPr algn="l"/>
          <a:r>
            <a:rPr lang="en-GB" sz="1000"/>
            <a:t> consulting specialist Local Authority avenues of support for Emotional Based School Avoidance and the Education Psychology Service graduated response to school non-attendance,</a:t>
          </a:r>
        </a:p>
      </dgm:t>
    </dgm:pt>
    <dgm:pt modelId="{9C960D5C-DFAA-490F-9A04-6072A6C73B7E}" type="parTrans" cxnId="{226B37B4-4340-40DD-B387-A7647E119E9D}">
      <dgm:prSet/>
      <dgm:spPr/>
      <dgm:t>
        <a:bodyPr/>
        <a:lstStyle/>
        <a:p>
          <a:endParaRPr lang="en-US"/>
        </a:p>
      </dgm:t>
    </dgm:pt>
    <dgm:pt modelId="{08C0A44A-D5BB-4B86-9829-6F7ADD737392}" type="sibTrans" cxnId="{226B37B4-4340-40DD-B387-A7647E119E9D}">
      <dgm:prSet/>
      <dgm:spPr/>
      <dgm:t>
        <a:bodyPr/>
        <a:lstStyle/>
        <a:p>
          <a:endParaRPr lang="en-US"/>
        </a:p>
      </dgm:t>
    </dgm:pt>
    <dgm:pt modelId="{A027400D-3F6B-4D7C-A0EC-52C6106C88D5}" type="pres">
      <dgm:prSet presAssocID="{02AC0962-0117-4198-9703-2F49765CAD7E}" presName="Name0" presStyleCnt="0">
        <dgm:presLayoutVars>
          <dgm:dir/>
          <dgm:resizeHandles val="exact"/>
        </dgm:presLayoutVars>
      </dgm:prSet>
      <dgm:spPr/>
      <dgm:t>
        <a:bodyPr/>
        <a:lstStyle/>
        <a:p>
          <a:endParaRPr lang="en-US"/>
        </a:p>
      </dgm:t>
    </dgm:pt>
    <dgm:pt modelId="{E4EBA480-E486-45BE-BF12-7A6FC34A799D}" type="pres">
      <dgm:prSet presAssocID="{DB7894E9-E1D5-4637-9727-CCFCDCE9AE86}" presName="node" presStyleLbl="node1" presStyleIdx="0" presStyleCnt="4" custScaleX="79720" custScaleY="192649" custLinFactNeighborX="-8" custLinFactNeighborY="-80080">
        <dgm:presLayoutVars>
          <dgm:bulletEnabled val="1"/>
        </dgm:presLayoutVars>
      </dgm:prSet>
      <dgm:spPr/>
      <dgm:t>
        <a:bodyPr/>
        <a:lstStyle/>
        <a:p>
          <a:endParaRPr lang="en-US"/>
        </a:p>
      </dgm:t>
    </dgm:pt>
    <dgm:pt modelId="{B06CE444-CEC3-4522-B6BA-8F1459BC2A2B}" type="pres">
      <dgm:prSet presAssocID="{496ADCFA-39FC-40DB-9F12-DF35E8785AA7}" presName="sibTrans" presStyleLbl="sibTrans1D1" presStyleIdx="0" presStyleCnt="3"/>
      <dgm:spPr/>
      <dgm:t>
        <a:bodyPr/>
        <a:lstStyle/>
        <a:p>
          <a:endParaRPr lang="en-US"/>
        </a:p>
      </dgm:t>
    </dgm:pt>
    <dgm:pt modelId="{C22469A0-9D10-4627-A5BE-CC451967F9CD}" type="pres">
      <dgm:prSet presAssocID="{496ADCFA-39FC-40DB-9F12-DF35E8785AA7}" presName="connectorText" presStyleLbl="sibTrans1D1" presStyleIdx="0" presStyleCnt="3"/>
      <dgm:spPr/>
      <dgm:t>
        <a:bodyPr/>
        <a:lstStyle/>
        <a:p>
          <a:endParaRPr lang="en-US"/>
        </a:p>
      </dgm:t>
    </dgm:pt>
    <dgm:pt modelId="{3D1FF7DA-06AC-4270-BD40-3889933B414A}" type="pres">
      <dgm:prSet presAssocID="{8788050D-043E-4EF2-A2E7-D91E71A7F472}" presName="node" presStyleLbl="node1" presStyleIdx="1" presStyleCnt="4" custScaleX="136627" custScaleY="218941">
        <dgm:presLayoutVars>
          <dgm:bulletEnabled val="1"/>
        </dgm:presLayoutVars>
      </dgm:prSet>
      <dgm:spPr/>
      <dgm:t>
        <a:bodyPr/>
        <a:lstStyle/>
        <a:p>
          <a:endParaRPr lang="en-US"/>
        </a:p>
      </dgm:t>
    </dgm:pt>
    <dgm:pt modelId="{7F2BE1CA-F552-4FA5-8AC1-43F39BB6DED3}" type="pres">
      <dgm:prSet presAssocID="{BA8BCB71-A81C-4E81-924D-3786FC3A6D9F}" presName="sibTrans" presStyleLbl="sibTrans1D1" presStyleIdx="1" presStyleCnt="3"/>
      <dgm:spPr/>
      <dgm:t>
        <a:bodyPr/>
        <a:lstStyle/>
        <a:p>
          <a:endParaRPr lang="en-US"/>
        </a:p>
      </dgm:t>
    </dgm:pt>
    <dgm:pt modelId="{ED2CEEE8-5245-46F5-9501-6CF38F5CCCA4}" type="pres">
      <dgm:prSet presAssocID="{BA8BCB71-A81C-4E81-924D-3786FC3A6D9F}" presName="connectorText" presStyleLbl="sibTrans1D1" presStyleIdx="1" presStyleCnt="3"/>
      <dgm:spPr/>
      <dgm:t>
        <a:bodyPr/>
        <a:lstStyle/>
        <a:p>
          <a:endParaRPr lang="en-US"/>
        </a:p>
      </dgm:t>
    </dgm:pt>
    <dgm:pt modelId="{9534FFA8-E3B4-4408-8399-B536312233AD}" type="pres">
      <dgm:prSet presAssocID="{EB77D331-9CA4-4752-8821-072006D2A659}" presName="node" presStyleLbl="node1" presStyleIdx="2" presStyleCnt="4" custScaleX="125541" custScaleY="219650">
        <dgm:presLayoutVars>
          <dgm:bulletEnabled val="1"/>
        </dgm:presLayoutVars>
      </dgm:prSet>
      <dgm:spPr/>
      <dgm:t>
        <a:bodyPr/>
        <a:lstStyle/>
        <a:p>
          <a:endParaRPr lang="en-US"/>
        </a:p>
      </dgm:t>
    </dgm:pt>
    <dgm:pt modelId="{9FC48E68-DF7A-468E-B76E-29DD596A4E8A}" type="pres">
      <dgm:prSet presAssocID="{002AA332-F18D-46B2-BEDE-E2518C3ACBEF}" presName="sibTrans" presStyleLbl="sibTrans1D1" presStyleIdx="2" presStyleCnt="3"/>
      <dgm:spPr/>
      <dgm:t>
        <a:bodyPr/>
        <a:lstStyle/>
        <a:p>
          <a:endParaRPr lang="en-US"/>
        </a:p>
      </dgm:t>
    </dgm:pt>
    <dgm:pt modelId="{42F32335-3C4B-4953-ABA4-EDDA8E8543E6}" type="pres">
      <dgm:prSet presAssocID="{002AA332-F18D-46B2-BEDE-E2518C3ACBEF}" presName="connectorText" presStyleLbl="sibTrans1D1" presStyleIdx="2" presStyleCnt="3"/>
      <dgm:spPr/>
      <dgm:t>
        <a:bodyPr/>
        <a:lstStyle/>
        <a:p>
          <a:endParaRPr lang="en-US"/>
        </a:p>
      </dgm:t>
    </dgm:pt>
    <dgm:pt modelId="{214B0E48-AB3F-4483-877E-7599BB5D5D06}" type="pres">
      <dgm:prSet presAssocID="{8F387133-DD07-4E5C-ADC8-041FD670FE9F}" presName="node" presStyleLbl="node1" presStyleIdx="3" presStyleCnt="4" custScaleX="100712" custScaleY="191114">
        <dgm:presLayoutVars>
          <dgm:bulletEnabled val="1"/>
        </dgm:presLayoutVars>
      </dgm:prSet>
      <dgm:spPr/>
      <dgm:t>
        <a:bodyPr/>
        <a:lstStyle/>
        <a:p>
          <a:endParaRPr lang="en-US"/>
        </a:p>
      </dgm:t>
    </dgm:pt>
  </dgm:ptLst>
  <dgm:cxnLst>
    <dgm:cxn modelId="{AF965413-B67D-413B-B4ED-243DD3E0297A}" srcId="{DB7894E9-E1D5-4637-9727-CCFCDCE9AE86}" destId="{136957E3-EF8F-4023-B15F-47BD8B5D3140}" srcOrd="0" destOrd="0" parTransId="{534165CF-BA1C-444E-9B0B-EBEC4CAD8F01}" sibTransId="{92DFECDF-9F2B-4BB2-95F6-C5A9BED5B555}"/>
    <dgm:cxn modelId="{1196C62B-1AF0-4CA6-B73D-1C7E8D84491D}" srcId="{EB77D331-9CA4-4752-8821-072006D2A659}" destId="{B258D447-3AB5-46AE-9EEB-48B83A666975}" srcOrd="5" destOrd="0" parTransId="{B70F3007-8F23-4001-965C-E109FDBF6913}" sibTransId="{97BB6CC2-9C72-4281-9895-32CF4DB3EE56}"/>
    <dgm:cxn modelId="{40A85AB9-2F5F-4C7D-B3EE-450E28B18D9F}" srcId="{8F387133-DD07-4E5C-ADC8-041FD670FE9F}" destId="{32868C47-7EE8-4D61-961B-3DE8A39B5660}" srcOrd="2" destOrd="0" parTransId="{CA2DA5E1-214C-4F61-B278-35D0BAC3CD63}" sibTransId="{38F0251E-B6D2-44FC-83DE-79F45F4AD0A1}"/>
    <dgm:cxn modelId="{40299EBD-325D-403B-8BE9-203114BEC139}" srcId="{8788050D-043E-4EF2-A2E7-D91E71A7F472}" destId="{63B48068-F2E0-4EC1-A210-0B145D66602B}" srcOrd="5" destOrd="0" parTransId="{326EC8C0-E842-4396-88B6-E1F31A42675F}" sibTransId="{CB5B3F60-8C97-46D4-952D-C46051D3A91F}"/>
    <dgm:cxn modelId="{1D2FDCCC-E4A9-4756-954A-95C4C8194FDD}" type="presOf" srcId="{36A42398-0A62-4DCD-AD5D-9ECD4C986927}" destId="{9534FFA8-E3B4-4408-8399-B536312233AD}" srcOrd="0" destOrd="3" presId="urn:microsoft.com/office/officeart/2005/8/layout/bProcess3"/>
    <dgm:cxn modelId="{578CB8D6-0815-45C9-A949-7E1A5C322337}" type="presOf" srcId="{4AEC47C9-0DBD-422C-9140-0F8D3C42F98A}" destId="{3D1FF7DA-06AC-4270-BD40-3889933B414A}" srcOrd="0" destOrd="5" presId="urn:microsoft.com/office/officeart/2005/8/layout/bProcess3"/>
    <dgm:cxn modelId="{B70D0FA9-1E12-4846-86C5-365CEB7ED7B9}" srcId="{8F387133-DD07-4E5C-ADC8-041FD670FE9F}" destId="{B60B98E5-B336-4645-A9E8-F461B02807EE}" srcOrd="5" destOrd="0" parTransId="{9511E5D9-ED7E-487C-8FF1-3C1294322725}" sibTransId="{B0457761-41DF-434B-81B4-C3D3F4EBA405}"/>
    <dgm:cxn modelId="{05D721A5-FCE4-417B-BE90-AF2DA4458E68}" srcId="{8788050D-043E-4EF2-A2E7-D91E71A7F472}" destId="{C29BB86A-8454-41CA-A9D5-3ADEB192F493}" srcOrd="1" destOrd="0" parTransId="{7BE74F88-C609-478A-82B6-26869E5E3378}" sibTransId="{C6F0D856-9A48-4CB6-80A1-2BF687CABC31}"/>
    <dgm:cxn modelId="{159C5C34-818D-428D-B05A-2C403486C0C4}" type="presOf" srcId="{BEF15FA5-9128-428D-BC9E-6F11D58709BC}" destId="{214B0E48-AB3F-4483-877E-7599BB5D5D06}" srcOrd="0" destOrd="1" presId="urn:microsoft.com/office/officeart/2005/8/layout/bProcess3"/>
    <dgm:cxn modelId="{2950E598-690C-42BB-AB25-100C855D8DC8}" srcId="{8F387133-DD07-4E5C-ADC8-041FD670FE9F}" destId="{656E8F89-96DC-4AD7-A950-B52B1C4AC5A1}" srcOrd="6" destOrd="0" parTransId="{34C1998F-2BEF-4F3D-BB1C-5E13F7147C8E}" sibTransId="{AD767406-4586-455A-8224-52C142739364}"/>
    <dgm:cxn modelId="{655D7092-F673-4DD7-AD0E-211EF94FC041}" srcId="{8F387133-DD07-4E5C-ADC8-041FD670FE9F}" destId="{8A1CE6E3-DD37-4986-8853-1743999FA7FE}" srcOrd="3" destOrd="0" parTransId="{561A4742-A7B4-4E3C-B80A-EB06ABA63F8C}" sibTransId="{5D24E5D1-A513-40DB-9A6C-6936091DDD2B}"/>
    <dgm:cxn modelId="{03AC60A8-7210-431D-A48E-E0A4ECCB0FE7}" srcId="{8F387133-DD07-4E5C-ADC8-041FD670FE9F}" destId="{4A62CDBB-8CC5-4CB3-8920-CB476BC9DA1D}" srcOrd="1" destOrd="0" parTransId="{2755DDE3-6ACE-4FC3-B119-787DEE5671F7}" sibTransId="{9679AF4F-7904-43E6-A8AB-8AB975F4945E}"/>
    <dgm:cxn modelId="{C43F77E8-C22F-436C-AF88-CD6F3F4D1536}" srcId="{02AC0962-0117-4198-9703-2F49765CAD7E}" destId="{8F387133-DD07-4E5C-ADC8-041FD670FE9F}" srcOrd="3" destOrd="0" parTransId="{152F2EC8-324E-4F8B-A253-2185D76ADC52}" sibTransId="{8049B2F7-0589-4642-89A3-4FDF1308481D}"/>
    <dgm:cxn modelId="{EF59046C-13C0-4D50-85A2-BBA7204E4E83}" type="presOf" srcId="{F1D88FF6-769F-473D-A120-70F25D121532}" destId="{E4EBA480-E486-45BE-BF12-7A6FC34A799D}" srcOrd="0" destOrd="2" presId="urn:microsoft.com/office/officeart/2005/8/layout/bProcess3"/>
    <dgm:cxn modelId="{AC198F0C-D4E4-4D57-855A-DA3315E4314A}" type="presOf" srcId="{36E5D411-E53A-45F3-91EA-F4C353B29C97}" destId="{9534FFA8-E3B4-4408-8399-B536312233AD}" srcOrd="0" destOrd="5" presId="urn:microsoft.com/office/officeart/2005/8/layout/bProcess3"/>
    <dgm:cxn modelId="{FFBD408B-6AE6-4EB6-83FE-F56E8EAFCBA0}" type="presOf" srcId="{7239657B-1DA2-41C4-B990-C1AC004C8FC0}" destId="{214B0E48-AB3F-4483-877E-7599BB5D5D06}" srcOrd="0" destOrd="5" presId="urn:microsoft.com/office/officeart/2005/8/layout/bProcess3"/>
    <dgm:cxn modelId="{3FEE993A-94B7-464A-B195-F72CA64EFB71}" srcId="{EB77D331-9CA4-4752-8821-072006D2A659}" destId="{DE11994D-CF18-4955-B511-01B9E1FD943B}" srcOrd="6" destOrd="0" parTransId="{72FC8253-4C79-4A39-BFB2-07205740C629}" sibTransId="{0C974A6D-A69A-45BC-8957-B58D3F7F352A}"/>
    <dgm:cxn modelId="{82E27B41-9CE2-4A9E-8B2C-AA6E282C4BC5}" type="presOf" srcId="{C29BB86A-8454-41CA-A9D5-3ADEB192F493}" destId="{3D1FF7DA-06AC-4270-BD40-3889933B414A}" srcOrd="0" destOrd="2" presId="urn:microsoft.com/office/officeart/2005/8/layout/bProcess3"/>
    <dgm:cxn modelId="{1F97A51F-3623-415F-A4ED-9A54FF7DB6AD}" type="presOf" srcId="{DE11994D-CF18-4955-B511-01B9E1FD943B}" destId="{9534FFA8-E3B4-4408-8399-B536312233AD}" srcOrd="0" destOrd="7" presId="urn:microsoft.com/office/officeart/2005/8/layout/bProcess3"/>
    <dgm:cxn modelId="{4F610907-F8B9-4315-861D-7C92788220EE}" srcId="{8788050D-043E-4EF2-A2E7-D91E71A7F472}" destId="{4AEC47C9-0DBD-422C-9140-0F8D3C42F98A}" srcOrd="4" destOrd="0" parTransId="{CAFF8A85-D028-4BA9-80DD-4EB48B67AD74}" sibTransId="{F4A174A6-E6E3-4571-9CDE-E6E8B003F822}"/>
    <dgm:cxn modelId="{226B37B4-4340-40DD-B387-A7647E119E9D}" srcId="{8788050D-043E-4EF2-A2E7-D91E71A7F472}" destId="{2E8A8D92-3DF6-4300-B764-E950AB9DEBBE}" srcOrd="2" destOrd="0" parTransId="{9C960D5C-DFAA-490F-9A04-6072A6C73B7E}" sibTransId="{08C0A44A-D5BB-4B86-9829-6F7ADD737392}"/>
    <dgm:cxn modelId="{5DDB2934-A69F-45D7-9BE6-78B1581352FD}" type="presOf" srcId="{6EC30EA3-A88C-4D18-BF74-CC8ADEFC4581}" destId="{9534FFA8-E3B4-4408-8399-B536312233AD}" srcOrd="0" destOrd="2" presId="urn:microsoft.com/office/officeart/2005/8/layout/bProcess3"/>
    <dgm:cxn modelId="{A27F1976-4441-4967-8935-BD6DF1D0F9C5}" type="presOf" srcId="{63B48068-F2E0-4EC1-A210-0B145D66602B}" destId="{3D1FF7DA-06AC-4270-BD40-3889933B414A}" srcOrd="0" destOrd="6" presId="urn:microsoft.com/office/officeart/2005/8/layout/bProcess3"/>
    <dgm:cxn modelId="{0D1FD8E0-9F53-4820-87E2-5AF2D290EF73}" srcId="{EB77D331-9CA4-4752-8821-072006D2A659}" destId="{8C955875-C91E-484C-9063-7260EACFE573}" srcOrd="0" destOrd="0" parTransId="{4708A786-FF03-45C4-9074-4F9B8DA6AB88}" sibTransId="{1FE97215-C10F-4941-9D26-49428D70D647}"/>
    <dgm:cxn modelId="{36E7B33D-AB48-4A61-BA20-528537F68AB6}" srcId="{EB77D331-9CA4-4752-8821-072006D2A659}" destId="{36E5D411-E53A-45F3-91EA-F4C353B29C97}" srcOrd="4" destOrd="0" parTransId="{DB26123E-5957-42D1-B825-7313DDABD5D1}" sibTransId="{ABC38B28-FD1A-4F23-A58D-2DD70F566A8C}"/>
    <dgm:cxn modelId="{6B3BBD9D-2E05-4DE2-AD4B-5F6973F86DCE}" type="presOf" srcId="{002AA332-F18D-46B2-BEDE-E2518C3ACBEF}" destId="{42F32335-3C4B-4953-ABA4-EDDA8E8543E6}" srcOrd="1" destOrd="0" presId="urn:microsoft.com/office/officeart/2005/8/layout/bProcess3"/>
    <dgm:cxn modelId="{B8AD82AB-2DBD-4EDC-BA23-9409EC4EB736}" srcId="{8F387133-DD07-4E5C-ADC8-041FD670FE9F}" destId="{7239657B-1DA2-41C4-B990-C1AC004C8FC0}" srcOrd="4" destOrd="0" parTransId="{FDA6AD3C-4D23-4097-87BC-682C44D92D56}" sibTransId="{27B162C8-2BE5-4F16-A8BB-20E355930797}"/>
    <dgm:cxn modelId="{65048D3D-E57E-4F44-82A6-61C410FCB8AC}" srcId="{8F387133-DD07-4E5C-ADC8-041FD670FE9F}" destId="{1F795A92-236B-45C4-AC3F-38FB3F12B120}" srcOrd="7" destOrd="0" parTransId="{FECD9B27-39C7-409B-A42D-EC488A944A1C}" sibTransId="{07DD314C-E87F-45B9-B300-3A4EB7406DAF}"/>
    <dgm:cxn modelId="{4338F88A-89FA-41BB-BCFF-963FE0937720}" srcId="{EB77D331-9CA4-4752-8821-072006D2A659}" destId="{2BEC0AEC-9F07-423A-9D01-1494A2333661}" srcOrd="7" destOrd="0" parTransId="{C1848E2F-61A0-4D37-854A-DB5F60543B3D}" sibTransId="{A3418CA3-BFA6-4AC9-BE4D-1E805F4B6DB6}"/>
    <dgm:cxn modelId="{7B642B90-C273-4202-8C71-D312729ABE7D}" srcId="{02AC0962-0117-4198-9703-2F49765CAD7E}" destId="{EB77D331-9CA4-4752-8821-072006D2A659}" srcOrd="2" destOrd="0" parTransId="{A32CCAEF-CD9D-432D-8E85-985A0D85EB79}" sibTransId="{002AA332-F18D-46B2-BEDE-E2518C3ACBEF}"/>
    <dgm:cxn modelId="{D794E4A8-074D-4F10-8314-52723BEB436B}" srcId="{02AC0962-0117-4198-9703-2F49765CAD7E}" destId="{DB7894E9-E1D5-4637-9727-CCFCDCE9AE86}" srcOrd="0" destOrd="0" parTransId="{F5B9D699-62E2-40FE-8B87-EA77E565BE72}" sibTransId="{496ADCFA-39FC-40DB-9F12-DF35E8785AA7}"/>
    <dgm:cxn modelId="{E727D6A3-70E6-454C-9109-810C4B8F679E}" type="presOf" srcId="{32868C47-7EE8-4D61-961B-3DE8A39B5660}" destId="{214B0E48-AB3F-4483-877E-7599BB5D5D06}" srcOrd="0" destOrd="3" presId="urn:microsoft.com/office/officeart/2005/8/layout/bProcess3"/>
    <dgm:cxn modelId="{A7EA5DA9-5FE7-498B-B164-BB2CE70CF863}" type="presOf" srcId="{4A62CDBB-8CC5-4CB3-8920-CB476BC9DA1D}" destId="{214B0E48-AB3F-4483-877E-7599BB5D5D06}" srcOrd="0" destOrd="2" presId="urn:microsoft.com/office/officeart/2005/8/layout/bProcess3"/>
    <dgm:cxn modelId="{F130CB95-13F1-457F-8A99-AE34944E91A2}" type="presOf" srcId="{1A7AC03D-000B-4E53-A0BA-4FF608BB3F89}" destId="{3D1FF7DA-06AC-4270-BD40-3889933B414A}" srcOrd="0" destOrd="1" presId="urn:microsoft.com/office/officeart/2005/8/layout/bProcess3"/>
    <dgm:cxn modelId="{F0950F38-358A-4498-8776-78F1D8A04B15}" type="presOf" srcId="{2E8A8D92-3DF6-4300-B764-E950AB9DEBBE}" destId="{3D1FF7DA-06AC-4270-BD40-3889933B414A}" srcOrd="0" destOrd="3" presId="urn:microsoft.com/office/officeart/2005/8/layout/bProcess3"/>
    <dgm:cxn modelId="{0DDB46F2-9530-49D4-A816-5A5AD0FD35F0}" srcId="{DB7894E9-E1D5-4637-9727-CCFCDCE9AE86}" destId="{E6085C65-291C-4489-913C-D6F0AFD61F5E}" srcOrd="2" destOrd="0" parTransId="{ED9EE46A-F16F-4FDB-9351-2B9F1C31361C}" sibTransId="{B1561247-213B-4CF7-89E4-7BB4D92EF707}"/>
    <dgm:cxn modelId="{FEC117F4-3E3D-4D75-811B-F80D5AFE3A6D}" srcId="{EB77D331-9CA4-4752-8821-072006D2A659}" destId="{B23C9E4A-1BD9-44BC-9AB0-02D273F47124}" srcOrd="8" destOrd="0" parTransId="{B0ABB26D-BCB3-407B-A38D-FC86739FEA11}" sibTransId="{07950960-7B0B-459E-B910-C629396B1FB4}"/>
    <dgm:cxn modelId="{91FDCBF5-1727-4C33-ACAF-6580884A5179}" srcId="{02AC0962-0117-4198-9703-2F49765CAD7E}" destId="{8788050D-043E-4EF2-A2E7-D91E71A7F472}" srcOrd="1" destOrd="0" parTransId="{1F362C48-3269-4EE5-9FED-E4A3858FDC76}" sibTransId="{BA8BCB71-A81C-4E81-924D-3786FC3A6D9F}"/>
    <dgm:cxn modelId="{6686495C-0AB7-4D1B-920F-E2BB28E8166A}" type="presOf" srcId="{8A1CE6E3-DD37-4986-8853-1743999FA7FE}" destId="{214B0E48-AB3F-4483-877E-7599BB5D5D06}" srcOrd="0" destOrd="4" presId="urn:microsoft.com/office/officeart/2005/8/layout/bProcess3"/>
    <dgm:cxn modelId="{64A2FAB0-CFC8-48BA-80B6-F93FC1E5B7EB}" srcId="{8788050D-043E-4EF2-A2E7-D91E71A7F472}" destId="{1A7AC03D-000B-4E53-A0BA-4FF608BB3F89}" srcOrd="0" destOrd="0" parTransId="{999BECFF-6101-46C9-9823-F8A0E0A251DF}" sibTransId="{7CA73453-B07A-461A-AEE2-F3695B5AA638}"/>
    <dgm:cxn modelId="{827CE6AF-62B2-4877-A0AD-99A1DB7EA561}" type="presOf" srcId="{8788050D-043E-4EF2-A2E7-D91E71A7F472}" destId="{3D1FF7DA-06AC-4270-BD40-3889933B414A}" srcOrd="0" destOrd="0" presId="urn:microsoft.com/office/officeart/2005/8/layout/bProcess3"/>
    <dgm:cxn modelId="{9A93F8A3-2261-4EEA-A8B2-44BD3287FCBB}" type="presOf" srcId="{DB7894E9-E1D5-4637-9727-CCFCDCE9AE86}" destId="{E4EBA480-E486-45BE-BF12-7A6FC34A799D}" srcOrd="0" destOrd="0" presId="urn:microsoft.com/office/officeart/2005/8/layout/bProcess3"/>
    <dgm:cxn modelId="{403B2D6A-8FEC-4199-AAD3-7EA4777D4408}" srcId="{EB77D331-9CA4-4752-8821-072006D2A659}" destId="{A777D6B4-8D12-4F48-B06A-F5A0331F1CAE}" srcOrd="3" destOrd="0" parTransId="{35A34BB5-DFBB-4F16-9CF4-5AE57AA537E7}" sibTransId="{A6162985-2456-473A-9BAB-DEC11DD500C6}"/>
    <dgm:cxn modelId="{31DDE229-6658-465A-B1E3-8F9E517935E0}" srcId="{EB77D331-9CA4-4752-8821-072006D2A659}" destId="{6EC30EA3-A88C-4D18-BF74-CC8ADEFC4581}" srcOrd="1" destOrd="0" parTransId="{2DB2D910-CAB4-4A2D-841A-9767285AF0B1}" sibTransId="{1E5D9EF4-CCD9-410E-AF82-AD532F09D2B1}"/>
    <dgm:cxn modelId="{D0B910CF-88F1-47A9-ADF7-B4FE1AD54F6D}" type="presOf" srcId="{B258D447-3AB5-46AE-9EEB-48B83A666975}" destId="{9534FFA8-E3B4-4408-8399-B536312233AD}" srcOrd="0" destOrd="6" presId="urn:microsoft.com/office/officeart/2005/8/layout/bProcess3"/>
    <dgm:cxn modelId="{34A67E7A-5142-4D52-AD46-B6F9609FAE73}" type="presOf" srcId="{BA8BCB71-A81C-4E81-924D-3786FC3A6D9F}" destId="{7F2BE1CA-F552-4FA5-8AC1-43F39BB6DED3}" srcOrd="0" destOrd="0" presId="urn:microsoft.com/office/officeart/2005/8/layout/bProcess3"/>
    <dgm:cxn modelId="{AEC89887-03BC-4438-8F8A-7D2A8A9C8D0D}" type="presOf" srcId="{656E8F89-96DC-4AD7-A950-B52B1C4AC5A1}" destId="{214B0E48-AB3F-4483-877E-7599BB5D5D06}" srcOrd="0" destOrd="7" presId="urn:microsoft.com/office/officeart/2005/8/layout/bProcess3"/>
    <dgm:cxn modelId="{B8CB18D0-E44B-4ECA-A700-02A2A7B81779}" srcId="{DB7894E9-E1D5-4637-9727-CCFCDCE9AE86}" destId="{F1D88FF6-769F-473D-A120-70F25D121532}" srcOrd="1" destOrd="0" parTransId="{B99B2C5A-BC85-4693-9772-773542064395}" sibTransId="{65BF1222-3381-4FE3-9E23-3840C65EE1E3}"/>
    <dgm:cxn modelId="{D1E85A48-A6DD-4857-8959-426C88DC6642}" type="presOf" srcId="{136957E3-EF8F-4023-B15F-47BD8B5D3140}" destId="{E4EBA480-E486-45BE-BF12-7A6FC34A799D}" srcOrd="0" destOrd="1" presId="urn:microsoft.com/office/officeart/2005/8/layout/bProcess3"/>
    <dgm:cxn modelId="{45167FBF-F760-4A37-B27B-81A3296AF1B2}" type="presOf" srcId="{EB77D331-9CA4-4752-8821-072006D2A659}" destId="{9534FFA8-E3B4-4408-8399-B536312233AD}" srcOrd="0" destOrd="0" presId="urn:microsoft.com/office/officeart/2005/8/layout/bProcess3"/>
    <dgm:cxn modelId="{73070573-F839-4315-B2B9-15035FDC7F68}" type="presOf" srcId="{B23C9E4A-1BD9-44BC-9AB0-02D273F47124}" destId="{9534FFA8-E3B4-4408-8399-B536312233AD}" srcOrd="0" destOrd="9" presId="urn:microsoft.com/office/officeart/2005/8/layout/bProcess3"/>
    <dgm:cxn modelId="{2AF15F08-C9FE-40D9-8113-B3C6A2C3126A}" type="presOf" srcId="{23330BFF-E491-40B7-8633-C96B727D6330}" destId="{3D1FF7DA-06AC-4270-BD40-3889933B414A}" srcOrd="0" destOrd="4" presId="urn:microsoft.com/office/officeart/2005/8/layout/bProcess3"/>
    <dgm:cxn modelId="{08BFA347-49E9-45AF-8408-96B4F312529C}" type="presOf" srcId="{8C955875-C91E-484C-9063-7260EACFE573}" destId="{9534FFA8-E3B4-4408-8399-B536312233AD}" srcOrd="0" destOrd="1" presId="urn:microsoft.com/office/officeart/2005/8/layout/bProcess3"/>
    <dgm:cxn modelId="{F70861EE-B363-40C6-92C4-0608DA018DF6}" srcId="{EB77D331-9CA4-4752-8821-072006D2A659}" destId="{36A42398-0A62-4DCD-AD5D-9ECD4C986927}" srcOrd="2" destOrd="0" parTransId="{CD52CA53-B915-482D-97AE-3BFE8001B067}" sibTransId="{C6FEACD8-7F9D-4320-8A2A-7552C7A6B962}"/>
    <dgm:cxn modelId="{CA0B941C-6D60-42C8-ACA2-FF75196D1F83}" type="presOf" srcId="{02AC0962-0117-4198-9703-2F49765CAD7E}" destId="{A027400D-3F6B-4D7C-A0EC-52C6106C88D5}" srcOrd="0" destOrd="0" presId="urn:microsoft.com/office/officeart/2005/8/layout/bProcess3"/>
    <dgm:cxn modelId="{39EFCDB8-9DFC-4A1A-B53F-9D601CF77B1B}" type="presOf" srcId="{A777D6B4-8D12-4F48-B06A-F5A0331F1CAE}" destId="{9534FFA8-E3B4-4408-8399-B536312233AD}" srcOrd="0" destOrd="4" presId="urn:microsoft.com/office/officeart/2005/8/layout/bProcess3"/>
    <dgm:cxn modelId="{01E95EF2-515A-4007-B295-2470C9EA59C6}" type="presOf" srcId="{B60B98E5-B336-4645-A9E8-F461B02807EE}" destId="{214B0E48-AB3F-4483-877E-7599BB5D5D06}" srcOrd="0" destOrd="6" presId="urn:microsoft.com/office/officeart/2005/8/layout/bProcess3"/>
    <dgm:cxn modelId="{80ED0507-D6EA-4642-83E1-B4BB7BE70459}" type="presOf" srcId="{1F795A92-236B-45C4-AC3F-38FB3F12B120}" destId="{214B0E48-AB3F-4483-877E-7599BB5D5D06}" srcOrd="0" destOrd="8" presId="urn:microsoft.com/office/officeart/2005/8/layout/bProcess3"/>
    <dgm:cxn modelId="{682A8A36-7462-4EC2-8052-A9CFF081952F}" type="presOf" srcId="{E6085C65-291C-4489-913C-D6F0AFD61F5E}" destId="{E4EBA480-E486-45BE-BF12-7A6FC34A799D}" srcOrd="0" destOrd="3" presId="urn:microsoft.com/office/officeart/2005/8/layout/bProcess3"/>
    <dgm:cxn modelId="{367B175A-C61E-483B-8E1A-2B5EB8FC70B8}" type="presOf" srcId="{BA8BCB71-A81C-4E81-924D-3786FC3A6D9F}" destId="{ED2CEEE8-5245-46F5-9501-6CF38F5CCCA4}" srcOrd="1" destOrd="0" presId="urn:microsoft.com/office/officeart/2005/8/layout/bProcess3"/>
    <dgm:cxn modelId="{CF205B37-EB70-4955-9D5C-D5FC9D3DB736}" type="presOf" srcId="{496ADCFA-39FC-40DB-9F12-DF35E8785AA7}" destId="{B06CE444-CEC3-4522-B6BA-8F1459BC2A2B}" srcOrd="0" destOrd="0" presId="urn:microsoft.com/office/officeart/2005/8/layout/bProcess3"/>
    <dgm:cxn modelId="{1B12F275-56AB-4C71-8A7A-F5242973A634}" srcId="{8788050D-043E-4EF2-A2E7-D91E71A7F472}" destId="{23330BFF-E491-40B7-8633-C96B727D6330}" srcOrd="3" destOrd="0" parTransId="{1F3DF2A5-A614-4416-A4BF-AEB686C769C4}" sibTransId="{C9B60969-1FB4-40C2-9B39-A10D7FB350C1}"/>
    <dgm:cxn modelId="{47908C58-D7FE-4EE0-B1DA-21849793FB0C}" type="presOf" srcId="{002AA332-F18D-46B2-BEDE-E2518C3ACBEF}" destId="{9FC48E68-DF7A-468E-B76E-29DD596A4E8A}" srcOrd="0" destOrd="0" presId="urn:microsoft.com/office/officeart/2005/8/layout/bProcess3"/>
    <dgm:cxn modelId="{3B8C2FEC-A57D-419D-A18C-A4673B198AAB}" srcId="{8F387133-DD07-4E5C-ADC8-041FD670FE9F}" destId="{BEF15FA5-9128-428D-BC9E-6F11D58709BC}" srcOrd="0" destOrd="0" parTransId="{CA4E5A90-01DE-4E29-B197-76420895C663}" sibTransId="{C9B96386-E71E-491D-AEBF-D5ABABF5FE80}"/>
    <dgm:cxn modelId="{6CF5F950-E062-4DB3-BF1C-A4403E3E7F17}" type="presOf" srcId="{8F387133-DD07-4E5C-ADC8-041FD670FE9F}" destId="{214B0E48-AB3F-4483-877E-7599BB5D5D06}" srcOrd="0" destOrd="0" presId="urn:microsoft.com/office/officeart/2005/8/layout/bProcess3"/>
    <dgm:cxn modelId="{B8E47327-6C9A-4AB0-B031-E9ECB75F061B}" type="presOf" srcId="{2BEC0AEC-9F07-423A-9D01-1494A2333661}" destId="{9534FFA8-E3B4-4408-8399-B536312233AD}" srcOrd="0" destOrd="8" presId="urn:microsoft.com/office/officeart/2005/8/layout/bProcess3"/>
    <dgm:cxn modelId="{A4D398FA-2358-41AF-A797-53F2AF6701CF}" type="presOf" srcId="{496ADCFA-39FC-40DB-9F12-DF35E8785AA7}" destId="{C22469A0-9D10-4627-A5BE-CC451967F9CD}" srcOrd="1" destOrd="0" presId="urn:microsoft.com/office/officeart/2005/8/layout/bProcess3"/>
    <dgm:cxn modelId="{1FFB6C06-4E03-46AC-8077-D23AA3ACCBBC}" type="presParOf" srcId="{A027400D-3F6B-4D7C-A0EC-52C6106C88D5}" destId="{E4EBA480-E486-45BE-BF12-7A6FC34A799D}" srcOrd="0" destOrd="0" presId="urn:microsoft.com/office/officeart/2005/8/layout/bProcess3"/>
    <dgm:cxn modelId="{C308D9B2-D796-4045-A8C1-1DF8B259CA89}" type="presParOf" srcId="{A027400D-3F6B-4D7C-A0EC-52C6106C88D5}" destId="{B06CE444-CEC3-4522-B6BA-8F1459BC2A2B}" srcOrd="1" destOrd="0" presId="urn:microsoft.com/office/officeart/2005/8/layout/bProcess3"/>
    <dgm:cxn modelId="{49194C99-30A7-4B3B-81EB-DA0B24FDDC86}" type="presParOf" srcId="{B06CE444-CEC3-4522-B6BA-8F1459BC2A2B}" destId="{C22469A0-9D10-4627-A5BE-CC451967F9CD}" srcOrd="0" destOrd="0" presId="urn:microsoft.com/office/officeart/2005/8/layout/bProcess3"/>
    <dgm:cxn modelId="{04AD001F-F0B6-4983-9A7F-88C43141E54E}" type="presParOf" srcId="{A027400D-3F6B-4D7C-A0EC-52C6106C88D5}" destId="{3D1FF7DA-06AC-4270-BD40-3889933B414A}" srcOrd="2" destOrd="0" presId="urn:microsoft.com/office/officeart/2005/8/layout/bProcess3"/>
    <dgm:cxn modelId="{048D0F0F-F16D-4309-AA78-5FE71BFCB797}" type="presParOf" srcId="{A027400D-3F6B-4D7C-A0EC-52C6106C88D5}" destId="{7F2BE1CA-F552-4FA5-8AC1-43F39BB6DED3}" srcOrd="3" destOrd="0" presId="urn:microsoft.com/office/officeart/2005/8/layout/bProcess3"/>
    <dgm:cxn modelId="{A0054A73-EF52-4FA0-B04B-5EB9C77AAF07}" type="presParOf" srcId="{7F2BE1CA-F552-4FA5-8AC1-43F39BB6DED3}" destId="{ED2CEEE8-5245-46F5-9501-6CF38F5CCCA4}" srcOrd="0" destOrd="0" presId="urn:microsoft.com/office/officeart/2005/8/layout/bProcess3"/>
    <dgm:cxn modelId="{604DD5CD-D826-4D07-ACF4-D9F3E53AC901}" type="presParOf" srcId="{A027400D-3F6B-4D7C-A0EC-52C6106C88D5}" destId="{9534FFA8-E3B4-4408-8399-B536312233AD}" srcOrd="4" destOrd="0" presId="urn:microsoft.com/office/officeart/2005/8/layout/bProcess3"/>
    <dgm:cxn modelId="{1DEC3CCF-AD2D-4584-A58D-2237E7A9DA19}" type="presParOf" srcId="{A027400D-3F6B-4D7C-A0EC-52C6106C88D5}" destId="{9FC48E68-DF7A-468E-B76E-29DD596A4E8A}" srcOrd="5" destOrd="0" presId="urn:microsoft.com/office/officeart/2005/8/layout/bProcess3"/>
    <dgm:cxn modelId="{3CE148D8-9610-4154-B2F4-74A532D86105}" type="presParOf" srcId="{9FC48E68-DF7A-468E-B76E-29DD596A4E8A}" destId="{42F32335-3C4B-4953-ABA4-EDDA8E8543E6}" srcOrd="0" destOrd="0" presId="urn:microsoft.com/office/officeart/2005/8/layout/bProcess3"/>
    <dgm:cxn modelId="{30296CD3-2B44-4F36-A218-0C4DD2E7B238}" type="presParOf" srcId="{A027400D-3F6B-4D7C-A0EC-52C6106C88D5}" destId="{214B0E48-AB3F-4483-877E-7599BB5D5D06}" srcOrd="6"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1CA3D-E83B-4575-8226-20768EFA3271}">
      <dsp:nvSpPr>
        <dsp:cNvPr id="0" name=""/>
        <dsp:cNvSpPr/>
      </dsp:nvSpPr>
      <dsp:spPr>
        <a:xfrm>
          <a:off x="5" y="38"/>
          <a:ext cx="2149366" cy="2579240"/>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lvl="0" algn="r" defTabSz="1066800">
            <a:lnSpc>
              <a:spcPct val="90000"/>
            </a:lnSpc>
            <a:spcBef>
              <a:spcPct val="0"/>
            </a:spcBef>
            <a:spcAft>
              <a:spcPct val="35000"/>
            </a:spcAft>
          </a:pPr>
          <a:r>
            <a:rPr lang="en-US" sz="2400" kern="1200"/>
            <a:t>Step 1</a:t>
          </a:r>
        </a:p>
      </dsp:txBody>
      <dsp:txXfrm rot="16200000">
        <a:off x="-842546" y="842590"/>
        <a:ext cx="2114976" cy="429873"/>
      </dsp:txXfrm>
    </dsp:sp>
    <dsp:sp modelId="{4911F292-8EF8-454A-8D1F-C8C9E6B62F83}">
      <dsp:nvSpPr>
        <dsp:cNvPr id="0" name=""/>
        <dsp:cNvSpPr/>
      </dsp:nvSpPr>
      <dsp:spPr>
        <a:xfrm>
          <a:off x="429878" y="38"/>
          <a:ext cx="1601278" cy="2579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endParaRPr lang="en-GB" sz="900" kern="1200"/>
        </a:p>
        <a:p>
          <a:pPr lvl="0" algn="l" defTabSz="400050">
            <a:lnSpc>
              <a:spcPct val="90000"/>
            </a:lnSpc>
            <a:spcBef>
              <a:spcPct val="0"/>
            </a:spcBef>
            <a:spcAft>
              <a:spcPct val="35000"/>
            </a:spcAft>
          </a:pPr>
          <a:r>
            <a:rPr lang="en-GB" sz="900" kern="1200"/>
            <a:t>Upon collection of registers and logging of absence notifications, the school will produce a list of children absent with no explanation by 9.15am and for those children who only attend in the afternoon, by 1.15pm. We will contact those with parental responsibility to gain a reason for absence.</a:t>
          </a:r>
          <a:endParaRPr lang="en-US" sz="900" kern="1200"/>
        </a:p>
      </dsp:txBody>
      <dsp:txXfrm>
        <a:off x="429878" y="38"/>
        <a:ext cx="1601278" cy="2579240"/>
      </dsp:txXfrm>
    </dsp:sp>
    <dsp:sp modelId="{E42C8F9F-CA67-4776-8EFA-8F7E7E30456C}">
      <dsp:nvSpPr>
        <dsp:cNvPr id="0" name=""/>
        <dsp:cNvSpPr/>
      </dsp:nvSpPr>
      <dsp:spPr>
        <a:xfrm>
          <a:off x="2237044" y="2142071"/>
          <a:ext cx="2149366" cy="2579240"/>
        </a:xfrm>
        <a:prstGeom prst="roundRect">
          <a:avLst>
            <a:gd name="adj" fmla="val 5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lvl="0" algn="r" defTabSz="1066800">
            <a:lnSpc>
              <a:spcPct val="90000"/>
            </a:lnSpc>
            <a:spcBef>
              <a:spcPct val="0"/>
            </a:spcBef>
            <a:spcAft>
              <a:spcPct val="35000"/>
            </a:spcAft>
          </a:pPr>
          <a:r>
            <a:rPr lang="en-US" sz="2400" kern="1200"/>
            <a:t>Step 2</a:t>
          </a:r>
        </a:p>
      </dsp:txBody>
      <dsp:txXfrm rot="16200000">
        <a:off x="1394492" y="2984623"/>
        <a:ext cx="2114976" cy="429873"/>
      </dsp:txXfrm>
    </dsp:sp>
    <dsp:sp modelId="{EC41D17F-CD42-4862-9A0C-D77EDBE3D642}">
      <dsp:nvSpPr>
        <dsp:cNvPr id="0" name=""/>
        <dsp:cNvSpPr/>
      </dsp:nvSpPr>
      <dsp:spPr>
        <a:xfrm rot="5400000">
          <a:off x="1757170" y="2643936"/>
          <a:ext cx="378958" cy="322405"/>
        </a:xfrm>
        <a:prstGeom prst="flowChartExtract">
          <a:avLst/>
        </a:prstGeom>
        <a:solidFill>
          <a:schemeClr val="tx1"/>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C1EAA8-4684-49B8-9F08-50731993BE91}">
      <dsp:nvSpPr>
        <dsp:cNvPr id="0" name=""/>
        <dsp:cNvSpPr/>
      </dsp:nvSpPr>
      <dsp:spPr>
        <a:xfrm>
          <a:off x="2666917" y="2142071"/>
          <a:ext cx="1601278" cy="2579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endParaRPr lang="en-GB" sz="900" kern="1200"/>
        </a:p>
        <a:p>
          <a:pPr lvl="0" algn="l" defTabSz="400050">
            <a:lnSpc>
              <a:spcPct val="90000"/>
            </a:lnSpc>
            <a:spcBef>
              <a:spcPct val="0"/>
            </a:spcBef>
            <a:spcAft>
              <a:spcPct val="35000"/>
            </a:spcAft>
          </a:pPr>
          <a:r>
            <a:rPr lang="en-GB" sz="900" kern="1200"/>
            <a:t>If we are unable to get hold of parents/carers, we will communicate with emergency contacts in order of priority given on the pupil registration form. We hold more than one emergency contact number for all children to give additional options to make contact with a responsible adult. Answer phone messages may be left where enabled and text messages and/or emails may also be sent. Every effort will be made to determine the nature of the child’s absence including contacting other settings where siblings attend. </a:t>
          </a:r>
          <a:endParaRPr lang="en-US" sz="900" kern="1200"/>
        </a:p>
      </dsp:txBody>
      <dsp:txXfrm>
        <a:off x="2666917" y="2142071"/>
        <a:ext cx="1601278" cy="2579240"/>
      </dsp:txXfrm>
    </dsp:sp>
    <dsp:sp modelId="{1F83C96F-EE98-4B5D-B883-EC6CAE862BB3}">
      <dsp:nvSpPr>
        <dsp:cNvPr id="0" name=""/>
        <dsp:cNvSpPr/>
      </dsp:nvSpPr>
      <dsp:spPr>
        <a:xfrm>
          <a:off x="4450188" y="4298574"/>
          <a:ext cx="2149366" cy="2579240"/>
        </a:xfrm>
        <a:prstGeom prst="roundRect">
          <a:avLst>
            <a:gd name="adj" fmla="val 5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lvl="0" algn="r" defTabSz="1066800">
            <a:lnSpc>
              <a:spcPct val="90000"/>
            </a:lnSpc>
            <a:spcBef>
              <a:spcPct val="0"/>
            </a:spcBef>
            <a:spcAft>
              <a:spcPct val="35000"/>
            </a:spcAft>
          </a:pPr>
          <a:r>
            <a:rPr lang="en-US" sz="2400" kern="1200"/>
            <a:t>Step 3</a:t>
          </a:r>
        </a:p>
      </dsp:txBody>
      <dsp:txXfrm rot="16200000">
        <a:off x="3607636" y="5141126"/>
        <a:ext cx="2114976" cy="429873"/>
      </dsp:txXfrm>
    </dsp:sp>
    <dsp:sp modelId="{1FEABADB-B6D4-4F6A-9523-1BB46C2E9A53}">
      <dsp:nvSpPr>
        <dsp:cNvPr id="0" name=""/>
        <dsp:cNvSpPr/>
      </dsp:nvSpPr>
      <dsp:spPr>
        <a:xfrm rot="5400000">
          <a:off x="4058742" y="4803241"/>
          <a:ext cx="378958" cy="322405"/>
        </a:xfrm>
        <a:prstGeom prst="flowChartExtract">
          <a:avLst/>
        </a:prstGeom>
        <a:solidFill>
          <a:schemeClr val="tx1"/>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9479BE-4FE4-4F48-810A-1C4A726A5034}">
      <dsp:nvSpPr>
        <dsp:cNvPr id="0" name=""/>
        <dsp:cNvSpPr/>
      </dsp:nvSpPr>
      <dsp:spPr>
        <a:xfrm>
          <a:off x="4880061" y="4298574"/>
          <a:ext cx="1601278" cy="2579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endParaRPr lang="en-US" sz="900" kern="1200"/>
        </a:p>
        <a:p>
          <a:pPr lvl="0" algn="l" defTabSz="400050">
            <a:lnSpc>
              <a:spcPct val="90000"/>
            </a:lnSpc>
            <a:spcBef>
              <a:spcPct val="0"/>
            </a:spcBef>
            <a:spcAft>
              <a:spcPct val="35000"/>
            </a:spcAft>
          </a:pPr>
          <a:r>
            <a:rPr lang="en-GB" sz="900" kern="1200"/>
            <a:t>If no reason for absence has been obtained despite best efforts, </a:t>
          </a:r>
        </a:p>
        <a:p>
          <a:pPr lvl="0" algn="l" defTabSz="400050">
            <a:lnSpc>
              <a:spcPct val="90000"/>
            </a:lnSpc>
            <a:spcBef>
              <a:spcPct val="0"/>
            </a:spcBef>
            <a:spcAft>
              <a:spcPct val="35000"/>
            </a:spcAft>
          </a:pPr>
          <a:r>
            <a:rPr lang="en-GB" sz="900" kern="1200"/>
            <a:t>&gt; a home visit may be made and/or </a:t>
          </a:r>
        </a:p>
        <a:p>
          <a:pPr lvl="0" algn="l" defTabSz="400050">
            <a:lnSpc>
              <a:spcPct val="90000"/>
            </a:lnSpc>
            <a:spcBef>
              <a:spcPct val="0"/>
            </a:spcBef>
            <a:spcAft>
              <a:spcPct val="35000"/>
            </a:spcAft>
          </a:pPr>
          <a:r>
            <a:rPr lang="en-GB" sz="900" kern="1200"/>
            <a:t>&gt; contact with the police to request a welfare call and/or </a:t>
          </a:r>
        </a:p>
        <a:p>
          <a:pPr lvl="0" algn="l" defTabSz="400050">
            <a:lnSpc>
              <a:spcPct val="90000"/>
            </a:lnSpc>
            <a:spcBef>
              <a:spcPct val="0"/>
            </a:spcBef>
            <a:spcAft>
              <a:spcPct val="35000"/>
            </a:spcAft>
          </a:pPr>
          <a:r>
            <a:rPr lang="en-GB" sz="900" kern="1200"/>
            <a:t>&gt;contact with any known professionals to the family </a:t>
          </a:r>
        </a:p>
        <a:p>
          <a:pPr lvl="0" algn="l" defTabSz="400050">
            <a:lnSpc>
              <a:spcPct val="90000"/>
            </a:lnSpc>
            <a:spcBef>
              <a:spcPct val="0"/>
            </a:spcBef>
            <a:spcAft>
              <a:spcPct val="35000"/>
            </a:spcAft>
          </a:pPr>
          <a:r>
            <a:rPr lang="en-GB" sz="900" kern="1200"/>
            <a:t>as the child will then be classed as ‘missing’. </a:t>
          </a:r>
          <a:endParaRPr lang="en-US" sz="900" kern="1200"/>
        </a:p>
      </dsp:txBody>
      <dsp:txXfrm>
        <a:off x="4880061" y="4298574"/>
        <a:ext cx="1601278" cy="2579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3B1A8-EA46-4131-B72F-0FA425CE987B}">
      <dsp:nvSpPr>
        <dsp:cNvPr id="0" name=""/>
        <dsp:cNvSpPr/>
      </dsp:nvSpPr>
      <dsp:spPr>
        <a:xfrm>
          <a:off x="824712" y="3749"/>
          <a:ext cx="2023660" cy="121419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Absence Request Form submitted to school office , a minimum of two weeks prior to first day of planned non-attendance.</a:t>
          </a:r>
        </a:p>
      </dsp:txBody>
      <dsp:txXfrm>
        <a:off x="860275" y="39312"/>
        <a:ext cx="1952534" cy="1143070"/>
      </dsp:txXfrm>
    </dsp:sp>
    <dsp:sp modelId="{DBF09FF9-C1CE-469B-B87B-50CB389C152B}">
      <dsp:nvSpPr>
        <dsp:cNvPr id="0" name=""/>
        <dsp:cNvSpPr/>
      </dsp:nvSpPr>
      <dsp:spPr>
        <a:xfrm>
          <a:off x="3026455" y="359913"/>
          <a:ext cx="429015" cy="50186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26455" y="460286"/>
        <a:ext cx="300311" cy="301121"/>
      </dsp:txXfrm>
    </dsp:sp>
    <dsp:sp modelId="{A6424656-8B9F-4672-A615-7560D9BCA665}">
      <dsp:nvSpPr>
        <dsp:cNvPr id="0" name=""/>
        <dsp:cNvSpPr/>
      </dsp:nvSpPr>
      <dsp:spPr>
        <a:xfrm>
          <a:off x="3657837" y="3749"/>
          <a:ext cx="2023660" cy="1214196"/>
        </a:xfrm>
        <a:prstGeom prst="roundRect">
          <a:avLst>
            <a:gd name="adj" fmla="val 10000"/>
          </a:avLst>
        </a:prstGeom>
        <a:solidFill>
          <a:schemeClr val="accent3">
            <a:hueOff val="387228"/>
            <a:satOff val="14286"/>
            <a:lumOff val="-21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Text sent to applicant acknowledging receipt of request.</a:t>
          </a:r>
        </a:p>
      </dsp:txBody>
      <dsp:txXfrm>
        <a:off x="3693400" y="39312"/>
        <a:ext cx="1952534" cy="1143070"/>
      </dsp:txXfrm>
    </dsp:sp>
    <dsp:sp modelId="{CDBB9A0A-5359-49E5-A3D7-803E0719CA9C}">
      <dsp:nvSpPr>
        <dsp:cNvPr id="0" name=""/>
        <dsp:cNvSpPr/>
      </dsp:nvSpPr>
      <dsp:spPr>
        <a:xfrm rot="5400000">
          <a:off x="4455159" y="1359601"/>
          <a:ext cx="429015" cy="501867"/>
        </a:xfrm>
        <a:prstGeom prst="rightArrow">
          <a:avLst>
            <a:gd name="adj1" fmla="val 60000"/>
            <a:gd name="adj2" fmla="val 50000"/>
          </a:avLst>
        </a:prstGeom>
        <a:solidFill>
          <a:schemeClr val="accent3">
            <a:hueOff val="451767"/>
            <a:satOff val="16667"/>
            <a:lumOff val="-24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4519106" y="1396027"/>
        <a:ext cx="301121" cy="300311"/>
      </dsp:txXfrm>
    </dsp:sp>
    <dsp:sp modelId="{83D57E59-715B-40E7-8EAE-C58E706B6274}">
      <dsp:nvSpPr>
        <dsp:cNvPr id="0" name=""/>
        <dsp:cNvSpPr/>
      </dsp:nvSpPr>
      <dsp:spPr>
        <a:xfrm>
          <a:off x="3657837" y="2027409"/>
          <a:ext cx="2023660" cy="1214196"/>
        </a:xfrm>
        <a:prstGeom prst="roundRect">
          <a:avLst>
            <a:gd name="adj" fmla="val 10000"/>
          </a:avLst>
        </a:prstGeom>
        <a:solidFill>
          <a:schemeClr val="accent3">
            <a:hueOff val="774457"/>
            <a:satOff val="28571"/>
            <a:lumOff val="-42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Absence request reviewed by               Head Teacher.</a:t>
          </a:r>
        </a:p>
      </dsp:txBody>
      <dsp:txXfrm>
        <a:off x="3693400" y="2062972"/>
        <a:ext cx="1952534" cy="1143070"/>
      </dsp:txXfrm>
    </dsp:sp>
    <dsp:sp modelId="{DB77CE7C-1A2F-4106-A024-548C16100255}">
      <dsp:nvSpPr>
        <dsp:cNvPr id="0" name=""/>
        <dsp:cNvSpPr/>
      </dsp:nvSpPr>
      <dsp:spPr>
        <a:xfrm rot="10800000">
          <a:off x="3050738" y="2383573"/>
          <a:ext cx="429015" cy="501867"/>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3179442" y="2483946"/>
        <a:ext cx="300311" cy="301121"/>
      </dsp:txXfrm>
    </dsp:sp>
    <dsp:sp modelId="{610822CC-18C1-4F43-9FDA-EACC3D1EF092}">
      <dsp:nvSpPr>
        <dsp:cNvPr id="0" name=""/>
        <dsp:cNvSpPr/>
      </dsp:nvSpPr>
      <dsp:spPr>
        <a:xfrm>
          <a:off x="824712" y="2027409"/>
          <a:ext cx="2023660" cy="1214196"/>
        </a:xfrm>
        <a:prstGeom prst="roundRect">
          <a:avLst>
            <a:gd name="adj" fmla="val 10000"/>
          </a:avLst>
        </a:prstGeom>
        <a:solidFill>
          <a:schemeClr val="accent3">
            <a:hueOff val="1161685"/>
            <a:satOff val="42857"/>
            <a:lumOff val="-63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Absence recorded on school register as authorised or unauthorised.</a:t>
          </a:r>
        </a:p>
      </dsp:txBody>
      <dsp:txXfrm>
        <a:off x="860275" y="2062972"/>
        <a:ext cx="1952534" cy="1143070"/>
      </dsp:txXfrm>
    </dsp:sp>
    <dsp:sp modelId="{752D6A26-6F33-49C0-9F5E-4362CA843CCF}">
      <dsp:nvSpPr>
        <dsp:cNvPr id="0" name=""/>
        <dsp:cNvSpPr/>
      </dsp:nvSpPr>
      <dsp:spPr>
        <a:xfrm rot="5400000">
          <a:off x="1622035" y="3383261"/>
          <a:ext cx="429015" cy="501867"/>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685982" y="3419687"/>
        <a:ext cx="301121" cy="300311"/>
      </dsp:txXfrm>
    </dsp:sp>
    <dsp:sp modelId="{830859E2-1FEE-46AF-9A92-EF76784CBD46}">
      <dsp:nvSpPr>
        <dsp:cNvPr id="0" name=""/>
        <dsp:cNvSpPr/>
      </dsp:nvSpPr>
      <dsp:spPr>
        <a:xfrm>
          <a:off x="824712" y="4051069"/>
          <a:ext cx="2023660" cy="1214196"/>
        </a:xfrm>
        <a:prstGeom prst="roundRect">
          <a:avLst>
            <a:gd name="adj" fmla="val 10000"/>
          </a:avLst>
        </a:prstGeom>
        <a:solidFill>
          <a:schemeClr val="accent3">
            <a:hueOff val="1548914"/>
            <a:satOff val="57143"/>
            <a:lumOff val="-84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Communication to those making application the outcome of review.</a:t>
          </a:r>
        </a:p>
      </dsp:txBody>
      <dsp:txXfrm>
        <a:off x="860275" y="4086632"/>
        <a:ext cx="1952534" cy="1143070"/>
      </dsp:txXfrm>
    </dsp:sp>
    <dsp:sp modelId="{FFE608CA-5389-451B-8B51-F71E0AC49A2A}">
      <dsp:nvSpPr>
        <dsp:cNvPr id="0" name=""/>
        <dsp:cNvSpPr/>
      </dsp:nvSpPr>
      <dsp:spPr>
        <a:xfrm>
          <a:off x="3026455" y="4407233"/>
          <a:ext cx="429015" cy="501867"/>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26455" y="4507606"/>
        <a:ext cx="300311" cy="301121"/>
      </dsp:txXfrm>
    </dsp:sp>
    <dsp:sp modelId="{25180B1D-6956-4FC1-A624-064C9ABD0B59}">
      <dsp:nvSpPr>
        <dsp:cNvPr id="0" name=""/>
        <dsp:cNvSpPr/>
      </dsp:nvSpPr>
      <dsp:spPr>
        <a:xfrm>
          <a:off x="3657837" y="4051069"/>
          <a:ext cx="2023660" cy="1214196"/>
        </a:xfrm>
        <a:prstGeom prst="roundRect">
          <a:avLst>
            <a:gd name="adj" fmla="val 10000"/>
          </a:avLst>
        </a:prstGeom>
        <a:solidFill>
          <a:schemeClr val="accent3">
            <a:hueOff val="1936142"/>
            <a:satOff val="71429"/>
            <a:lumOff val="-10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If period of absence is unauthorised, attendance is deemed irregular. </a:t>
          </a:r>
        </a:p>
      </dsp:txBody>
      <dsp:txXfrm>
        <a:off x="3693400" y="4086632"/>
        <a:ext cx="1952534" cy="1143070"/>
      </dsp:txXfrm>
    </dsp:sp>
    <dsp:sp modelId="{D410DBA0-6AA3-4E60-AF12-8B653481B100}">
      <dsp:nvSpPr>
        <dsp:cNvPr id="0" name=""/>
        <dsp:cNvSpPr/>
      </dsp:nvSpPr>
      <dsp:spPr>
        <a:xfrm rot="5400000">
          <a:off x="4308189" y="5675903"/>
          <a:ext cx="722955" cy="501867"/>
        </a:xfrm>
        <a:prstGeom prst="rightArrow">
          <a:avLst>
            <a:gd name="adj1" fmla="val 60000"/>
            <a:gd name="adj2" fmla="val 50000"/>
          </a:avLst>
        </a:prstGeom>
        <a:solidFill>
          <a:schemeClr val="accent3">
            <a:hueOff val="2258833"/>
            <a:satOff val="83333"/>
            <a:lumOff val="-1225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4519106" y="5565359"/>
        <a:ext cx="301121" cy="572395"/>
      </dsp:txXfrm>
    </dsp:sp>
    <dsp:sp modelId="{9DA52F9B-4C7C-4401-B21A-4BF7738A88FD}">
      <dsp:nvSpPr>
        <dsp:cNvPr id="0" name=""/>
        <dsp:cNvSpPr/>
      </dsp:nvSpPr>
      <dsp:spPr>
        <a:xfrm>
          <a:off x="3657837" y="6629331"/>
          <a:ext cx="2023660" cy="1214196"/>
        </a:xfrm>
        <a:prstGeom prst="roundRect">
          <a:avLst>
            <a:gd name="adj" fmla="val 10000"/>
          </a:avLst>
        </a:prstGeom>
        <a:solidFill>
          <a:schemeClr val="accent3">
            <a:hueOff val="2323371"/>
            <a:satOff val="85714"/>
            <a:lumOff val="-126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 Irregular attendance reviewed against thresholds for Local Authority involvement upon completion of non-attendance period.</a:t>
          </a:r>
        </a:p>
      </dsp:txBody>
      <dsp:txXfrm>
        <a:off x="3693400" y="6664894"/>
        <a:ext cx="1952534" cy="1143070"/>
      </dsp:txXfrm>
    </dsp:sp>
    <dsp:sp modelId="{C348C569-523F-447C-9308-E22613C0A575}">
      <dsp:nvSpPr>
        <dsp:cNvPr id="0" name=""/>
        <dsp:cNvSpPr/>
      </dsp:nvSpPr>
      <dsp:spPr>
        <a:xfrm rot="10800000">
          <a:off x="3050738" y="6985495"/>
          <a:ext cx="429015" cy="501867"/>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3179442" y="7085868"/>
        <a:ext cx="300311" cy="301121"/>
      </dsp:txXfrm>
    </dsp:sp>
    <dsp:sp modelId="{29896F7D-B34F-4305-9BA3-315A5881303B}">
      <dsp:nvSpPr>
        <dsp:cNvPr id="0" name=""/>
        <dsp:cNvSpPr/>
      </dsp:nvSpPr>
      <dsp:spPr>
        <a:xfrm>
          <a:off x="824712" y="6074729"/>
          <a:ext cx="2023660" cy="232340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Threshold met; </a:t>
          </a:r>
        </a:p>
        <a:p>
          <a:pPr lvl="0" algn="ctr" defTabSz="488950">
            <a:lnSpc>
              <a:spcPct val="90000"/>
            </a:lnSpc>
            <a:spcBef>
              <a:spcPct val="0"/>
            </a:spcBef>
            <a:spcAft>
              <a:spcPct val="35000"/>
            </a:spcAft>
          </a:pPr>
          <a:r>
            <a:rPr lang="en-US" sz="1100" kern="1200"/>
            <a:t>letter sent to parent/carers informing a request is being made for Local Authority involvement.</a:t>
          </a:r>
        </a:p>
        <a:p>
          <a:pPr lvl="0" algn="ctr" defTabSz="488950">
            <a:lnSpc>
              <a:spcPct val="90000"/>
            </a:lnSpc>
            <a:spcBef>
              <a:spcPct val="0"/>
            </a:spcBef>
            <a:spcAft>
              <a:spcPct val="35000"/>
            </a:spcAft>
          </a:pPr>
          <a:endParaRPr lang="en-US" sz="1100" kern="1200"/>
        </a:p>
      </dsp:txBody>
      <dsp:txXfrm>
        <a:off x="883983" y="6134000"/>
        <a:ext cx="1905118" cy="2204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CE444-CEC3-4522-B6BA-8F1459BC2A2B}">
      <dsp:nvSpPr>
        <dsp:cNvPr id="0" name=""/>
        <dsp:cNvSpPr/>
      </dsp:nvSpPr>
      <dsp:spPr>
        <a:xfrm>
          <a:off x="2051486" y="1484599"/>
          <a:ext cx="560417" cy="217938"/>
        </a:xfrm>
        <a:custGeom>
          <a:avLst/>
          <a:gdLst/>
          <a:ahLst/>
          <a:cxnLst/>
          <a:rect l="0" t="0" r="0" b="0"/>
          <a:pathLst>
            <a:path>
              <a:moveTo>
                <a:pt x="0" y="0"/>
              </a:moveTo>
              <a:lnTo>
                <a:pt x="297308" y="0"/>
              </a:lnTo>
              <a:lnTo>
                <a:pt x="297308" y="217938"/>
              </a:lnTo>
              <a:lnTo>
                <a:pt x="560417" y="217938"/>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15946" y="1590611"/>
        <a:ext cx="31495" cy="5913"/>
      </dsp:txXfrm>
    </dsp:sp>
    <dsp:sp modelId="{E4EBA480-E486-45BE-BF12-7A6FC34A799D}">
      <dsp:nvSpPr>
        <dsp:cNvPr id="0" name=""/>
        <dsp:cNvSpPr/>
      </dsp:nvSpPr>
      <dsp:spPr>
        <a:xfrm>
          <a:off x="5480" y="0"/>
          <a:ext cx="2047805" cy="29691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LISTEN AND UNDERSTAND</a:t>
          </a:r>
        </a:p>
        <a:p>
          <a:pPr marL="57150" lvl="1" indent="-57150" algn="l" defTabSz="444500">
            <a:lnSpc>
              <a:spcPct val="90000"/>
            </a:lnSpc>
            <a:spcBef>
              <a:spcPct val="0"/>
            </a:spcBef>
            <a:spcAft>
              <a:spcPct val="15000"/>
            </a:spcAft>
            <a:buChar char="••"/>
          </a:pPr>
          <a:r>
            <a:rPr lang="en-GB" sz="1000" kern="1200"/>
            <a:t> Where there are concerns about attendance and punctuality, the school will make verbal contact with home and/or the child to </a:t>
          </a:r>
          <a:r>
            <a:rPr lang="en-GB" sz="1000" b="1" kern="1200"/>
            <a:t>BEGIN</a:t>
          </a:r>
          <a:r>
            <a:rPr lang="en-GB" sz="1000" kern="1200"/>
            <a:t> understanding and identifying any potential barriers and facilitate support. Patterns of attendance are habitual and early identification and support is essential if they are to be prevented. This may involve:</a:t>
          </a:r>
          <a:endParaRPr lang="en-US" sz="1000" kern="1200"/>
        </a:p>
        <a:p>
          <a:pPr marL="57150" lvl="1" indent="-57150" algn="l" defTabSz="444500">
            <a:lnSpc>
              <a:spcPct val="90000"/>
            </a:lnSpc>
            <a:spcBef>
              <a:spcPct val="0"/>
            </a:spcBef>
            <a:spcAft>
              <a:spcPct val="15000"/>
            </a:spcAft>
            <a:buChar char="••"/>
          </a:pPr>
          <a:r>
            <a:rPr lang="en-GB" sz="1000" kern="1200"/>
            <a:t> </a:t>
          </a:r>
          <a:r>
            <a:rPr lang="en-GB" sz="1000" kern="1200">
              <a:solidFill>
                <a:schemeClr val="bg1"/>
              </a:solidFill>
            </a:rPr>
            <a:t>moving straight to facilitating support by </a:t>
          </a:r>
          <a:r>
            <a:rPr lang="en-GB" sz="1000" kern="1200"/>
            <a:t>completing an Early Help Assessment Form to aid this process,</a:t>
          </a:r>
          <a:endParaRPr lang="en-US" sz="1000" kern="1200"/>
        </a:p>
        <a:p>
          <a:pPr marL="57150" lvl="1" indent="-57150" algn="l" defTabSz="444500">
            <a:lnSpc>
              <a:spcPct val="90000"/>
            </a:lnSpc>
            <a:spcBef>
              <a:spcPct val="0"/>
            </a:spcBef>
            <a:spcAft>
              <a:spcPct val="15000"/>
            </a:spcAft>
            <a:buChar char="••"/>
          </a:pPr>
          <a:r>
            <a:rPr lang="en-US" sz="1000" kern="1200"/>
            <a:t> more focused monitoring of daily and weekly attendance patterns and regular communication using all available and appropriate channels.</a:t>
          </a:r>
        </a:p>
      </dsp:txBody>
      <dsp:txXfrm>
        <a:off x="5480" y="0"/>
        <a:ext cx="2047805" cy="2969199"/>
      </dsp:txXfrm>
    </dsp:sp>
    <dsp:sp modelId="{7F2BE1CA-F552-4FA5-8AC1-43F39BB6DED3}">
      <dsp:nvSpPr>
        <dsp:cNvPr id="0" name=""/>
        <dsp:cNvSpPr/>
      </dsp:nvSpPr>
      <dsp:spPr>
        <a:xfrm>
          <a:off x="1618101" y="3387950"/>
          <a:ext cx="2781002" cy="560211"/>
        </a:xfrm>
        <a:custGeom>
          <a:avLst/>
          <a:gdLst/>
          <a:ahLst/>
          <a:cxnLst/>
          <a:rect l="0" t="0" r="0" b="0"/>
          <a:pathLst>
            <a:path>
              <a:moveTo>
                <a:pt x="2781002" y="0"/>
              </a:moveTo>
              <a:lnTo>
                <a:pt x="2781002" y="297205"/>
              </a:lnTo>
              <a:lnTo>
                <a:pt x="0" y="297205"/>
              </a:lnTo>
              <a:lnTo>
                <a:pt x="0" y="560211"/>
              </a:lnTo>
            </a:path>
          </a:pathLst>
        </a:custGeom>
        <a:noFill/>
        <a:ln w="6350" cap="flat" cmpd="sng" algn="ctr">
          <a:solidFill>
            <a:schemeClr val="accent2">
              <a:hueOff val="-727682"/>
              <a:satOff val="-41964"/>
              <a:lumOff val="43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7526" y="3665099"/>
        <a:ext cx="142153" cy="5913"/>
      </dsp:txXfrm>
    </dsp:sp>
    <dsp:sp modelId="{3D1FF7DA-06AC-4270-BD40-3889933B414A}">
      <dsp:nvSpPr>
        <dsp:cNvPr id="0" name=""/>
        <dsp:cNvSpPr/>
      </dsp:nvSpPr>
      <dsp:spPr>
        <a:xfrm>
          <a:off x="2644303" y="15325"/>
          <a:ext cx="3509602" cy="3374424"/>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FACILITATE SUPPORT</a:t>
          </a:r>
        </a:p>
        <a:p>
          <a:pPr marL="57150" lvl="1" indent="-57150" algn="l" defTabSz="444500">
            <a:lnSpc>
              <a:spcPct val="90000"/>
            </a:lnSpc>
            <a:spcBef>
              <a:spcPct val="0"/>
            </a:spcBef>
            <a:spcAft>
              <a:spcPct val="15000"/>
            </a:spcAft>
            <a:buChar char="••"/>
          </a:pPr>
          <a:r>
            <a:rPr lang="en-GB" sz="1000" kern="1200"/>
            <a:t> If the concerns persist and pupils miss 10% or more of school, the offer of support will be </a:t>
          </a:r>
          <a:r>
            <a:rPr lang="en-GB" sz="1000" b="1" kern="1200"/>
            <a:t>REINFORCED</a:t>
          </a:r>
          <a:r>
            <a:rPr lang="en-GB" sz="1000" kern="1200"/>
            <a:t>. This may involve:  </a:t>
          </a:r>
          <a:endParaRPr lang="en-US" sz="1000" kern="1200"/>
        </a:p>
        <a:p>
          <a:pPr marL="57150" lvl="1" indent="-57150" algn="l" defTabSz="444500">
            <a:lnSpc>
              <a:spcPct val="90000"/>
            </a:lnSpc>
            <a:spcBef>
              <a:spcPct val="0"/>
            </a:spcBef>
            <a:spcAft>
              <a:spcPct val="15000"/>
            </a:spcAft>
            <a:buChar char="••"/>
          </a:pPr>
          <a:r>
            <a:rPr lang="en-GB" sz="1000" kern="1200"/>
            <a:t> an Attendance Improvement Plan (Appendix 11) with SMART targets being written with parents using the ATTEND framework to ensure that attendance expectations are understood and steps are agreed to improve attendance</a:t>
          </a:r>
        </a:p>
        <a:p>
          <a:pPr marL="57150" lvl="1" indent="-57150" algn="l" defTabSz="444500">
            <a:lnSpc>
              <a:spcPct val="90000"/>
            </a:lnSpc>
            <a:spcBef>
              <a:spcPct val="0"/>
            </a:spcBef>
            <a:spcAft>
              <a:spcPct val="15000"/>
            </a:spcAft>
            <a:buChar char="••"/>
          </a:pPr>
          <a:r>
            <a:rPr lang="en-GB" sz="1000" kern="1200"/>
            <a:t> consulting specialist Local Authority avenues of support for Emotional Based School Avoidance and the Education Psychology Service graduated response to school non-attendance,</a:t>
          </a:r>
        </a:p>
        <a:p>
          <a:pPr marL="57150" lvl="1" indent="-57150" algn="l" defTabSz="444500">
            <a:lnSpc>
              <a:spcPct val="90000"/>
            </a:lnSpc>
            <a:spcBef>
              <a:spcPct val="0"/>
            </a:spcBef>
            <a:spcAft>
              <a:spcPct val="15000"/>
            </a:spcAft>
            <a:buChar char="••"/>
          </a:pPr>
          <a:r>
            <a:rPr lang="en-GB" sz="1000" kern="1200"/>
            <a:t> an early help, multi-disciplinary  or whole family plan where absence is a symptom of a wider issue for example possible effects of siblings and the family’s history, </a:t>
          </a:r>
        </a:p>
        <a:p>
          <a:pPr marL="57150" lvl="1" indent="-57150" algn="l" defTabSz="444500">
            <a:lnSpc>
              <a:spcPct val="90000"/>
            </a:lnSpc>
            <a:spcBef>
              <a:spcPct val="0"/>
            </a:spcBef>
            <a:spcAft>
              <a:spcPct val="15000"/>
            </a:spcAft>
            <a:buChar char="••"/>
          </a:pPr>
          <a:r>
            <a:rPr lang="en-GB" sz="1000" kern="1200"/>
            <a:t> considering other avenues of support or other temporary solutions, if an outside agency has been approached and there is a lengthy waiting list, </a:t>
          </a:r>
        </a:p>
        <a:p>
          <a:pPr marL="57150" lvl="1" indent="-57150" algn="l" defTabSz="444500">
            <a:lnSpc>
              <a:spcPct val="90000"/>
            </a:lnSpc>
            <a:spcBef>
              <a:spcPct val="0"/>
            </a:spcBef>
            <a:spcAft>
              <a:spcPct val="15000"/>
            </a:spcAft>
            <a:buChar char="••"/>
          </a:pPr>
          <a:r>
            <a:rPr lang="en-GB" sz="1000" kern="1200"/>
            <a:t> providing additional support for children who are vulnerable to developing school refusal behaviours, those who are experiencing social, emotional or mental health issues, medical conditions, Special Educational Needs and Disabilities and children with a social worker. </a:t>
          </a:r>
          <a:endParaRPr lang="en-US" sz="1000" kern="1200"/>
        </a:p>
      </dsp:txBody>
      <dsp:txXfrm>
        <a:off x="2644303" y="15325"/>
        <a:ext cx="3509602" cy="3374424"/>
      </dsp:txXfrm>
    </dsp:sp>
    <dsp:sp modelId="{9FC48E68-DF7A-468E-B76E-29DD596A4E8A}">
      <dsp:nvSpPr>
        <dsp:cNvPr id="0" name=""/>
        <dsp:cNvSpPr/>
      </dsp:nvSpPr>
      <dsp:spPr>
        <a:xfrm>
          <a:off x="3228717" y="5627518"/>
          <a:ext cx="560211" cy="91440"/>
        </a:xfrm>
        <a:custGeom>
          <a:avLst/>
          <a:gdLst/>
          <a:ahLst/>
          <a:cxnLst/>
          <a:rect l="0" t="0" r="0" b="0"/>
          <a:pathLst>
            <a:path>
              <a:moveTo>
                <a:pt x="0" y="45720"/>
              </a:moveTo>
              <a:lnTo>
                <a:pt x="560211" y="45720"/>
              </a:lnTo>
            </a:path>
          </a:pathLst>
        </a:custGeom>
        <a:noFill/>
        <a:ln w="6350" cap="flat" cmpd="sng" algn="ctr">
          <a:solidFill>
            <a:schemeClr val="accent2">
              <a:hueOff val="-1455363"/>
              <a:satOff val="-83928"/>
              <a:lumOff val="862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94052" y="5670281"/>
        <a:ext cx="29540" cy="5913"/>
      </dsp:txXfrm>
    </dsp:sp>
    <dsp:sp modelId="{9534FFA8-E3B4-4408-8399-B536312233AD}">
      <dsp:nvSpPr>
        <dsp:cNvPr id="0" name=""/>
        <dsp:cNvSpPr/>
      </dsp:nvSpPr>
      <dsp:spPr>
        <a:xfrm>
          <a:off x="5686" y="3980562"/>
          <a:ext cx="3224830" cy="3385351"/>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FORMALISE SUPPORT</a:t>
          </a:r>
        </a:p>
        <a:p>
          <a:pPr marL="57150" lvl="1" indent="-57150" algn="l" defTabSz="444500">
            <a:lnSpc>
              <a:spcPct val="90000"/>
            </a:lnSpc>
            <a:spcBef>
              <a:spcPct val="0"/>
            </a:spcBef>
            <a:spcAft>
              <a:spcPct val="15000"/>
            </a:spcAft>
            <a:buChar char="••"/>
          </a:pPr>
          <a:r>
            <a:rPr lang="en-US" sz="1000" kern="1200"/>
            <a:t> Where attendance and punctuality concerns continue and voluntary support is not working or not being engaged with, support will be </a:t>
          </a:r>
          <a:r>
            <a:rPr lang="en-US" sz="1000" b="1" kern="1200"/>
            <a:t>INTENSIFIED</a:t>
          </a:r>
          <a:r>
            <a:rPr lang="en-US" sz="1000" b="0" kern="1200"/>
            <a:t>. Particular focus will be given to pupils who are absent from school more than they are present (those missing 50% or more of school). This may involve:</a:t>
          </a:r>
          <a:endParaRPr lang="en-US" sz="1000" kern="1200"/>
        </a:p>
        <a:p>
          <a:pPr marL="57150" lvl="1" indent="-57150" algn="l" defTabSz="444500">
            <a:lnSpc>
              <a:spcPct val="90000"/>
            </a:lnSpc>
            <a:spcBef>
              <a:spcPct val="0"/>
            </a:spcBef>
            <a:spcAft>
              <a:spcPct val="15000"/>
            </a:spcAft>
            <a:buChar char="••"/>
          </a:pPr>
          <a:r>
            <a:rPr lang="en-GB" sz="1000" kern="1200"/>
            <a:t> home visits made and evidence of reasons for absence asked for,</a:t>
          </a:r>
          <a:endParaRPr lang="en-US" sz="1000" kern="1200"/>
        </a:p>
        <a:p>
          <a:pPr marL="57150" lvl="1" indent="-57150" algn="l" defTabSz="444500">
            <a:lnSpc>
              <a:spcPct val="90000"/>
            </a:lnSpc>
            <a:spcBef>
              <a:spcPct val="0"/>
            </a:spcBef>
            <a:spcAft>
              <a:spcPct val="15000"/>
            </a:spcAft>
            <a:buChar char="••"/>
          </a:pPr>
          <a:r>
            <a:rPr lang="en-GB" sz="1000" kern="1200"/>
            <a:t> all absences being unauthorised, </a:t>
          </a:r>
          <a:endParaRPr lang="en-US" sz="1000" kern="1200"/>
        </a:p>
        <a:p>
          <a:pPr marL="57150" lvl="1" indent="-57150" algn="l" defTabSz="444500">
            <a:lnSpc>
              <a:spcPct val="90000"/>
            </a:lnSpc>
            <a:spcBef>
              <a:spcPct val="0"/>
            </a:spcBef>
            <a:spcAft>
              <a:spcPct val="15000"/>
            </a:spcAft>
            <a:buChar char="••"/>
          </a:pPr>
          <a:r>
            <a:rPr lang="en-GB" sz="1000" kern="1200"/>
            <a:t> reasonable adjustments being made in the pupil's best interests e.g. part-time timetable,</a:t>
          </a:r>
          <a:endParaRPr lang="en-US" sz="1000" kern="1200"/>
        </a:p>
        <a:p>
          <a:pPr marL="57150" lvl="1" indent="-57150" algn="l" defTabSz="444500">
            <a:lnSpc>
              <a:spcPct val="90000"/>
            </a:lnSpc>
            <a:spcBef>
              <a:spcPct val="0"/>
            </a:spcBef>
            <a:spcAft>
              <a:spcPct val="15000"/>
            </a:spcAft>
            <a:buChar char="••"/>
          </a:pPr>
          <a:r>
            <a:rPr lang="en-GB" sz="1000" kern="1200"/>
            <a:t> establishment of an Improving Attendance Contract (Appendix 12),</a:t>
          </a:r>
          <a:endParaRPr lang="en-US" sz="1000" kern="1200"/>
        </a:p>
        <a:p>
          <a:pPr marL="57150" lvl="1" indent="-57150" algn="l" defTabSz="444500">
            <a:lnSpc>
              <a:spcPct val="90000"/>
            </a:lnSpc>
            <a:spcBef>
              <a:spcPct val="0"/>
            </a:spcBef>
            <a:spcAft>
              <a:spcPct val="15000"/>
            </a:spcAft>
            <a:buChar char="••"/>
          </a:pPr>
          <a:r>
            <a:rPr lang="en-GB" sz="1000" kern="1200"/>
            <a:t> targeting support meetings,</a:t>
          </a:r>
          <a:endParaRPr lang="en-US" sz="1000" kern="1200"/>
        </a:p>
        <a:p>
          <a:pPr marL="57150" lvl="1" indent="-57150" algn="l" defTabSz="444500">
            <a:lnSpc>
              <a:spcPct val="90000"/>
            </a:lnSpc>
            <a:spcBef>
              <a:spcPct val="0"/>
            </a:spcBef>
            <a:spcAft>
              <a:spcPct val="15000"/>
            </a:spcAft>
            <a:buChar char="••"/>
          </a:pPr>
          <a:r>
            <a:rPr lang="en-US" sz="1000" kern="1200"/>
            <a:t> targeted re-engagement actions,</a:t>
          </a:r>
        </a:p>
        <a:p>
          <a:pPr marL="57150" lvl="1" indent="-57150" algn="l" defTabSz="444500">
            <a:lnSpc>
              <a:spcPct val="90000"/>
            </a:lnSpc>
            <a:spcBef>
              <a:spcPct val="0"/>
            </a:spcBef>
            <a:spcAft>
              <a:spcPct val="15000"/>
            </a:spcAft>
            <a:buChar char="••"/>
          </a:pPr>
          <a:r>
            <a:rPr lang="en-US" sz="1000" kern="1200"/>
            <a:t> involvement of other school's where siblings attend,</a:t>
          </a:r>
        </a:p>
        <a:p>
          <a:pPr marL="57150" lvl="1" indent="-57150" algn="l" defTabSz="444500">
            <a:lnSpc>
              <a:spcPct val="90000"/>
            </a:lnSpc>
            <a:spcBef>
              <a:spcPct val="0"/>
            </a:spcBef>
            <a:spcAft>
              <a:spcPct val="15000"/>
            </a:spcAft>
            <a:buChar char="••"/>
          </a:pPr>
          <a:r>
            <a:rPr lang="en-GB" sz="1000" kern="1200"/>
            <a:t> the involvement of the Education and Attendance Team for cases of persistent absences where a significant proportion of the absences are unauthorised.</a:t>
          </a:r>
          <a:endParaRPr lang="en-US" sz="1000" kern="1200"/>
        </a:p>
      </dsp:txBody>
      <dsp:txXfrm>
        <a:off x="5686" y="3980562"/>
        <a:ext cx="3224830" cy="3385351"/>
      </dsp:txXfrm>
    </dsp:sp>
    <dsp:sp modelId="{214B0E48-AB3F-4483-877E-7599BB5D5D06}">
      <dsp:nvSpPr>
        <dsp:cNvPr id="0" name=""/>
        <dsp:cNvSpPr/>
      </dsp:nvSpPr>
      <dsp:spPr>
        <a:xfrm>
          <a:off x="3821329" y="4200467"/>
          <a:ext cx="2587036" cy="2945541"/>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ENFORCEMENT</a:t>
          </a:r>
        </a:p>
        <a:p>
          <a:pPr marL="57150" lvl="1" indent="-57150" algn="l" defTabSz="444500">
            <a:lnSpc>
              <a:spcPct val="90000"/>
            </a:lnSpc>
            <a:spcBef>
              <a:spcPct val="0"/>
            </a:spcBef>
            <a:spcAft>
              <a:spcPct val="15000"/>
            </a:spcAft>
            <a:buChar char="••"/>
          </a:pPr>
          <a:r>
            <a:rPr lang="en-US" sz="1000" kern="1200"/>
            <a:t>Where all avenues have been exhausted or deemed inappropriate, school will engage with the Local Authority's processes for pursuing </a:t>
          </a:r>
          <a:r>
            <a:rPr lang="en-US" sz="1000" b="1" kern="1200"/>
            <a:t>STATUTORY (LEGAL) INTERVENTIONS</a:t>
          </a:r>
          <a:r>
            <a:rPr lang="en-US" sz="1000" kern="1200"/>
            <a:t>. This is to protect a child's right to an education and may involve the following:</a:t>
          </a:r>
        </a:p>
        <a:p>
          <a:pPr marL="57150" lvl="1" indent="-57150" algn="l" defTabSz="444500">
            <a:lnSpc>
              <a:spcPct val="90000"/>
            </a:lnSpc>
            <a:spcBef>
              <a:spcPct val="0"/>
            </a:spcBef>
            <a:spcAft>
              <a:spcPct val="15000"/>
            </a:spcAft>
            <a:buChar char="••"/>
          </a:pPr>
          <a:r>
            <a:rPr lang="en-US" sz="1000" kern="1200"/>
            <a:t> Local Authority attendance contract,</a:t>
          </a:r>
        </a:p>
        <a:p>
          <a:pPr marL="57150" lvl="1" indent="-57150" algn="l" defTabSz="444500">
            <a:lnSpc>
              <a:spcPct val="90000"/>
            </a:lnSpc>
            <a:spcBef>
              <a:spcPct val="0"/>
            </a:spcBef>
            <a:spcAft>
              <a:spcPct val="15000"/>
            </a:spcAft>
            <a:buChar char="••"/>
          </a:pPr>
          <a:r>
            <a:rPr lang="en-US" sz="1000" kern="1200"/>
            <a:t> notice to improve,</a:t>
          </a:r>
        </a:p>
        <a:p>
          <a:pPr marL="57150" lvl="1" indent="-57150" algn="l" defTabSz="444500">
            <a:lnSpc>
              <a:spcPct val="90000"/>
            </a:lnSpc>
            <a:spcBef>
              <a:spcPct val="0"/>
            </a:spcBef>
            <a:spcAft>
              <a:spcPct val="15000"/>
            </a:spcAft>
            <a:buChar char="••"/>
          </a:pPr>
          <a:r>
            <a:rPr lang="en-US" sz="1000" kern="1200"/>
            <a:t> legally binding Education Supervision Order,</a:t>
          </a:r>
        </a:p>
        <a:p>
          <a:pPr marL="57150" lvl="1" indent="-57150" algn="l" defTabSz="444500">
            <a:lnSpc>
              <a:spcPct val="90000"/>
            </a:lnSpc>
            <a:spcBef>
              <a:spcPct val="0"/>
            </a:spcBef>
            <a:spcAft>
              <a:spcPct val="15000"/>
            </a:spcAft>
            <a:buChar char="••"/>
          </a:pPr>
          <a:r>
            <a:rPr lang="en-US" sz="1000" kern="1200"/>
            <a:t> parenting order, </a:t>
          </a:r>
        </a:p>
        <a:p>
          <a:pPr marL="57150" lvl="1" indent="-57150" algn="l" defTabSz="444500">
            <a:lnSpc>
              <a:spcPct val="90000"/>
            </a:lnSpc>
            <a:spcBef>
              <a:spcPct val="0"/>
            </a:spcBef>
            <a:spcAft>
              <a:spcPct val="15000"/>
            </a:spcAft>
            <a:buChar char="••"/>
          </a:pPr>
          <a:r>
            <a:rPr lang="en-US" sz="1000" kern="1200"/>
            <a:t> penalty notice in line with the National Framework.</a:t>
          </a:r>
        </a:p>
        <a:p>
          <a:pPr marL="57150" lvl="1" indent="-57150" algn="l" defTabSz="444500">
            <a:lnSpc>
              <a:spcPct val="90000"/>
            </a:lnSpc>
            <a:spcBef>
              <a:spcPct val="0"/>
            </a:spcBef>
            <a:spcAft>
              <a:spcPct val="15000"/>
            </a:spcAft>
            <a:buChar char="••"/>
          </a:pPr>
          <a:r>
            <a:rPr lang="en-US" sz="1000" kern="1200"/>
            <a:t> attendance prosecution in the Magistrates Court,</a:t>
          </a:r>
        </a:p>
        <a:p>
          <a:pPr marL="57150" lvl="1" indent="-57150" algn="l" defTabSz="444500">
            <a:lnSpc>
              <a:spcPct val="90000"/>
            </a:lnSpc>
            <a:spcBef>
              <a:spcPct val="0"/>
            </a:spcBef>
            <a:spcAft>
              <a:spcPct val="15000"/>
            </a:spcAft>
            <a:buChar char="••"/>
          </a:pPr>
          <a:r>
            <a:rPr lang="en-GB" sz="1000" kern="1200"/>
            <a:t> an assessment by children's social care.</a:t>
          </a:r>
          <a:endParaRPr lang="en-US" sz="1000" kern="1200"/>
        </a:p>
      </dsp:txBody>
      <dsp:txXfrm>
        <a:off x="3821329" y="4200467"/>
        <a:ext cx="2587036" cy="29455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C23655E0A8CA4AA4BF0575778929E6" ma:contentTypeVersion="12" ma:contentTypeDescription="Create a new document." ma:contentTypeScope="" ma:versionID="de0e23cf12f471132ec362daa1c76363">
  <xsd:schema xmlns:xsd="http://www.w3.org/2001/XMLSchema" xmlns:xs="http://www.w3.org/2001/XMLSchema" xmlns:p="http://schemas.microsoft.com/office/2006/metadata/properties" xmlns:ns3="31d9b8cf-778a-4dfe-8965-4e8303ef67d2" xmlns:ns4="da7528e6-0c95-4e08-bdd1-af205ca59f5d" targetNamespace="http://schemas.microsoft.com/office/2006/metadata/properties" ma:root="true" ma:fieldsID="159a7a64191dcaa82943c24e3852f120" ns3:_="" ns4:_="">
    <xsd:import namespace="31d9b8cf-778a-4dfe-8965-4e8303ef67d2"/>
    <xsd:import namespace="da7528e6-0c95-4e08-bdd1-af205ca59f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9b8cf-778a-4dfe-8965-4e8303ef67d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528e6-0c95-4e08-bdd1-af205ca59f5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B1C31-C20F-46C6-80E4-13A6BBE87E1D}">
  <ds:schemaRefs>
    <ds:schemaRef ds:uri="http://schemas.microsoft.com/sharepoint/v3/contenttype/forms"/>
  </ds:schemaRefs>
</ds:datastoreItem>
</file>

<file path=customXml/itemProps2.xml><?xml version="1.0" encoding="utf-8"?>
<ds:datastoreItem xmlns:ds="http://schemas.openxmlformats.org/officeDocument/2006/customXml" ds:itemID="{69D50520-9BB1-4AE5-BD7A-C28397EB1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9b8cf-778a-4dfe-8965-4e8303ef67d2"/>
    <ds:schemaRef ds:uri="da7528e6-0c95-4e08-bdd1-af205ca59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35961-752A-4B0D-89FD-6F00779F88C1}">
  <ds:schemaRefs>
    <ds:schemaRef ds:uri="http://schemas.microsoft.com/office/infopath/2007/PartnerControls"/>
    <ds:schemaRef ds:uri="http://schemas.microsoft.com/office/2006/documentManagement/types"/>
    <ds:schemaRef ds:uri="http://purl.org/dc/terms/"/>
    <ds:schemaRef ds:uri="da7528e6-0c95-4e08-bdd1-af205ca59f5d"/>
    <ds:schemaRef ds:uri="http://purl.org/dc/elements/1.1/"/>
    <ds:schemaRef ds:uri="31d9b8cf-778a-4dfe-8965-4e8303ef67d2"/>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63CD07E-7086-4D23-9C2C-CDBCB8E3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44</Pages>
  <Words>9399</Words>
  <Characters>52357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WILLIAM LILLEY</vt:lpstr>
    </vt:vector>
  </TitlesOfParts>
  <Company>Nottinghamshire County Council</Company>
  <LinksUpToDate>false</LinksUpToDate>
  <CharactersWithSpaces>61633</CharactersWithSpaces>
  <SharedDoc>false</SharedDoc>
  <HLinks>
    <vt:vector size="12" baseType="variant">
      <vt:variant>
        <vt:i4>2949241</vt:i4>
      </vt:variant>
      <vt:variant>
        <vt:i4>3</vt:i4>
      </vt:variant>
      <vt:variant>
        <vt:i4>0</vt:i4>
      </vt:variant>
      <vt:variant>
        <vt:i4>5</vt:i4>
      </vt:variant>
      <vt:variant>
        <vt:lpwstr>http://www.legislation.gov.uk/ukpga/1996/56/section/444</vt:lpwstr>
      </vt:variant>
      <vt:variant>
        <vt:lpwstr/>
      </vt:variant>
      <vt:variant>
        <vt:i4>2949241</vt:i4>
      </vt:variant>
      <vt:variant>
        <vt:i4>0</vt:i4>
      </vt:variant>
      <vt:variant>
        <vt:i4>0</vt:i4>
      </vt:variant>
      <vt:variant>
        <vt:i4>5</vt:i4>
      </vt:variant>
      <vt:variant>
        <vt:lpwstr>http://www.legislation.gov.uk/ukpga/1996/56/section/444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LILLEY</dc:title>
  <dc:subject/>
  <dc:creator>OFFICE</dc:creator>
  <cp:keywords/>
  <dc:description/>
  <cp:lastModifiedBy>Victoria Yard</cp:lastModifiedBy>
  <cp:revision>32</cp:revision>
  <cp:lastPrinted>2024-12-19T11:13:00Z</cp:lastPrinted>
  <dcterms:created xsi:type="dcterms:W3CDTF">2024-10-01T14:36:00Z</dcterms:created>
  <dcterms:modified xsi:type="dcterms:W3CDTF">2024-12-19T11:21:00Z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0x010100C7C23655E0A8CA4AA4BF0575778929E6</vt:lpwstr>
  </property>
</Properties>
</file>